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83" w:rsidRPr="00B57BE2" w:rsidRDefault="00F76483" w:rsidP="00F76483">
      <w:pPr>
        <w:pStyle w:val="Titre"/>
        <w:rPr>
          <w:rFonts w:ascii="Arial" w:hAnsi="Arial" w:cs="Arial"/>
          <w:color w:val="auto"/>
          <w:sz w:val="32"/>
          <w:szCs w:val="32"/>
        </w:rPr>
      </w:pPr>
      <w:r w:rsidRPr="00B57BE2">
        <w:rPr>
          <w:rFonts w:ascii="Arial" w:hAnsi="Arial" w:cs="Arial"/>
          <w:color w:val="auto"/>
          <w:sz w:val="32"/>
          <w:szCs w:val="32"/>
        </w:rPr>
        <w:t>REPUBLIQUE ALGERIENNE DEMOCRATIQUE ET POPULAIRE</w:t>
      </w: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r w:rsidRPr="008B2AB3">
        <w:rPr>
          <w:rFonts w:ascii="Arial" w:hAnsi="Arial" w:cs="Arial"/>
          <w:color w:val="auto"/>
          <w:sz w:val="28"/>
        </w:rPr>
        <w:t xml:space="preserve">MINISTERE DE L’ENSEIGNEMENT SUPERIEUR </w:t>
      </w:r>
    </w:p>
    <w:p w:rsidR="00F76483" w:rsidRPr="008B2AB3" w:rsidRDefault="00F76483" w:rsidP="00F76483">
      <w:pPr>
        <w:pStyle w:val="Titre"/>
        <w:rPr>
          <w:rFonts w:ascii="Arial" w:hAnsi="Arial" w:cs="Arial"/>
          <w:color w:val="auto"/>
          <w:sz w:val="28"/>
        </w:rPr>
      </w:pPr>
      <w:r w:rsidRPr="008B2AB3">
        <w:rPr>
          <w:rFonts w:ascii="Arial" w:hAnsi="Arial" w:cs="Arial"/>
          <w:color w:val="auto"/>
          <w:sz w:val="28"/>
        </w:rPr>
        <w:t>ET DE LA RECHERCHE SCIENTIFIQUE</w:t>
      </w: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u w:val="single"/>
        </w:rPr>
      </w:pP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smallCaps/>
          <w:color w:val="auto"/>
          <w:sz w:val="56"/>
          <w:szCs w:val="56"/>
        </w:rPr>
      </w:pPr>
      <w:r w:rsidRPr="008B2AB3">
        <w:rPr>
          <w:rFonts w:ascii="Arial" w:hAnsi="Arial" w:cs="Arial"/>
          <w:smallCaps/>
          <w:color w:val="auto"/>
          <w:sz w:val="56"/>
          <w:szCs w:val="56"/>
        </w:rPr>
        <w:t>Offre de formation</w:t>
      </w:r>
    </w:p>
    <w:p w:rsidR="00F76483" w:rsidRDefault="00F76483" w:rsidP="00F76483">
      <w:pPr>
        <w:pStyle w:val="Sous-titre"/>
        <w:rPr>
          <w:rFonts w:ascii="Arial" w:hAnsi="Arial" w:cs="Arial"/>
          <w:color w:val="auto"/>
          <w:sz w:val="52"/>
          <w:szCs w:val="52"/>
        </w:rPr>
      </w:pPr>
      <w:r w:rsidRPr="008B2AB3">
        <w:rPr>
          <w:rFonts w:ascii="Arial" w:hAnsi="Arial" w:cs="Arial"/>
          <w:color w:val="auto"/>
          <w:sz w:val="52"/>
          <w:szCs w:val="52"/>
        </w:rPr>
        <w:t>L.M.D.</w:t>
      </w:r>
    </w:p>
    <w:p w:rsidR="00B57BE2" w:rsidRPr="00B57BE2" w:rsidRDefault="00B57BE2" w:rsidP="00F76483">
      <w:pPr>
        <w:pStyle w:val="Sous-titre"/>
        <w:rPr>
          <w:rFonts w:ascii="Arial" w:hAnsi="Arial" w:cs="Arial"/>
          <w:color w:val="auto"/>
          <w:sz w:val="28"/>
          <w:szCs w:val="28"/>
        </w:rPr>
      </w:pPr>
    </w:p>
    <w:p w:rsidR="00B57BE2" w:rsidRPr="00B57BE2" w:rsidRDefault="00B57BE2" w:rsidP="00F76483">
      <w:pPr>
        <w:pStyle w:val="Sous-titre"/>
        <w:rPr>
          <w:rFonts w:ascii="Arial" w:hAnsi="Arial" w:cs="Arial"/>
          <w:color w:val="auto"/>
          <w:sz w:val="28"/>
          <w:szCs w:val="28"/>
        </w:rPr>
      </w:pPr>
    </w:p>
    <w:p w:rsidR="00F76483" w:rsidRPr="008B2AB3" w:rsidRDefault="008476C1" w:rsidP="001E0DB8">
      <w:pPr>
        <w:pStyle w:val="Sous-titre"/>
        <w:rPr>
          <w:rFonts w:ascii="Arial" w:hAnsi="Arial" w:cs="Arial"/>
          <w:color w:val="auto"/>
          <w:sz w:val="52"/>
          <w:szCs w:val="52"/>
        </w:rPr>
      </w:pPr>
      <w:r w:rsidRPr="008B2AB3">
        <w:rPr>
          <w:rFonts w:ascii="Arial" w:hAnsi="Arial" w:cs="Arial"/>
          <w:color w:val="auto"/>
          <w:sz w:val="52"/>
          <w:szCs w:val="52"/>
        </w:rPr>
        <w:t>MASTER</w:t>
      </w:r>
      <w:r w:rsidR="00F76483" w:rsidRPr="008B2AB3">
        <w:rPr>
          <w:rFonts w:ascii="Arial" w:hAnsi="Arial" w:cs="Arial"/>
          <w:color w:val="auto"/>
          <w:sz w:val="52"/>
          <w:szCs w:val="52"/>
        </w:rPr>
        <w:t xml:space="preserve"> </w:t>
      </w:r>
      <w:r w:rsidR="001E0DB8" w:rsidRPr="008B2AB3">
        <w:rPr>
          <w:rFonts w:ascii="Arial" w:hAnsi="Arial" w:cs="Arial"/>
          <w:color w:val="auto"/>
          <w:sz w:val="52"/>
          <w:szCs w:val="52"/>
        </w:rPr>
        <w:t>ACADEMIQUE</w:t>
      </w:r>
    </w:p>
    <w:p w:rsidR="00F76483" w:rsidRPr="00B57BE2" w:rsidRDefault="00F76483" w:rsidP="00F76483">
      <w:pPr>
        <w:pStyle w:val="Sous-titre"/>
        <w:rPr>
          <w:rFonts w:ascii="Arial" w:hAnsi="Arial" w:cs="Arial"/>
          <w:color w:val="auto"/>
          <w:sz w:val="28"/>
          <w:szCs w:val="28"/>
        </w:rPr>
      </w:pPr>
    </w:p>
    <w:p w:rsidR="00F76483" w:rsidRPr="00B57BE2" w:rsidRDefault="00F76483" w:rsidP="00F7648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F76483" w:rsidRPr="008B2AB3" w:rsidTr="000A4CD2">
        <w:tc>
          <w:tcPr>
            <w:tcW w:w="3259" w:type="dxa"/>
          </w:tcPr>
          <w:p w:rsidR="00F76483" w:rsidRPr="008B2AB3" w:rsidRDefault="00F76483" w:rsidP="000A4CD2">
            <w:pPr>
              <w:pStyle w:val="Titre"/>
              <w:rPr>
                <w:rFonts w:ascii="Arial" w:hAnsi="Arial" w:cs="Arial"/>
                <w:color w:val="auto"/>
                <w:sz w:val="28"/>
              </w:rPr>
            </w:pPr>
            <w:r w:rsidRPr="008B2AB3">
              <w:rPr>
                <w:rFonts w:ascii="Arial" w:hAnsi="Arial" w:cs="Arial"/>
                <w:color w:val="auto"/>
                <w:sz w:val="28"/>
              </w:rPr>
              <w:t>Etablissement</w:t>
            </w:r>
          </w:p>
        </w:tc>
        <w:tc>
          <w:tcPr>
            <w:tcW w:w="3259" w:type="dxa"/>
          </w:tcPr>
          <w:p w:rsidR="00F76483" w:rsidRPr="008B2AB3" w:rsidRDefault="00F76483" w:rsidP="000A4CD2">
            <w:pPr>
              <w:pStyle w:val="Titre"/>
              <w:rPr>
                <w:rFonts w:ascii="Arial" w:hAnsi="Arial" w:cs="Arial"/>
                <w:color w:val="auto"/>
                <w:sz w:val="28"/>
              </w:rPr>
            </w:pPr>
            <w:r w:rsidRPr="008B2AB3">
              <w:rPr>
                <w:rFonts w:ascii="Arial" w:hAnsi="Arial" w:cs="Arial"/>
                <w:color w:val="auto"/>
                <w:sz w:val="28"/>
              </w:rPr>
              <w:t>Faculté / Institut</w:t>
            </w:r>
          </w:p>
        </w:tc>
        <w:tc>
          <w:tcPr>
            <w:tcW w:w="3260" w:type="dxa"/>
          </w:tcPr>
          <w:p w:rsidR="00F76483" w:rsidRPr="008B2AB3" w:rsidRDefault="00F76483" w:rsidP="000A4CD2">
            <w:pPr>
              <w:pStyle w:val="Titre"/>
              <w:rPr>
                <w:rFonts w:ascii="Arial" w:hAnsi="Arial" w:cs="Arial"/>
                <w:color w:val="auto"/>
                <w:sz w:val="28"/>
              </w:rPr>
            </w:pPr>
            <w:r w:rsidRPr="008B2AB3">
              <w:rPr>
                <w:rFonts w:ascii="Arial" w:hAnsi="Arial" w:cs="Arial"/>
                <w:color w:val="auto"/>
                <w:sz w:val="28"/>
              </w:rPr>
              <w:t>Département</w:t>
            </w:r>
          </w:p>
        </w:tc>
      </w:tr>
      <w:tr w:rsidR="00F76483" w:rsidRPr="008B2AB3" w:rsidTr="000A4CD2">
        <w:tc>
          <w:tcPr>
            <w:tcW w:w="3259" w:type="dxa"/>
          </w:tcPr>
          <w:p w:rsidR="00F76483" w:rsidRPr="008B2AB3" w:rsidRDefault="00F76483" w:rsidP="000A4CD2">
            <w:pPr>
              <w:pStyle w:val="Titre"/>
              <w:rPr>
                <w:rFonts w:ascii="Arial" w:hAnsi="Arial" w:cs="Arial"/>
                <w:color w:val="auto"/>
                <w:sz w:val="28"/>
              </w:rPr>
            </w:pPr>
          </w:p>
          <w:p w:rsidR="00F76483" w:rsidRPr="008B2AB3" w:rsidRDefault="005B4A23" w:rsidP="000A4CD2">
            <w:pPr>
              <w:pStyle w:val="Titre"/>
              <w:rPr>
                <w:rFonts w:ascii="Arial" w:hAnsi="Arial" w:cs="Arial"/>
                <w:color w:val="auto"/>
                <w:sz w:val="28"/>
              </w:rPr>
            </w:pPr>
            <w:r>
              <w:rPr>
                <w:rFonts w:ascii="Arial" w:hAnsi="Arial" w:cs="Arial"/>
                <w:color w:val="auto"/>
                <w:sz w:val="28"/>
              </w:rPr>
              <w:t>Université Ibn Khaldoun –Tiaret-</w:t>
            </w:r>
          </w:p>
          <w:p w:rsidR="00F76483" w:rsidRPr="008B2AB3" w:rsidRDefault="00F76483" w:rsidP="000A4CD2">
            <w:pPr>
              <w:pStyle w:val="Titre"/>
              <w:rPr>
                <w:rFonts w:ascii="Arial" w:hAnsi="Arial" w:cs="Arial"/>
                <w:color w:val="auto"/>
                <w:sz w:val="28"/>
              </w:rPr>
            </w:pPr>
          </w:p>
        </w:tc>
        <w:tc>
          <w:tcPr>
            <w:tcW w:w="3259" w:type="dxa"/>
          </w:tcPr>
          <w:p w:rsidR="005B4A23" w:rsidRDefault="005B4A23" w:rsidP="000A4CD2">
            <w:pPr>
              <w:pStyle w:val="Titre"/>
              <w:rPr>
                <w:rFonts w:ascii="Arial" w:hAnsi="Arial" w:cs="Arial"/>
                <w:color w:val="auto"/>
                <w:sz w:val="28"/>
              </w:rPr>
            </w:pPr>
          </w:p>
          <w:p w:rsidR="00F76483" w:rsidRPr="008B2AB3" w:rsidRDefault="005B4A23" w:rsidP="000A4CD2">
            <w:pPr>
              <w:pStyle w:val="Titre"/>
              <w:rPr>
                <w:rFonts w:ascii="Arial" w:hAnsi="Arial" w:cs="Arial"/>
                <w:color w:val="auto"/>
                <w:sz w:val="28"/>
              </w:rPr>
            </w:pPr>
            <w:r>
              <w:rPr>
                <w:rFonts w:ascii="Arial" w:hAnsi="Arial" w:cs="Arial"/>
                <w:color w:val="auto"/>
                <w:sz w:val="28"/>
              </w:rPr>
              <w:t>S</w:t>
            </w:r>
            <w:r w:rsidRPr="00E5538A">
              <w:rPr>
                <w:rFonts w:ascii="Arial" w:hAnsi="Arial" w:cs="Arial"/>
                <w:color w:val="auto"/>
                <w:sz w:val="28"/>
              </w:rPr>
              <w:t>ciences de la nature et de la vie</w:t>
            </w:r>
          </w:p>
        </w:tc>
        <w:tc>
          <w:tcPr>
            <w:tcW w:w="3260" w:type="dxa"/>
          </w:tcPr>
          <w:p w:rsidR="00F76483" w:rsidRDefault="00F76483" w:rsidP="000A4CD2">
            <w:pPr>
              <w:pStyle w:val="Titre"/>
              <w:rPr>
                <w:rFonts w:ascii="Arial" w:hAnsi="Arial" w:cs="Arial"/>
                <w:color w:val="auto"/>
                <w:sz w:val="28"/>
              </w:rPr>
            </w:pPr>
          </w:p>
          <w:p w:rsidR="005B4A23" w:rsidRPr="008B2AB3" w:rsidRDefault="005B4A23" w:rsidP="000A4CD2">
            <w:pPr>
              <w:pStyle w:val="Titre"/>
              <w:rPr>
                <w:rFonts w:ascii="Arial" w:hAnsi="Arial" w:cs="Arial"/>
                <w:color w:val="auto"/>
                <w:sz w:val="28"/>
              </w:rPr>
            </w:pPr>
            <w:r>
              <w:rPr>
                <w:rFonts w:ascii="Arial" w:hAnsi="Arial" w:cs="Arial"/>
                <w:color w:val="auto"/>
                <w:sz w:val="28"/>
              </w:rPr>
              <w:t>S</w:t>
            </w:r>
            <w:r w:rsidRPr="00E5538A">
              <w:rPr>
                <w:rFonts w:ascii="Arial" w:hAnsi="Arial" w:cs="Arial"/>
                <w:color w:val="auto"/>
                <w:sz w:val="28"/>
              </w:rPr>
              <w:t>ciences de la nature et de la vie</w:t>
            </w:r>
          </w:p>
        </w:tc>
      </w:tr>
    </w:tbl>
    <w:p w:rsidR="00F76483" w:rsidRPr="008B2AB3" w:rsidRDefault="00F76483" w:rsidP="00F76483">
      <w:pPr>
        <w:pStyle w:val="Titre"/>
        <w:rPr>
          <w:rFonts w:ascii="Arial" w:hAnsi="Arial" w:cs="Arial"/>
          <w:color w:val="auto"/>
          <w:sz w:val="28"/>
        </w:rPr>
      </w:pPr>
    </w:p>
    <w:p w:rsidR="00674C24" w:rsidRPr="00364846" w:rsidRDefault="00674C24" w:rsidP="00674C24">
      <w:pPr>
        <w:pStyle w:val="Titre"/>
        <w:rPr>
          <w:rFonts w:ascii="Arial" w:hAnsi="Arial" w:cs="Arial"/>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674C24" w:rsidRPr="00364846" w:rsidTr="00E07824">
        <w:tc>
          <w:tcPr>
            <w:tcW w:w="3259" w:type="dxa"/>
          </w:tcPr>
          <w:p w:rsidR="00674C24" w:rsidRPr="00364846" w:rsidRDefault="00674C24" w:rsidP="00E07824">
            <w:pPr>
              <w:pStyle w:val="Titre"/>
              <w:rPr>
                <w:rFonts w:ascii="Arial" w:hAnsi="Arial" w:cs="Arial"/>
                <w:color w:val="auto"/>
                <w:sz w:val="28"/>
              </w:rPr>
            </w:pPr>
            <w:r>
              <w:rPr>
                <w:rFonts w:ascii="Arial" w:hAnsi="Arial" w:cs="Arial"/>
                <w:color w:val="auto"/>
                <w:sz w:val="28"/>
              </w:rPr>
              <w:t>Domaine</w:t>
            </w:r>
          </w:p>
        </w:tc>
        <w:tc>
          <w:tcPr>
            <w:tcW w:w="3259" w:type="dxa"/>
          </w:tcPr>
          <w:p w:rsidR="00674C24" w:rsidRPr="00364846" w:rsidRDefault="00674C24" w:rsidP="00E07824">
            <w:pPr>
              <w:pStyle w:val="Titre"/>
              <w:rPr>
                <w:rFonts w:ascii="Arial" w:hAnsi="Arial" w:cs="Arial"/>
                <w:color w:val="auto"/>
                <w:sz w:val="28"/>
              </w:rPr>
            </w:pPr>
            <w:r w:rsidRPr="00364846">
              <w:rPr>
                <w:rFonts w:ascii="Arial" w:hAnsi="Arial" w:cs="Arial"/>
                <w:color w:val="auto"/>
                <w:sz w:val="28"/>
              </w:rPr>
              <w:t>F</w:t>
            </w:r>
            <w:r>
              <w:rPr>
                <w:rFonts w:ascii="Arial" w:hAnsi="Arial" w:cs="Arial"/>
                <w:color w:val="auto"/>
                <w:sz w:val="28"/>
              </w:rPr>
              <w:t>ilière</w:t>
            </w:r>
          </w:p>
        </w:tc>
        <w:tc>
          <w:tcPr>
            <w:tcW w:w="3260" w:type="dxa"/>
          </w:tcPr>
          <w:p w:rsidR="00674C24" w:rsidRPr="00364846" w:rsidRDefault="00674C24" w:rsidP="00E07824">
            <w:pPr>
              <w:pStyle w:val="Titre"/>
              <w:rPr>
                <w:rFonts w:ascii="Arial" w:hAnsi="Arial" w:cs="Arial"/>
                <w:color w:val="auto"/>
                <w:sz w:val="28"/>
              </w:rPr>
            </w:pPr>
            <w:r>
              <w:rPr>
                <w:rFonts w:ascii="Arial" w:hAnsi="Arial" w:cs="Arial"/>
                <w:color w:val="auto"/>
                <w:sz w:val="28"/>
              </w:rPr>
              <w:t>Spécialité</w:t>
            </w:r>
          </w:p>
        </w:tc>
      </w:tr>
      <w:tr w:rsidR="00FD076B" w:rsidRPr="00DA5AB6" w:rsidTr="00E07824">
        <w:tc>
          <w:tcPr>
            <w:tcW w:w="3259" w:type="dxa"/>
          </w:tcPr>
          <w:p w:rsidR="00FD076B" w:rsidRPr="00364846" w:rsidRDefault="00FD076B" w:rsidP="00FD076B">
            <w:pPr>
              <w:pStyle w:val="Titre"/>
              <w:rPr>
                <w:rFonts w:ascii="Arial" w:hAnsi="Arial" w:cs="Arial"/>
                <w:color w:val="auto"/>
                <w:sz w:val="28"/>
              </w:rPr>
            </w:pPr>
          </w:p>
          <w:p w:rsidR="00FD076B" w:rsidRDefault="00FD076B" w:rsidP="00FD076B">
            <w:pPr>
              <w:pStyle w:val="Titre"/>
              <w:rPr>
                <w:rFonts w:ascii="Arial" w:hAnsi="Arial" w:cs="Arial"/>
                <w:color w:val="auto"/>
                <w:sz w:val="28"/>
              </w:rPr>
            </w:pPr>
            <w:r>
              <w:rPr>
                <w:rFonts w:ascii="Arial" w:hAnsi="Arial" w:cs="Arial"/>
                <w:color w:val="auto"/>
                <w:sz w:val="28"/>
              </w:rPr>
              <w:t>S</w:t>
            </w:r>
            <w:r w:rsidRPr="00E5538A">
              <w:rPr>
                <w:rFonts w:ascii="Arial" w:hAnsi="Arial" w:cs="Arial"/>
                <w:color w:val="auto"/>
                <w:sz w:val="28"/>
              </w:rPr>
              <w:t>ciences de la nature et de la vie</w:t>
            </w:r>
          </w:p>
          <w:p w:rsidR="00FD076B" w:rsidRDefault="00FD076B" w:rsidP="00FD076B">
            <w:pPr>
              <w:pStyle w:val="Titre"/>
              <w:rPr>
                <w:rFonts w:ascii="Arial" w:hAnsi="Arial" w:cs="Arial"/>
                <w:color w:val="auto"/>
                <w:sz w:val="28"/>
              </w:rPr>
            </w:pPr>
          </w:p>
          <w:p w:rsidR="00FD076B" w:rsidRPr="00364846" w:rsidRDefault="00FD076B" w:rsidP="00FD076B">
            <w:pPr>
              <w:pStyle w:val="Titre"/>
              <w:rPr>
                <w:rFonts w:ascii="Arial" w:hAnsi="Arial" w:cs="Arial"/>
                <w:color w:val="auto"/>
                <w:sz w:val="28"/>
              </w:rPr>
            </w:pPr>
          </w:p>
          <w:p w:rsidR="00FD076B" w:rsidRPr="00364846" w:rsidRDefault="00FD076B" w:rsidP="00FD076B">
            <w:pPr>
              <w:pStyle w:val="Titre"/>
              <w:rPr>
                <w:rFonts w:ascii="Arial" w:hAnsi="Arial" w:cs="Arial"/>
                <w:color w:val="auto"/>
                <w:sz w:val="28"/>
              </w:rPr>
            </w:pPr>
          </w:p>
        </w:tc>
        <w:tc>
          <w:tcPr>
            <w:tcW w:w="3259" w:type="dxa"/>
          </w:tcPr>
          <w:p w:rsidR="00FD076B" w:rsidRDefault="00FD076B" w:rsidP="00FD076B">
            <w:pPr>
              <w:pStyle w:val="Titre"/>
              <w:rPr>
                <w:rFonts w:ascii="Arial" w:hAnsi="Arial" w:cs="Arial"/>
                <w:color w:val="auto"/>
                <w:sz w:val="28"/>
              </w:rPr>
            </w:pPr>
          </w:p>
          <w:p w:rsidR="00FD076B" w:rsidRPr="00364846" w:rsidRDefault="00FD076B" w:rsidP="00FD076B">
            <w:pPr>
              <w:pStyle w:val="Titre"/>
              <w:rPr>
                <w:rFonts w:ascii="Arial" w:hAnsi="Arial" w:cs="Arial"/>
                <w:color w:val="auto"/>
                <w:sz w:val="28"/>
              </w:rPr>
            </w:pPr>
            <w:r>
              <w:rPr>
                <w:rFonts w:ascii="Arial" w:hAnsi="Arial" w:cs="Arial"/>
                <w:color w:val="auto"/>
                <w:sz w:val="28"/>
              </w:rPr>
              <w:t>S</w:t>
            </w:r>
            <w:r w:rsidRPr="00E5538A">
              <w:rPr>
                <w:rFonts w:ascii="Arial" w:hAnsi="Arial" w:cs="Arial"/>
                <w:color w:val="auto"/>
                <w:sz w:val="28"/>
              </w:rPr>
              <w:t xml:space="preserve">ciences </w:t>
            </w:r>
            <w:r>
              <w:rPr>
                <w:rFonts w:ascii="Arial" w:hAnsi="Arial" w:cs="Arial"/>
                <w:color w:val="auto"/>
                <w:sz w:val="28"/>
              </w:rPr>
              <w:t>alimentaires</w:t>
            </w:r>
          </w:p>
        </w:tc>
        <w:tc>
          <w:tcPr>
            <w:tcW w:w="3260" w:type="dxa"/>
          </w:tcPr>
          <w:p w:rsidR="00FD076B" w:rsidRPr="00DA5AB6" w:rsidRDefault="00FD076B" w:rsidP="00FD076B">
            <w:pPr>
              <w:pStyle w:val="Titre"/>
              <w:rPr>
                <w:rFonts w:ascii="Arial" w:hAnsi="Arial" w:cs="Arial"/>
                <w:color w:val="auto"/>
                <w:sz w:val="28"/>
              </w:rPr>
            </w:pPr>
          </w:p>
          <w:p w:rsidR="00FD076B" w:rsidRPr="00DA5AB6" w:rsidRDefault="00DA5AB6" w:rsidP="00FD076B">
            <w:pPr>
              <w:pStyle w:val="Titre"/>
              <w:rPr>
                <w:rFonts w:ascii="Arial" w:hAnsi="Arial" w:cs="Arial"/>
                <w:color w:val="auto"/>
                <w:sz w:val="28"/>
                <w:szCs w:val="28"/>
              </w:rPr>
            </w:pPr>
            <w:r w:rsidRPr="00DA5AB6">
              <w:rPr>
                <w:rFonts w:ascii="Arial" w:hAnsi="Arial" w:cs="Arial"/>
                <w:color w:val="auto"/>
                <w:sz w:val="28"/>
                <w:szCs w:val="28"/>
              </w:rPr>
              <w:t xml:space="preserve">Agroalimentaire et </w:t>
            </w:r>
            <w:r w:rsidR="00E838AA">
              <w:rPr>
                <w:rFonts w:ascii="Arial" w:hAnsi="Arial" w:cs="Arial"/>
                <w:color w:val="auto"/>
                <w:sz w:val="28"/>
                <w:szCs w:val="28"/>
              </w:rPr>
              <w:t>contrôle de qualité</w:t>
            </w:r>
          </w:p>
        </w:tc>
      </w:tr>
    </w:tbl>
    <w:p w:rsidR="00674C24" w:rsidRPr="00364846" w:rsidRDefault="00674C24" w:rsidP="00674C24">
      <w:pPr>
        <w:pStyle w:val="Titre"/>
        <w:rPr>
          <w:rFonts w:ascii="Arial" w:hAnsi="Arial" w:cs="Arial"/>
          <w:color w:val="auto"/>
          <w:sz w:val="28"/>
        </w:rPr>
      </w:pPr>
    </w:p>
    <w:p w:rsidR="00B57BE2" w:rsidRDefault="00B57BE2" w:rsidP="00F76483">
      <w:pPr>
        <w:pStyle w:val="Titre"/>
        <w:tabs>
          <w:tab w:val="left" w:pos="2300"/>
        </w:tabs>
        <w:jc w:val="left"/>
        <w:rPr>
          <w:rFonts w:ascii="Arial" w:hAnsi="Arial" w:cs="Arial"/>
          <w:color w:val="auto"/>
          <w:sz w:val="28"/>
        </w:rPr>
      </w:pPr>
    </w:p>
    <w:p w:rsidR="00B57BE2" w:rsidRPr="008B2AB3" w:rsidRDefault="00B57BE2" w:rsidP="00F76483">
      <w:pPr>
        <w:pStyle w:val="Titre"/>
        <w:tabs>
          <w:tab w:val="left" w:pos="2300"/>
        </w:tabs>
        <w:jc w:val="left"/>
        <w:rPr>
          <w:rFonts w:ascii="Arial" w:hAnsi="Arial" w:cs="Arial"/>
          <w:color w:val="auto"/>
          <w:sz w:val="28"/>
        </w:rPr>
      </w:pPr>
    </w:p>
    <w:p w:rsidR="00F76483" w:rsidRPr="008B2AB3" w:rsidRDefault="00F76483" w:rsidP="00F76483">
      <w:pPr>
        <w:pStyle w:val="Titre"/>
        <w:tabs>
          <w:tab w:val="left" w:pos="2300"/>
        </w:tabs>
        <w:jc w:val="left"/>
        <w:rPr>
          <w:rFonts w:ascii="Arial" w:hAnsi="Arial" w:cs="Arial"/>
          <w:color w:val="auto"/>
          <w:sz w:val="28"/>
        </w:rPr>
      </w:pPr>
    </w:p>
    <w:p w:rsidR="001B3CC7" w:rsidRPr="008B2AB3" w:rsidRDefault="00FB7283" w:rsidP="001B3CC7">
      <w:pPr>
        <w:pStyle w:val="Sous-titre"/>
        <w:jc w:val="left"/>
        <w:rPr>
          <w:rFonts w:ascii="Arial" w:hAnsi="Arial"/>
          <w:color w:val="auto"/>
          <w:sz w:val="32"/>
          <w:rtl/>
          <w:lang w:bidi="ar-DZ"/>
        </w:rPr>
      </w:pPr>
      <w:r w:rsidRPr="00364846">
        <w:rPr>
          <w:rFonts w:ascii="Arial" w:hAnsi="Arial" w:cs="Arial"/>
          <w:color w:val="auto"/>
          <w:sz w:val="32"/>
        </w:rPr>
        <w:t xml:space="preserve">Responsable de l'équipe </w:t>
      </w:r>
      <w:r>
        <w:rPr>
          <w:rFonts w:ascii="Arial" w:hAnsi="Arial" w:cs="Arial"/>
          <w:color w:val="auto"/>
          <w:sz w:val="32"/>
        </w:rPr>
        <w:t>du domaine</w:t>
      </w:r>
      <w:r w:rsidRPr="00364846">
        <w:rPr>
          <w:rFonts w:ascii="Arial" w:hAnsi="Arial" w:cs="Arial"/>
          <w:color w:val="auto"/>
          <w:sz w:val="32"/>
        </w:rPr>
        <w:t xml:space="preserve"> de formation : </w:t>
      </w:r>
      <w:r w:rsidR="001B3CC7" w:rsidRPr="00F525B4">
        <w:rPr>
          <w:rFonts w:ascii="Arial" w:hAnsi="Arial"/>
          <w:color w:val="auto"/>
          <w:sz w:val="28"/>
          <w:szCs w:val="28"/>
        </w:rPr>
        <w:t>BOUNACEUR F</w:t>
      </w:r>
      <w:r w:rsidR="00F525B4" w:rsidRPr="00F525B4">
        <w:rPr>
          <w:rFonts w:ascii="Arial" w:hAnsi="Arial"/>
          <w:color w:val="auto"/>
          <w:sz w:val="28"/>
          <w:szCs w:val="28"/>
        </w:rPr>
        <w:t>arid</w:t>
      </w:r>
    </w:p>
    <w:p w:rsidR="00FB7283" w:rsidRPr="00364846" w:rsidRDefault="00FB7283" w:rsidP="00FB7283">
      <w:pPr>
        <w:pStyle w:val="Sous-titre"/>
        <w:jc w:val="left"/>
        <w:rPr>
          <w:rFonts w:ascii="Arial" w:hAnsi="Arial" w:cs="Arial"/>
          <w:color w:val="auto"/>
          <w:sz w:val="32"/>
          <w:lang w:bidi="ar-DZ"/>
        </w:rPr>
      </w:pPr>
    </w:p>
    <w:p w:rsidR="00F76483" w:rsidRPr="008B2AB3" w:rsidRDefault="00F76483" w:rsidP="00F76483">
      <w:pPr>
        <w:pStyle w:val="Sous-titre"/>
        <w:jc w:val="left"/>
        <w:rPr>
          <w:rFonts w:ascii="Arial" w:hAnsi="Arial" w:cs="Arial"/>
          <w:color w:val="auto"/>
          <w:sz w:val="32"/>
        </w:rPr>
      </w:pPr>
    </w:p>
    <w:p w:rsidR="00F76483" w:rsidRPr="008B2AB3" w:rsidRDefault="00F76483" w:rsidP="00F76483">
      <w:pPr>
        <w:pStyle w:val="Sous-titre"/>
        <w:jc w:val="left"/>
        <w:rPr>
          <w:rFonts w:ascii="Arial" w:hAnsi="Arial" w:cs="Arial"/>
          <w:color w:val="auto"/>
          <w:sz w:val="32"/>
        </w:rPr>
      </w:pPr>
    </w:p>
    <w:p w:rsidR="007C216E" w:rsidRPr="00F43107" w:rsidRDefault="007C216E" w:rsidP="007C216E">
      <w:pPr>
        <w:tabs>
          <w:tab w:val="left" w:pos="993"/>
        </w:tabs>
        <w:bidi/>
        <w:jc w:val="center"/>
        <w:rPr>
          <w:rFonts w:cs="Arabic Transparent"/>
          <w:b/>
          <w:bCs/>
          <w:sz w:val="44"/>
          <w:szCs w:val="44"/>
          <w:rtl/>
          <w:lang w:bidi="ar-DZ"/>
        </w:rPr>
      </w:pPr>
      <w:r w:rsidRPr="00F43107">
        <w:rPr>
          <w:rFonts w:cs="Arabic Transparent" w:hint="cs"/>
          <w:b/>
          <w:bCs/>
          <w:sz w:val="44"/>
          <w:szCs w:val="44"/>
          <w:rtl/>
          <w:lang w:bidi="ar-DZ"/>
        </w:rPr>
        <w:lastRenderedPageBreak/>
        <w:t xml:space="preserve">الجمهورية الجزائرية </w:t>
      </w:r>
      <w:r w:rsidRPr="00F43107">
        <w:rPr>
          <w:rFonts w:cs="Arabic Transparent"/>
          <w:b/>
          <w:bCs/>
          <w:sz w:val="44"/>
          <w:szCs w:val="44"/>
          <w:rtl/>
          <w:lang w:bidi="ar-DZ"/>
        </w:rPr>
        <w:t>الـديمقراطيـة الـشعبيــة</w:t>
      </w:r>
    </w:p>
    <w:p w:rsidR="007C216E" w:rsidRPr="00F43107" w:rsidRDefault="007C216E" w:rsidP="007C216E">
      <w:pPr>
        <w:pStyle w:val="Titre"/>
        <w:bidi/>
        <w:rPr>
          <w:rFonts w:ascii="Times New Roman" w:hAnsi="Times New Roman" w:cs="Arabic Transparent"/>
          <w:color w:val="auto"/>
          <w:sz w:val="40"/>
          <w:szCs w:val="40"/>
        </w:rPr>
      </w:pPr>
      <w:r w:rsidRPr="00F43107">
        <w:rPr>
          <w:rFonts w:ascii="Times New Roman" w:hAnsi="Times New Roman" w:cs="Arabic Transparent" w:hint="cs"/>
          <w:color w:val="auto"/>
          <w:sz w:val="40"/>
          <w:szCs w:val="40"/>
          <w:rtl/>
        </w:rPr>
        <w:t xml:space="preserve">وزارة </w:t>
      </w:r>
      <w:r w:rsidRPr="00F43107">
        <w:rPr>
          <w:rFonts w:ascii="Times New Roman" w:hAnsi="Times New Roman" w:cs="Arabic Transparent"/>
          <w:color w:val="auto"/>
          <w:sz w:val="40"/>
          <w:szCs w:val="40"/>
          <w:rtl/>
        </w:rPr>
        <w:t>التعليــم العالــي والبحــث العلمــي</w:t>
      </w:r>
    </w:p>
    <w:p w:rsidR="007C216E" w:rsidRPr="00F43107" w:rsidRDefault="007C216E" w:rsidP="007C216E">
      <w:pPr>
        <w:bidi/>
        <w:jc w:val="both"/>
        <w:rPr>
          <w:rFonts w:cs="Arabic Transparent"/>
          <w:b/>
          <w:bCs/>
          <w:sz w:val="28"/>
          <w:szCs w:val="28"/>
          <w:rtl/>
          <w:lang w:bidi="ar-DZ"/>
        </w:rPr>
      </w:pPr>
    </w:p>
    <w:p w:rsidR="007C216E" w:rsidRPr="00F43107" w:rsidRDefault="007C216E" w:rsidP="007C216E">
      <w:pPr>
        <w:bidi/>
        <w:jc w:val="both"/>
        <w:rPr>
          <w:rFonts w:cs="Arabic Transparent"/>
          <w:sz w:val="28"/>
          <w:szCs w:val="28"/>
          <w:rtl/>
          <w:lang w:bidi="ar-DZ"/>
        </w:rPr>
      </w:pPr>
    </w:p>
    <w:p w:rsidR="007C216E" w:rsidRPr="00F43107" w:rsidRDefault="007C216E" w:rsidP="007C216E">
      <w:pPr>
        <w:bidi/>
        <w:jc w:val="both"/>
        <w:rPr>
          <w:rFonts w:cs="Arabic Transparent"/>
          <w:sz w:val="28"/>
          <w:szCs w:val="28"/>
          <w:rtl/>
          <w:lang w:bidi="ar-DZ"/>
        </w:rPr>
      </w:pPr>
    </w:p>
    <w:p w:rsidR="007C216E" w:rsidRPr="00F43107" w:rsidRDefault="007C216E" w:rsidP="007C216E">
      <w:pPr>
        <w:bidi/>
        <w:jc w:val="both"/>
        <w:rPr>
          <w:rFonts w:cs="Arabic Transparent"/>
          <w:b/>
          <w:bCs/>
          <w:sz w:val="36"/>
          <w:szCs w:val="36"/>
          <w:rtl/>
          <w:lang w:bidi="ar-DZ"/>
        </w:rPr>
      </w:pPr>
    </w:p>
    <w:p w:rsidR="007C216E" w:rsidRPr="00E838AA" w:rsidRDefault="007C216E" w:rsidP="007C216E">
      <w:pPr>
        <w:bidi/>
        <w:jc w:val="center"/>
        <w:rPr>
          <w:rFonts w:cs="Arabic Transparent"/>
          <w:b/>
          <w:bCs/>
          <w:color w:val="000000"/>
          <w:rtl/>
          <w:lang w:bidi="ar-DZ"/>
        </w:rPr>
      </w:pPr>
      <w:r w:rsidRPr="00E838AA">
        <w:rPr>
          <w:rFonts w:cs="Arabic Transparent"/>
          <w:b/>
          <w:bCs/>
          <w:color w:val="000000"/>
          <w:rtl/>
          <w:lang w:bidi="ar-DZ"/>
        </w:rPr>
        <w:t xml:space="preserve">عرض تكوين </w:t>
      </w:r>
    </w:p>
    <w:p w:rsidR="007C216E" w:rsidRPr="00F43107" w:rsidRDefault="007C216E" w:rsidP="007C216E">
      <w:pPr>
        <w:bidi/>
        <w:jc w:val="center"/>
        <w:rPr>
          <w:rFonts w:cs="Arabic Transparent"/>
          <w:b/>
          <w:bCs/>
          <w:color w:val="000000"/>
          <w:sz w:val="40"/>
          <w:szCs w:val="40"/>
          <w:rtl/>
          <w:lang w:bidi="ar-DZ"/>
        </w:rPr>
      </w:pPr>
    </w:p>
    <w:p w:rsidR="007C216E" w:rsidRPr="00F43107" w:rsidRDefault="007C216E" w:rsidP="007C216E">
      <w:pPr>
        <w:bidi/>
        <w:jc w:val="center"/>
        <w:rPr>
          <w:rFonts w:cs="Arabic Transparent"/>
          <w:b/>
          <w:bCs/>
          <w:color w:val="000000"/>
          <w:sz w:val="52"/>
          <w:szCs w:val="52"/>
          <w:rtl/>
          <w:lang w:bidi="ar-DZ"/>
        </w:rPr>
      </w:pPr>
      <w:r w:rsidRPr="00F43107">
        <w:rPr>
          <w:rFonts w:cs="Arabic Transparent"/>
          <w:b/>
          <w:bCs/>
          <w:color w:val="000000"/>
          <w:sz w:val="52"/>
          <w:szCs w:val="52"/>
          <w:rtl/>
          <w:lang w:bidi="ar-DZ"/>
        </w:rPr>
        <w:t xml:space="preserve">ل. </w:t>
      </w:r>
      <w:r w:rsidR="004331CC" w:rsidRPr="00F43107">
        <w:rPr>
          <w:rFonts w:cs="Arabic Transparent" w:hint="cs"/>
          <w:b/>
          <w:bCs/>
          <w:color w:val="000000"/>
          <w:sz w:val="52"/>
          <w:szCs w:val="52"/>
          <w:rtl/>
          <w:lang w:bidi="ar-DZ"/>
        </w:rPr>
        <w:t>م.</w:t>
      </w:r>
      <w:r w:rsidRPr="00F43107">
        <w:rPr>
          <w:rFonts w:cs="Arabic Transparent"/>
          <w:b/>
          <w:bCs/>
          <w:color w:val="000000"/>
          <w:sz w:val="52"/>
          <w:szCs w:val="52"/>
          <w:rtl/>
          <w:lang w:bidi="ar-DZ"/>
        </w:rPr>
        <w:t xml:space="preserve"> د</w:t>
      </w:r>
    </w:p>
    <w:p w:rsidR="007C216E" w:rsidRPr="00F43107" w:rsidRDefault="007C216E" w:rsidP="007C216E">
      <w:pPr>
        <w:bidi/>
        <w:jc w:val="center"/>
        <w:rPr>
          <w:rFonts w:cs="Arabic Transparent"/>
          <w:b/>
          <w:bCs/>
          <w:color w:val="000000"/>
          <w:sz w:val="40"/>
          <w:szCs w:val="40"/>
          <w:rtl/>
          <w:lang w:bidi="ar-DZ"/>
        </w:rPr>
      </w:pPr>
    </w:p>
    <w:p w:rsidR="007C216E" w:rsidRPr="00F43107" w:rsidRDefault="007C216E" w:rsidP="007C216E">
      <w:pPr>
        <w:bidi/>
        <w:jc w:val="center"/>
        <w:rPr>
          <w:rFonts w:cs="Arabic Transparent"/>
          <w:b/>
          <w:bCs/>
          <w:color w:val="000000"/>
          <w:sz w:val="52"/>
          <w:szCs w:val="52"/>
          <w:lang w:bidi="ar-DZ"/>
        </w:rPr>
      </w:pPr>
      <w:r>
        <w:rPr>
          <w:rFonts w:cs="Arabic Transparent" w:hint="cs"/>
          <w:b/>
          <w:bCs/>
          <w:color w:val="000000"/>
          <w:sz w:val="52"/>
          <w:szCs w:val="52"/>
          <w:rtl/>
          <w:lang w:bidi="ar-DZ"/>
        </w:rPr>
        <w:t>ماستر</w:t>
      </w:r>
      <w:r w:rsidRPr="00F43107">
        <w:rPr>
          <w:rFonts w:cs="Arabic Transparent"/>
          <w:b/>
          <w:bCs/>
          <w:color w:val="000000"/>
          <w:sz w:val="52"/>
          <w:szCs w:val="52"/>
          <w:rtl/>
          <w:lang w:bidi="ar-DZ"/>
        </w:rPr>
        <w:t xml:space="preserve"> </w:t>
      </w:r>
      <w:r w:rsidRPr="00F43107">
        <w:rPr>
          <w:rFonts w:cs="Arabic Transparent" w:hint="cs"/>
          <w:b/>
          <w:bCs/>
          <w:color w:val="000000"/>
          <w:sz w:val="52"/>
          <w:szCs w:val="52"/>
          <w:rtl/>
          <w:lang w:bidi="ar-DZ"/>
        </w:rPr>
        <w:t>أكاديمي</w:t>
      </w:r>
      <w:r w:rsidRPr="00F43107">
        <w:rPr>
          <w:rFonts w:cs="Arabic Transparent"/>
          <w:b/>
          <w:bCs/>
          <w:color w:val="000000"/>
          <w:sz w:val="52"/>
          <w:szCs w:val="52"/>
          <w:rtl/>
          <w:lang w:bidi="ar-DZ"/>
        </w:rPr>
        <w:t xml:space="preserve"> </w:t>
      </w:r>
    </w:p>
    <w:p w:rsidR="007C216E" w:rsidRPr="00F43107" w:rsidRDefault="007C216E" w:rsidP="007C216E">
      <w:pPr>
        <w:bidi/>
        <w:jc w:val="center"/>
        <w:rPr>
          <w:rFonts w:cs="Arabic Transparent"/>
          <w:color w:val="000000"/>
          <w:sz w:val="28"/>
          <w:szCs w:val="28"/>
          <w:lang w:bidi="ar-DZ"/>
        </w:rPr>
      </w:pPr>
    </w:p>
    <w:p w:rsidR="007C216E" w:rsidRPr="00F43107" w:rsidRDefault="007C216E" w:rsidP="007C216E">
      <w:pPr>
        <w:bidi/>
        <w:jc w:val="center"/>
        <w:rPr>
          <w:rFonts w:cs="Arabic Transparent"/>
          <w:sz w:val="28"/>
          <w:szCs w:val="28"/>
          <w:rtl/>
          <w:lang w:bidi="ar-DZ"/>
        </w:rPr>
      </w:pPr>
    </w:p>
    <w:p w:rsidR="007C216E" w:rsidRPr="00F43107" w:rsidRDefault="007C216E" w:rsidP="007C216E">
      <w:pPr>
        <w:bidi/>
        <w:jc w:val="center"/>
        <w:rPr>
          <w:rFonts w:cs="Arabic Transparent"/>
          <w:sz w:val="28"/>
          <w:szCs w:val="28"/>
          <w:rtl/>
          <w:lang w:bidi="ar-DZ"/>
        </w:rPr>
      </w:pPr>
    </w:p>
    <w:p w:rsidR="007C216E" w:rsidRPr="00F43107"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C216E" w:rsidRPr="00F43107" w:rsidTr="00544DE9">
        <w:tc>
          <w:tcPr>
            <w:tcW w:w="3142" w:type="dxa"/>
          </w:tcPr>
          <w:p w:rsidR="007C216E" w:rsidRPr="00F43107" w:rsidRDefault="007C216E" w:rsidP="00544DE9">
            <w:pPr>
              <w:bidi/>
              <w:jc w:val="center"/>
              <w:rPr>
                <w:rFonts w:cs="Arabic Transparent"/>
                <w:b/>
                <w:bCs/>
                <w:sz w:val="32"/>
                <w:szCs w:val="32"/>
                <w:rtl/>
                <w:lang w:bidi="ar-DZ"/>
              </w:rPr>
            </w:pPr>
            <w:r w:rsidRPr="00F43107">
              <w:rPr>
                <w:rFonts w:cs="Arabic Transparent"/>
                <w:b/>
                <w:bCs/>
                <w:sz w:val="32"/>
                <w:szCs w:val="32"/>
                <w:rtl/>
                <w:lang w:bidi="ar-DZ"/>
              </w:rPr>
              <w:t>المؤسسة</w:t>
            </w:r>
          </w:p>
        </w:tc>
        <w:tc>
          <w:tcPr>
            <w:tcW w:w="3143" w:type="dxa"/>
          </w:tcPr>
          <w:p w:rsidR="007C216E" w:rsidRPr="00F43107" w:rsidRDefault="007C216E" w:rsidP="00544DE9">
            <w:pPr>
              <w:bidi/>
              <w:jc w:val="center"/>
              <w:rPr>
                <w:rFonts w:cs="Arabic Transparent"/>
                <w:b/>
                <w:bCs/>
                <w:sz w:val="32"/>
                <w:szCs w:val="32"/>
                <w:rtl/>
                <w:lang w:bidi="ar-DZ"/>
              </w:rPr>
            </w:pPr>
            <w:r w:rsidRPr="00F43107">
              <w:rPr>
                <w:rFonts w:cs="Arabic Transparent"/>
                <w:b/>
                <w:bCs/>
                <w:sz w:val="32"/>
                <w:szCs w:val="32"/>
                <w:rtl/>
                <w:lang w:bidi="ar-DZ"/>
              </w:rPr>
              <w:t>الكلية/ المعهد</w:t>
            </w:r>
          </w:p>
        </w:tc>
        <w:tc>
          <w:tcPr>
            <w:tcW w:w="3143" w:type="dxa"/>
          </w:tcPr>
          <w:p w:rsidR="007C216E" w:rsidRPr="00F43107" w:rsidRDefault="007C216E" w:rsidP="00544DE9">
            <w:pPr>
              <w:bidi/>
              <w:jc w:val="center"/>
              <w:rPr>
                <w:rFonts w:cs="Arabic Transparent"/>
                <w:b/>
                <w:bCs/>
                <w:sz w:val="32"/>
                <w:szCs w:val="32"/>
                <w:rtl/>
                <w:lang w:bidi="ar-DZ"/>
              </w:rPr>
            </w:pPr>
            <w:r w:rsidRPr="00F43107">
              <w:rPr>
                <w:rFonts w:cs="Arabic Transparent"/>
                <w:b/>
                <w:bCs/>
                <w:sz w:val="32"/>
                <w:szCs w:val="32"/>
                <w:rtl/>
                <w:lang w:bidi="ar-DZ"/>
              </w:rPr>
              <w:t>القسم</w:t>
            </w:r>
          </w:p>
        </w:tc>
      </w:tr>
      <w:tr w:rsidR="007C216E" w:rsidRPr="00F43107" w:rsidTr="00544DE9">
        <w:tc>
          <w:tcPr>
            <w:tcW w:w="3142" w:type="dxa"/>
          </w:tcPr>
          <w:p w:rsidR="007C216E" w:rsidRPr="00F43107" w:rsidRDefault="007C216E" w:rsidP="00544DE9">
            <w:pPr>
              <w:bidi/>
              <w:jc w:val="center"/>
              <w:rPr>
                <w:rFonts w:cs="Arabic Transparent" w:hint="cs"/>
                <w:sz w:val="28"/>
                <w:szCs w:val="28"/>
                <w:rtl/>
                <w:lang w:bidi="ar-DZ"/>
              </w:rPr>
            </w:pPr>
          </w:p>
          <w:p w:rsidR="007C216E" w:rsidRPr="00F43107" w:rsidRDefault="004331CC" w:rsidP="00544DE9">
            <w:pPr>
              <w:bidi/>
              <w:jc w:val="center"/>
              <w:rPr>
                <w:rFonts w:cs="Arabic Transparent" w:hint="cs"/>
                <w:sz w:val="28"/>
                <w:szCs w:val="28"/>
                <w:rtl/>
                <w:lang w:bidi="ar-DZ"/>
              </w:rPr>
            </w:pPr>
            <w:r>
              <w:rPr>
                <w:rFonts w:cs="Arabic Transparent" w:hint="cs"/>
                <w:sz w:val="28"/>
                <w:szCs w:val="28"/>
                <w:rtl/>
                <w:lang w:val="en-US" w:bidi="ar-DZ"/>
              </w:rPr>
              <w:t>جامعة ابن خلدون</w:t>
            </w:r>
            <w:r>
              <w:rPr>
                <w:rFonts w:cs="Arabic Transparent"/>
                <w:sz w:val="28"/>
                <w:szCs w:val="28"/>
                <w:lang w:val="en-US" w:bidi="ar-DZ"/>
              </w:rPr>
              <w:t xml:space="preserve">- </w:t>
            </w:r>
            <w:r>
              <w:rPr>
                <w:rFonts w:cs="Arabic Transparent" w:hint="cs"/>
                <w:sz w:val="28"/>
                <w:szCs w:val="28"/>
                <w:rtl/>
                <w:lang w:val="en-US" w:bidi="ar-DZ"/>
              </w:rPr>
              <w:t xml:space="preserve"> تيارت</w:t>
            </w:r>
            <w:r>
              <w:rPr>
                <w:rFonts w:cs="Arabic Transparent"/>
                <w:sz w:val="28"/>
                <w:szCs w:val="28"/>
                <w:lang w:val="en-US" w:bidi="ar-DZ"/>
              </w:rPr>
              <w:t>-</w:t>
            </w:r>
          </w:p>
          <w:p w:rsidR="007C216E" w:rsidRPr="00F43107" w:rsidRDefault="007C216E" w:rsidP="00544DE9">
            <w:pPr>
              <w:bidi/>
              <w:jc w:val="center"/>
              <w:rPr>
                <w:rFonts w:cs="Arabic Transparent" w:hint="cs"/>
                <w:sz w:val="28"/>
                <w:szCs w:val="28"/>
                <w:rtl/>
                <w:lang w:bidi="ar-DZ"/>
              </w:rPr>
            </w:pPr>
          </w:p>
          <w:p w:rsidR="007C216E" w:rsidRPr="00F43107" w:rsidRDefault="007C216E" w:rsidP="00544DE9">
            <w:pPr>
              <w:bidi/>
              <w:jc w:val="center"/>
              <w:rPr>
                <w:rFonts w:cs="Arabic Transparent"/>
                <w:sz w:val="28"/>
                <w:szCs w:val="28"/>
                <w:rtl/>
                <w:lang w:bidi="ar-DZ"/>
              </w:rPr>
            </w:pPr>
          </w:p>
        </w:tc>
        <w:tc>
          <w:tcPr>
            <w:tcW w:w="3143" w:type="dxa"/>
          </w:tcPr>
          <w:p w:rsidR="007C216E" w:rsidRDefault="007C216E" w:rsidP="00544DE9">
            <w:pPr>
              <w:bidi/>
              <w:jc w:val="center"/>
              <w:rPr>
                <w:rFonts w:cs="Arabic Transparent"/>
                <w:sz w:val="28"/>
                <w:szCs w:val="28"/>
                <w:lang w:bidi="ar-DZ"/>
              </w:rPr>
            </w:pPr>
          </w:p>
          <w:p w:rsidR="004331CC" w:rsidRPr="00F43107" w:rsidRDefault="004331CC" w:rsidP="004331CC">
            <w:pPr>
              <w:bidi/>
              <w:jc w:val="center"/>
              <w:rPr>
                <w:rFonts w:cs="Arabic Transparent"/>
                <w:sz w:val="28"/>
                <w:szCs w:val="28"/>
                <w:rtl/>
                <w:lang w:bidi="ar-DZ"/>
              </w:rPr>
            </w:pPr>
            <w:r>
              <w:rPr>
                <w:rFonts w:cs="Arabic Transparent" w:hint="cs"/>
                <w:sz w:val="28"/>
                <w:szCs w:val="28"/>
                <w:rtl/>
                <w:lang w:bidi="ar-DZ"/>
              </w:rPr>
              <w:t>علوم الطبيعة والحياة</w:t>
            </w:r>
          </w:p>
        </w:tc>
        <w:tc>
          <w:tcPr>
            <w:tcW w:w="3143" w:type="dxa"/>
          </w:tcPr>
          <w:p w:rsidR="007C216E" w:rsidRDefault="007C216E" w:rsidP="00544DE9">
            <w:pPr>
              <w:bidi/>
              <w:jc w:val="center"/>
              <w:rPr>
                <w:rFonts w:cs="Arabic Transparent"/>
                <w:sz w:val="28"/>
                <w:szCs w:val="28"/>
                <w:lang w:bidi="ar-DZ"/>
              </w:rPr>
            </w:pPr>
          </w:p>
          <w:p w:rsidR="004331CC" w:rsidRPr="00F43107" w:rsidRDefault="004331CC" w:rsidP="004331CC">
            <w:pPr>
              <w:bidi/>
              <w:jc w:val="center"/>
              <w:rPr>
                <w:rFonts w:cs="Arabic Transparent"/>
                <w:sz w:val="28"/>
                <w:szCs w:val="28"/>
                <w:rtl/>
                <w:lang w:bidi="ar-DZ"/>
              </w:rPr>
            </w:pPr>
            <w:r>
              <w:rPr>
                <w:rFonts w:cs="Arabic Transparent" w:hint="cs"/>
                <w:sz w:val="28"/>
                <w:szCs w:val="28"/>
                <w:rtl/>
                <w:lang w:bidi="ar-DZ"/>
              </w:rPr>
              <w:t>علوم الطبيعة والحياة</w:t>
            </w:r>
          </w:p>
        </w:tc>
      </w:tr>
    </w:tbl>
    <w:p w:rsidR="007C216E" w:rsidRPr="00F43107" w:rsidRDefault="007C216E" w:rsidP="007C216E">
      <w:pPr>
        <w:bidi/>
        <w:jc w:val="center"/>
        <w:rPr>
          <w:rFonts w:cs="Arabic Transparent"/>
          <w:sz w:val="28"/>
          <w:szCs w:val="28"/>
          <w:rtl/>
          <w:lang w:bidi="ar-DZ"/>
        </w:rPr>
      </w:pPr>
    </w:p>
    <w:p w:rsidR="007C216E" w:rsidRPr="00F43107" w:rsidRDefault="007C216E" w:rsidP="007C216E">
      <w:pPr>
        <w:bidi/>
        <w:jc w:val="both"/>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3261"/>
        <w:gridCol w:w="3118"/>
      </w:tblGrid>
      <w:tr w:rsidR="007C216E" w:rsidRPr="00F43107" w:rsidTr="00544DE9">
        <w:tc>
          <w:tcPr>
            <w:tcW w:w="3083" w:type="dxa"/>
          </w:tcPr>
          <w:p w:rsidR="007C216E" w:rsidRPr="00F43107" w:rsidRDefault="007C216E" w:rsidP="00544DE9">
            <w:pPr>
              <w:bidi/>
              <w:jc w:val="center"/>
              <w:rPr>
                <w:rFonts w:cs="Arabic Transparent"/>
                <w:b/>
                <w:bCs/>
                <w:sz w:val="32"/>
                <w:szCs w:val="32"/>
                <w:rtl/>
                <w:lang w:bidi="ar-DZ"/>
              </w:rPr>
            </w:pPr>
            <w:r w:rsidRPr="00F43107">
              <w:rPr>
                <w:rFonts w:cs="Arabic Transparent"/>
                <w:b/>
                <w:bCs/>
                <w:sz w:val="32"/>
                <w:szCs w:val="32"/>
                <w:rtl/>
                <w:lang w:bidi="ar-DZ"/>
              </w:rPr>
              <w:t>الميدان</w:t>
            </w:r>
          </w:p>
        </w:tc>
        <w:tc>
          <w:tcPr>
            <w:tcW w:w="3261" w:type="dxa"/>
          </w:tcPr>
          <w:p w:rsidR="007C216E" w:rsidRPr="00F43107" w:rsidRDefault="007C216E" w:rsidP="00544DE9">
            <w:pPr>
              <w:bidi/>
              <w:jc w:val="center"/>
              <w:rPr>
                <w:rFonts w:cs="Arabic Transparent"/>
                <w:b/>
                <w:bCs/>
                <w:sz w:val="32"/>
                <w:szCs w:val="32"/>
                <w:rtl/>
                <w:lang w:bidi="ar-DZ"/>
              </w:rPr>
            </w:pPr>
            <w:r w:rsidRPr="00F43107">
              <w:rPr>
                <w:rFonts w:cs="Arabic Transparent" w:hint="cs"/>
                <w:b/>
                <w:bCs/>
                <w:sz w:val="32"/>
                <w:szCs w:val="32"/>
                <w:rtl/>
                <w:lang w:bidi="ar-DZ"/>
              </w:rPr>
              <w:t>الشعبة</w:t>
            </w:r>
          </w:p>
        </w:tc>
        <w:tc>
          <w:tcPr>
            <w:tcW w:w="3118" w:type="dxa"/>
          </w:tcPr>
          <w:p w:rsidR="007C216E" w:rsidRPr="00F43107" w:rsidRDefault="007C216E" w:rsidP="00544DE9">
            <w:pPr>
              <w:bidi/>
              <w:jc w:val="center"/>
              <w:rPr>
                <w:rFonts w:cs="Arabic Transparent"/>
                <w:b/>
                <w:bCs/>
                <w:sz w:val="32"/>
                <w:szCs w:val="32"/>
                <w:rtl/>
                <w:lang w:bidi="ar-DZ"/>
              </w:rPr>
            </w:pPr>
            <w:r w:rsidRPr="00F43107">
              <w:rPr>
                <w:rFonts w:cs="Arabic Transparent"/>
                <w:b/>
                <w:bCs/>
                <w:sz w:val="32"/>
                <w:szCs w:val="32"/>
                <w:rtl/>
                <w:lang w:bidi="ar-DZ"/>
              </w:rPr>
              <w:t>التخصص</w:t>
            </w:r>
          </w:p>
        </w:tc>
      </w:tr>
      <w:tr w:rsidR="007C216E" w:rsidRPr="00F43107" w:rsidTr="00544DE9">
        <w:tc>
          <w:tcPr>
            <w:tcW w:w="3083" w:type="dxa"/>
          </w:tcPr>
          <w:p w:rsidR="007C216E" w:rsidRPr="00F43107" w:rsidRDefault="007C216E" w:rsidP="00544DE9">
            <w:pPr>
              <w:bidi/>
              <w:jc w:val="center"/>
              <w:rPr>
                <w:rFonts w:cs="Arabic Transparent"/>
                <w:b/>
                <w:bCs/>
                <w:sz w:val="32"/>
                <w:szCs w:val="32"/>
                <w:rtl/>
                <w:lang w:bidi="ar-DZ"/>
              </w:rPr>
            </w:pPr>
          </w:p>
          <w:p w:rsidR="007C216E" w:rsidRPr="00F43107" w:rsidRDefault="00D5754A" w:rsidP="00544DE9">
            <w:pPr>
              <w:bidi/>
              <w:jc w:val="center"/>
              <w:rPr>
                <w:rFonts w:cs="Arabic Transparent"/>
                <w:b/>
                <w:bCs/>
                <w:sz w:val="32"/>
                <w:szCs w:val="32"/>
                <w:rtl/>
                <w:lang w:bidi="ar-DZ"/>
              </w:rPr>
            </w:pPr>
            <w:r>
              <w:rPr>
                <w:rFonts w:cs="Arabic Transparent" w:hint="cs"/>
                <w:sz w:val="28"/>
                <w:szCs w:val="28"/>
                <w:rtl/>
                <w:lang w:bidi="ar-DZ"/>
              </w:rPr>
              <w:t>علوم الطبيعة والحياة</w:t>
            </w:r>
          </w:p>
          <w:p w:rsidR="007C216E" w:rsidRPr="00F43107" w:rsidRDefault="007C216E" w:rsidP="00544DE9">
            <w:pPr>
              <w:bidi/>
              <w:jc w:val="center"/>
              <w:rPr>
                <w:rFonts w:cs="Arabic Transparent"/>
                <w:b/>
                <w:bCs/>
                <w:sz w:val="32"/>
                <w:szCs w:val="32"/>
                <w:rtl/>
                <w:lang w:bidi="ar-DZ"/>
              </w:rPr>
            </w:pPr>
          </w:p>
          <w:p w:rsidR="007C216E" w:rsidRPr="00F43107" w:rsidRDefault="007C216E" w:rsidP="00544DE9">
            <w:pPr>
              <w:bidi/>
              <w:jc w:val="center"/>
              <w:rPr>
                <w:rFonts w:cs="Arabic Transparent"/>
                <w:b/>
                <w:bCs/>
                <w:sz w:val="32"/>
                <w:szCs w:val="32"/>
                <w:rtl/>
                <w:lang w:bidi="ar-DZ"/>
              </w:rPr>
            </w:pPr>
          </w:p>
        </w:tc>
        <w:tc>
          <w:tcPr>
            <w:tcW w:w="3261" w:type="dxa"/>
          </w:tcPr>
          <w:p w:rsidR="007C216E" w:rsidRDefault="007C216E" w:rsidP="00544DE9">
            <w:pPr>
              <w:bidi/>
              <w:jc w:val="center"/>
              <w:rPr>
                <w:rFonts w:cs="Arabic Transparent"/>
                <w:b/>
                <w:bCs/>
                <w:sz w:val="32"/>
                <w:szCs w:val="32"/>
                <w:lang w:bidi="ar-DZ"/>
              </w:rPr>
            </w:pPr>
          </w:p>
          <w:p w:rsidR="00E43693" w:rsidRPr="009C0ED8" w:rsidRDefault="00E43693" w:rsidP="00E43693">
            <w:pPr>
              <w:bidi/>
              <w:jc w:val="center"/>
              <w:rPr>
                <w:rFonts w:cs="Arabic Transparent" w:hint="cs"/>
                <w:sz w:val="28"/>
                <w:szCs w:val="28"/>
                <w:rtl/>
                <w:lang w:val="en-US" w:bidi="ar-DZ"/>
              </w:rPr>
            </w:pPr>
            <w:r>
              <w:rPr>
                <w:rFonts w:cs="Arabic Transparent" w:hint="cs"/>
                <w:b/>
                <w:bCs/>
                <w:sz w:val="32"/>
                <w:szCs w:val="32"/>
                <w:rtl/>
                <w:lang w:bidi="ar-DZ"/>
              </w:rPr>
              <w:t>علوم غذائي</w:t>
            </w:r>
            <w:r>
              <w:rPr>
                <w:rFonts w:cs="Arabic Transparent" w:hint="cs"/>
                <w:b/>
                <w:bCs/>
                <w:sz w:val="32"/>
                <w:szCs w:val="32"/>
                <w:rtl/>
                <w:lang w:val="en-US" w:bidi="ar-DZ"/>
              </w:rPr>
              <w:t>ة</w:t>
            </w:r>
          </w:p>
          <w:p w:rsidR="00E43693" w:rsidRPr="00F43107" w:rsidRDefault="00E43693" w:rsidP="00E43693">
            <w:pPr>
              <w:bidi/>
              <w:jc w:val="center"/>
              <w:rPr>
                <w:rFonts w:cs="Arabic Transparent"/>
                <w:b/>
                <w:bCs/>
                <w:sz w:val="32"/>
                <w:szCs w:val="32"/>
                <w:rtl/>
                <w:lang w:bidi="ar-DZ"/>
              </w:rPr>
            </w:pPr>
          </w:p>
        </w:tc>
        <w:tc>
          <w:tcPr>
            <w:tcW w:w="3118" w:type="dxa"/>
          </w:tcPr>
          <w:p w:rsidR="00E43693" w:rsidRDefault="00E43693" w:rsidP="00544DE9">
            <w:pPr>
              <w:bidi/>
              <w:jc w:val="center"/>
              <w:rPr>
                <w:rFonts w:cs="Arabic Transparent"/>
                <w:b/>
                <w:bCs/>
                <w:sz w:val="32"/>
                <w:szCs w:val="32"/>
                <w:lang w:bidi="ar-DZ"/>
              </w:rPr>
            </w:pPr>
          </w:p>
          <w:p w:rsidR="00306799" w:rsidRPr="00B055C6" w:rsidRDefault="00306799" w:rsidP="00E43693">
            <w:pPr>
              <w:bidi/>
              <w:jc w:val="center"/>
              <w:rPr>
                <w:rFonts w:ascii="Arial" w:hAnsi="Arial" w:cs="Arial"/>
                <w:b/>
                <w:bCs/>
                <w:sz w:val="28"/>
                <w:szCs w:val="28"/>
                <w:lang w:eastAsia="fr-FR"/>
              </w:rPr>
            </w:pPr>
            <w:r w:rsidRPr="00B055C6">
              <w:rPr>
                <w:rFonts w:ascii="Arial" w:hAnsi="Arial" w:cs="Arial"/>
                <w:b/>
                <w:bCs/>
                <w:sz w:val="28"/>
                <w:szCs w:val="28"/>
                <w:rtl/>
                <w:lang w:bidi="ar-DZ"/>
              </w:rPr>
              <w:t>الغذاء ومراقبة النوعية</w:t>
            </w:r>
          </w:p>
          <w:p w:rsidR="00E43693" w:rsidRPr="00E838AA" w:rsidRDefault="00E43693" w:rsidP="00306799">
            <w:pPr>
              <w:bidi/>
              <w:rPr>
                <w:rFonts w:cs="Arabic Transparent"/>
                <w:b/>
                <w:bCs/>
                <w:sz w:val="32"/>
                <w:szCs w:val="32"/>
                <w:rtl/>
                <w:lang w:val="en-US" w:bidi="ar-DZ"/>
              </w:rPr>
            </w:pPr>
          </w:p>
        </w:tc>
      </w:tr>
    </w:tbl>
    <w:p w:rsidR="007C216E" w:rsidRPr="00F43107" w:rsidRDefault="007C216E" w:rsidP="007C216E">
      <w:pPr>
        <w:bidi/>
        <w:jc w:val="both"/>
        <w:rPr>
          <w:rFonts w:cs="Arabic Transparent"/>
          <w:sz w:val="28"/>
          <w:szCs w:val="28"/>
          <w:rtl/>
          <w:lang w:bidi="ar-DZ"/>
        </w:rPr>
      </w:pPr>
    </w:p>
    <w:p w:rsidR="007C216E" w:rsidRPr="00F43107" w:rsidRDefault="007C216E" w:rsidP="007C216E">
      <w:pPr>
        <w:pStyle w:val="Titre"/>
        <w:bidi/>
        <w:jc w:val="left"/>
        <w:rPr>
          <w:rFonts w:ascii="Times New Roman" w:hAnsi="Times New Roman" w:cs="Arabic Transparent"/>
          <w:color w:val="auto"/>
          <w:sz w:val="22"/>
          <w:szCs w:val="22"/>
          <w:rtl/>
        </w:rPr>
      </w:pPr>
    </w:p>
    <w:p w:rsidR="007C216E" w:rsidRPr="00F43107" w:rsidRDefault="007C216E" w:rsidP="007C216E">
      <w:pPr>
        <w:pStyle w:val="Titre"/>
        <w:bidi/>
        <w:jc w:val="left"/>
        <w:rPr>
          <w:rFonts w:ascii="Times New Roman" w:hAnsi="Times New Roman" w:cs="Arabic Transparent"/>
          <w:color w:val="auto"/>
          <w:sz w:val="22"/>
          <w:szCs w:val="22"/>
        </w:rPr>
      </w:pPr>
    </w:p>
    <w:p w:rsidR="007C216E" w:rsidRPr="00F43107" w:rsidRDefault="007C216E" w:rsidP="007C216E">
      <w:pPr>
        <w:pStyle w:val="Titre"/>
        <w:bidi/>
        <w:jc w:val="left"/>
        <w:rPr>
          <w:rFonts w:ascii="Times New Roman" w:hAnsi="Times New Roman" w:cs="Arabic Transparent"/>
          <w:color w:val="auto"/>
          <w:sz w:val="32"/>
          <w:szCs w:val="32"/>
        </w:rPr>
      </w:pPr>
      <w:r>
        <w:rPr>
          <w:rFonts w:ascii="Times New Roman" w:hAnsi="Times New Roman" w:cs="Arabic Transparent" w:hint="cs"/>
          <w:color w:val="auto"/>
          <w:sz w:val="32"/>
          <w:szCs w:val="32"/>
          <w:rtl/>
        </w:rPr>
        <w:t xml:space="preserve">مسؤول فرقة ميدان </w:t>
      </w:r>
      <w:r w:rsidR="00AC6F4A">
        <w:rPr>
          <w:rFonts w:ascii="Times New Roman" w:hAnsi="Times New Roman" w:cs="Arabic Transparent" w:hint="cs"/>
          <w:color w:val="auto"/>
          <w:sz w:val="32"/>
          <w:szCs w:val="32"/>
          <w:rtl/>
        </w:rPr>
        <w:t>التكوين:</w:t>
      </w:r>
      <w:r w:rsidR="00AC6F4A">
        <w:rPr>
          <w:rFonts w:ascii="Times New Roman" w:hAnsi="Times New Roman" w:cs="Arabic Transparent"/>
          <w:color w:val="auto"/>
          <w:sz w:val="32"/>
          <w:szCs w:val="32"/>
        </w:rPr>
        <w:t xml:space="preserve"> </w:t>
      </w:r>
      <w:r w:rsidR="00AC6F4A">
        <w:rPr>
          <w:rFonts w:ascii="Times New Roman" w:hAnsi="Times New Roman" w:cs="Arabic Transparent"/>
          <w:color w:val="auto"/>
          <w:sz w:val="32"/>
          <w:szCs w:val="32"/>
          <w:rtl/>
        </w:rPr>
        <w:t>بوناصر</w:t>
      </w:r>
      <w:r w:rsidR="00E9108A" w:rsidRPr="00E9108A">
        <w:rPr>
          <w:rFonts w:ascii="Times New Roman" w:hAnsi="Times New Roman" w:cs="Arabic Transparent"/>
          <w:color w:val="auto"/>
          <w:sz w:val="32"/>
          <w:szCs w:val="32"/>
          <w:rtl/>
        </w:rPr>
        <w:t xml:space="preserve"> فريد</w:t>
      </w:r>
    </w:p>
    <w:p w:rsidR="007C216E" w:rsidRPr="00F43107" w:rsidRDefault="007C216E" w:rsidP="007C216E">
      <w:pPr>
        <w:pStyle w:val="Titre"/>
        <w:jc w:val="left"/>
        <w:rPr>
          <w:rFonts w:ascii="Times New Roman" w:hAnsi="Times New Roman" w:cs="Arabic Transparent"/>
          <w:color w:val="auto"/>
          <w:sz w:val="22"/>
          <w:szCs w:val="22"/>
        </w:rPr>
      </w:pPr>
    </w:p>
    <w:p w:rsidR="007C216E" w:rsidRPr="00F43107" w:rsidRDefault="007C216E" w:rsidP="007C216E">
      <w:pPr>
        <w:pStyle w:val="Titre"/>
        <w:jc w:val="left"/>
        <w:rPr>
          <w:rFonts w:ascii="Times New Roman" w:hAnsi="Times New Roman" w:cs="Arabic Transparent"/>
          <w:color w:val="auto"/>
          <w:sz w:val="22"/>
          <w:szCs w:val="22"/>
          <w:rtl/>
        </w:rPr>
      </w:pPr>
    </w:p>
    <w:p w:rsidR="007C216E" w:rsidRDefault="007C216E" w:rsidP="007C216E">
      <w:pPr>
        <w:pStyle w:val="Titre"/>
        <w:jc w:val="left"/>
        <w:rPr>
          <w:rFonts w:ascii="Times New Roman" w:hAnsi="Times New Roman" w:cs="Arabic Transparent" w:hint="cs"/>
          <w:color w:val="auto"/>
          <w:sz w:val="22"/>
          <w:szCs w:val="22"/>
          <w:rtl/>
        </w:rPr>
      </w:pPr>
    </w:p>
    <w:p w:rsidR="007C216E" w:rsidRPr="00F43107" w:rsidRDefault="007C216E" w:rsidP="007C216E">
      <w:pPr>
        <w:pStyle w:val="Titre"/>
        <w:jc w:val="left"/>
        <w:rPr>
          <w:rFonts w:ascii="Times New Roman" w:hAnsi="Times New Roman" w:cs="Arabic Transparent"/>
          <w:color w:val="auto"/>
          <w:sz w:val="22"/>
          <w:szCs w:val="22"/>
          <w:rtl/>
        </w:rPr>
      </w:pPr>
    </w:p>
    <w:p w:rsidR="007C216E" w:rsidRPr="00F43107" w:rsidRDefault="007C216E" w:rsidP="007C216E">
      <w:pPr>
        <w:pStyle w:val="Titre"/>
        <w:jc w:val="left"/>
        <w:rPr>
          <w:rFonts w:ascii="Times New Roman" w:hAnsi="Times New Roman" w:cs="Arabic Transparent"/>
          <w:color w:val="auto"/>
          <w:sz w:val="22"/>
          <w:szCs w:val="22"/>
          <w:rtl/>
        </w:rPr>
      </w:pPr>
    </w:p>
    <w:p w:rsidR="007C216E" w:rsidRDefault="007C216E" w:rsidP="007C216E">
      <w:pPr>
        <w:pStyle w:val="Titre"/>
        <w:jc w:val="left"/>
        <w:rPr>
          <w:rFonts w:ascii="Times New Roman" w:hAnsi="Times New Roman" w:cs="Arabic Transparent"/>
          <w:color w:val="auto"/>
          <w:sz w:val="22"/>
          <w:szCs w:val="22"/>
        </w:rPr>
      </w:pPr>
    </w:p>
    <w:p w:rsidR="001623C5" w:rsidRDefault="001623C5" w:rsidP="007C216E">
      <w:pPr>
        <w:pStyle w:val="Titre"/>
        <w:jc w:val="left"/>
        <w:rPr>
          <w:rFonts w:ascii="Times New Roman" w:hAnsi="Times New Roman" w:cs="Arabic Transparent"/>
          <w:color w:val="auto"/>
          <w:sz w:val="22"/>
          <w:szCs w:val="22"/>
        </w:rPr>
      </w:pPr>
    </w:p>
    <w:p w:rsidR="001623C5" w:rsidRDefault="001623C5" w:rsidP="007C216E">
      <w:pPr>
        <w:pStyle w:val="Titre"/>
        <w:jc w:val="left"/>
        <w:rPr>
          <w:rFonts w:ascii="Times New Roman" w:hAnsi="Times New Roman" w:cs="Arabic Transparent"/>
          <w:color w:val="auto"/>
          <w:sz w:val="22"/>
          <w:szCs w:val="22"/>
        </w:rPr>
      </w:pPr>
    </w:p>
    <w:p w:rsidR="001623C5" w:rsidRDefault="001623C5" w:rsidP="007C216E">
      <w:pPr>
        <w:pStyle w:val="Titre"/>
        <w:jc w:val="left"/>
        <w:rPr>
          <w:rFonts w:ascii="Times New Roman" w:hAnsi="Times New Roman" w:cs="Arabic Transparent"/>
          <w:color w:val="auto"/>
          <w:sz w:val="22"/>
          <w:szCs w:val="22"/>
        </w:rPr>
      </w:pPr>
    </w:p>
    <w:p w:rsidR="001623C5" w:rsidRPr="00F43107" w:rsidRDefault="001623C5" w:rsidP="007C216E">
      <w:pPr>
        <w:pStyle w:val="Titre"/>
        <w:jc w:val="left"/>
        <w:rPr>
          <w:rFonts w:ascii="Times New Roman" w:hAnsi="Times New Roman" w:cs="Arabic Transparent"/>
          <w:color w:val="auto"/>
          <w:sz w:val="22"/>
          <w:szCs w:val="22"/>
          <w:rtl/>
        </w:rPr>
      </w:pPr>
    </w:p>
    <w:p w:rsidR="007C216E" w:rsidRPr="00F43107" w:rsidRDefault="007C216E" w:rsidP="007C216E">
      <w:pPr>
        <w:pStyle w:val="Titre"/>
        <w:jc w:val="left"/>
        <w:rPr>
          <w:rFonts w:ascii="Times New Roman" w:hAnsi="Times New Roman" w:cs="Arabic Transparent"/>
          <w:color w:val="auto"/>
          <w:sz w:val="22"/>
          <w:szCs w:val="22"/>
          <w:rtl/>
        </w:rPr>
      </w:pPr>
    </w:p>
    <w:p w:rsidR="00000FAF" w:rsidRPr="008B2AB3" w:rsidRDefault="00000FAF" w:rsidP="00000FAF">
      <w:pPr>
        <w:pStyle w:val="Titre"/>
        <w:rPr>
          <w:rFonts w:ascii="Arial" w:hAnsi="Arial" w:cs="Arial"/>
          <w:color w:val="auto"/>
          <w:sz w:val="32"/>
          <w:szCs w:val="32"/>
        </w:rPr>
      </w:pPr>
      <w:r w:rsidRPr="00D851E6">
        <w:rPr>
          <w:rFonts w:ascii="Arial" w:hAnsi="Arial" w:cs="Arial"/>
          <w:color w:val="auto"/>
          <w:sz w:val="32"/>
          <w:szCs w:val="32"/>
        </w:rPr>
        <w:lastRenderedPageBreak/>
        <w:t>SOMMAIRE</w:t>
      </w:r>
    </w:p>
    <w:p w:rsidR="00000FAF" w:rsidRPr="008B2AB3" w:rsidRDefault="00000FAF" w:rsidP="00000FAF">
      <w:pPr>
        <w:pStyle w:val="Titre"/>
        <w:jc w:val="left"/>
        <w:rPr>
          <w:rFonts w:ascii="Arial" w:hAnsi="Arial" w:cs="Arial"/>
          <w:color w:val="auto"/>
          <w:sz w:val="28"/>
          <w:szCs w:val="28"/>
        </w:rPr>
      </w:pPr>
    </w:p>
    <w:p w:rsidR="00000FAF" w:rsidRPr="003F6983" w:rsidRDefault="00000FAF" w:rsidP="00E6596A">
      <w:pPr>
        <w:pStyle w:val="Titre"/>
        <w:jc w:val="both"/>
        <w:rPr>
          <w:rFonts w:ascii="Arial" w:hAnsi="Arial" w:cs="Arial"/>
          <w:b w:val="0"/>
          <w:bCs w:val="0"/>
          <w:color w:val="auto"/>
          <w:sz w:val="24"/>
          <w:szCs w:val="24"/>
        </w:rPr>
      </w:pPr>
      <w:r w:rsidRPr="00E3396C">
        <w:rPr>
          <w:rFonts w:ascii="Arial" w:hAnsi="Arial" w:cs="Arial"/>
          <w:color w:val="auto"/>
          <w:sz w:val="24"/>
          <w:szCs w:val="24"/>
        </w:rPr>
        <w:t>I - Fiche d’identité du Master</w:t>
      </w:r>
      <w:r>
        <w:rPr>
          <w:rFonts w:ascii="Arial" w:hAnsi="Arial" w:cs="Arial"/>
          <w:b w:val="0"/>
          <w:bCs w:val="0"/>
          <w:color w:val="auto"/>
          <w:sz w:val="24"/>
          <w:szCs w:val="24"/>
        </w:rPr>
        <w:tab/>
        <w:t>----------------------------------</w:t>
      </w:r>
      <w:r w:rsidR="00E6596A">
        <w:rPr>
          <w:rFonts w:ascii="Arial" w:hAnsi="Arial" w:cs="Arial"/>
          <w:b w:val="0"/>
          <w:bCs w:val="0"/>
          <w:color w:val="auto"/>
          <w:sz w:val="24"/>
          <w:szCs w:val="24"/>
        </w:rPr>
        <w:t xml:space="preserve">------------------------------- </w:t>
      </w:r>
      <w:r w:rsidR="001A020B">
        <w:rPr>
          <w:rFonts w:ascii="Arial" w:hAnsi="Arial" w:cs="Arial"/>
          <w:b w:val="0"/>
          <w:bCs w:val="0"/>
          <w:color w:val="auto"/>
          <w:sz w:val="24"/>
          <w:szCs w:val="24"/>
        </w:rPr>
        <w:t>04</w:t>
      </w:r>
    </w:p>
    <w:p w:rsidR="00000FAF" w:rsidRPr="003F6983" w:rsidRDefault="00000FAF" w:rsidP="00E6596A">
      <w:pPr>
        <w:pStyle w:val="En-tte"/>
        <w:tabs>
          <w:tab w:val="clear" w:pos="4536"/>
          <w:tab w:val="clear" w:pos="9072"/>
        </w:tabs>
        <w:jc w:val="both"/>
        <w:rPr>
          <w:rFonts w:ascii="Arial" w:hAnsi="Arial" w:cs="Arial"/>
          <w:sz w:val="24"/>
          <w:szCs w:val="24"/>
        </w:rPr>
      </w:pPr>
      <w:r w:rsidRPr="003F6983">
        <w:rPr>
          <w:rFonts w:ascii="Arial" w:hAnsi="Arial" w:cs="Arial"/>
          <w:sz w:val="24"/>
          <w:szCs w:val="24"/>
        </w:rPr>
        <w:t>1 - Localisation de la formation</w:t>
      </w:r>
      <w:r>
        <w:rPr>
          <w:rFonts w:ascii="Arial" w:hAnsi="Arial" w:cs="Arial"/>
          <w:sz w:val="24"/>
          <w:szCs w:val="24"/>
        </w:rPr>
        <w:tab/>
        <w:t>----------------------------------</w:t>
      </w:r>
      <w:r w:rsidR="00E6596A">
        <w:rPr>
          <w:rFonts w:ascii="Arial" w:hAnsi="Arial" w:cs="Arial"/>
          <w:sz w:val="24"/>
          <w:szCs w:val="24"/>
        </w:rPr>
        <w:t>------------------------------- 05</w:t>
      </w:r>
    </w:p>
    <w:p w:rsidR="00000FAF" w:rsidRPr="003F6983" w:rsidRDefault="00000FAF" w:rsidP="00E6596A">
      <w:pPr>
        <w:pStyle w:val="En-tte"/>
        <w:tabs>
          <w:tab w:val="num" w:pos="360"/>
        </w:tabs>
        <w:jc w:val="both"/>
        <w:rPr>
          <w:rFonts w:ascii="Arial" w:hAnsi="Arial" w:cs="Arial"/>
          <w:sz w:val="24"/>
          <w:szCs w:val="24"/>
        </w:rPr>
      </w:pPr>
      <w:r w:rsidRPr="003F6983">
        <w:rPr>
          <w:rFonts w:ascii="Arial" w:hAnsi="Arial" w:cs="Arial"/>
          <w:sz w:val="24"/>
          <w:szCs w:val="24"/>
        </w:rPr>
        <w:t xml:space="preserve">2 </w:t>
      </w:r>
      <w:r w:rsidR="00F95A9A">
        <w:rPr>
          <w:rFonts w:ascii="Arial" w:hAnsi="Arial" w:cs="Arial"/>
          <w:sz w:val="24"/>
          <w:szCs w:val="24"/>
        </w:rPr>
        <w:t>–</w:t>
      </w:r>
      <w:r w:rsidRPr="003F6983">
        <w:rPr>
          <w:rFonts w:ascii="Arial" w:hAnsi="Arial" w:cs="Arial"/>
          <w:sz w:val="24"/>
          <w:szCs w:val="24"/>
        </w:rPr>
        <w:t xml:space="preserve"> </w:t>
      </w:r>
      <w:r w:rsidR="00D851E6" w:rsidRPr="003F6983">
        <w:rPr>
          <w:rFonts w:ascii="Arial" w:hAnsi="Arial" w:cs="Arial"/>
          <w:sz w:val="24"/>
          <w:szCs w:val="24"/>
        </w:rPr>
        <w:t>Coord</w:t>
      </w:r>
      <w:r w:rsidR="00D851E6">
        <w:rPr>
          <w:rFonts w:ascii="Arial" w:hAnsi="Arial" w:cs="Arial"/>
          <w:sz w:val="24"/>
          <w:szCs w:val="24"/>
        </w:rPr>
        <w:t>on</w:t>
      </w:r>
      <w:r w:rsidR="00D851E6" w:rsidRPr="003F6983">
        <w:rPr>
          <w:rFonts w:ascii="Arial" w:hAnsi="Arial" w:cs="Arial"/>
          <w:sz w:val="24"/>
          <w:szCs w:val="24"/>
        </w:rPr>
        <w:t>nateurs</w:t>
      </w:r>
      <w:r w:rsidR="00F95A9A">
        <w:rPr>
          <w:rFonts w:ascii="Arial" w:hAnsi="Arial" w:cs="Arial"/>
          <w:sz w:val="24"/>
          <w:szCs w:val="24"/>
        </w:rPr>
        <w:t>-----------------------------</w:t>
      </w:r>
      <w:r>
        <w:rPr>
          <w:rFonts w:ascii="Arial" w:hAnsi="Arial" w:cs="Arial"/>
          <w:sz w:val="24"/>
          <w:szCs w:val="24"/>
        </w:rPr>
        <w:t>--------------------------</w:t>
      </w:r>
      <w:r w:rsidR="00E6596A">
        <w:rPr>
          <w:rFonts w:ascii="Arial" w:hAnsi="Arial" w:cs="Arial"/>
          <w:sz w:val="24"/>
          <w:szCs w:val="24"/>
        </w:rPr>
        <w:t>----------------------------</w:t>
      </w:r>
      <w:r w:rsidR="001623C5">
        <w:rPr>
          <w:rFonts w:ascii="Arial" w:hAnsi="Arial" w:cs="Arial"/>
          <w:sz w:val="24"/>
          <w:szCs w:val="24"/>
        </w:rPr>
        <w:t xml:space="preserve"> </w:t>
      </w:r>
      <w:r w:rsidR="00E6596A">
        <w:rPr>
          <w:rFonts w:ascii="Arial" w:hAnsi="Arial" w:cs="Arial"/>
          <w:sz w:val="24"/>
          <w:szCs w:val="24"/>
        </w:rPr>
        <w:t>05</w:t>
      </w:r>
    </w:p>
    <w:p w:rsidR="00000FAF" w:rsidRPr="003F6983" w:rsidRDefault="00000FAF" w:rsidP="00E6596A">
      <w:pPr>
        <w:pStyle w:val="En-tte"/>
        <w:tabs>
          <w:tab w:val="num" w:pos="360"/>
        </w:tabs>
        <w:jc w:val="both"/>
        <w:rPr>
          <w:rFonts w:ascii="Arial" w:hAnsi="Arial" w:cs="Arial"/>
          <w:sz w:val="24"/>
          <w:szCs w:val="24"/>
        </w:rPr>
      </w:pPr>
      <w:r w:rsidRPr="003F6983">
        <w:rPr>
          <w:rFonts w:ascii="Arial" w:hAnsi="Arial" w:cs="Arial"/>
          <w:sz w:val="24"/>
          <w:szCs w:val="24"/>
        </w:rPr>
        <w:t>3 - Partenaires extérieurs éventuels</w:t>
      </w:r>
      <w:r>
        <w:rPr>
          <w:rFonts w:ascii="Arial" w:hAnsi="Arial" w:cs="Arial"/>
          <w:sz w:val="24"/>
          <w:szCs w:val="24"/>
        </w:rPr>
        <w:tab/>
        <w:t>---------------------------------------------------------------</w:t>
      </w:r>
      <w:r w:rsidR="00E6596A">
        <w:rPr>
          <w:rFonts w:ascii="Arial" w:hAnsi="Arial" w:cs="Arial"/>
          <w:sz w:val="24"/>
          <w:szCs w:val="24"/>
        </w:rPr>
        <w:t>05</w:t>
      </w:r>
    </w:p>
    <w:p w:rsidR="00000FAF" w:rsidRPr="003F6983" w:rsidRDefault="00000FAF" w:rsidP="00000FAF">
      <w:pPr>
        <w:pStyle w:val="En-tte"/>
        <w:tabs>
          <w:tab w:val="num" w:pos="360"/>
        </w:tabs>
        <w:rPr>
          <w:rFonts w:ascii="Arial" w:hAnsi="Arial" w:cs="Arial"/>
          <w:sz w:val="24"/>
          <w:szCs w:val="24"/>
        </w:rPr>
      </w:pPr>
      <w:r w:rsidRPr="003F6983">
        <w:rPr>
          <w:rFonts w:ascii="Arial" w:hAnsi="Arial" w:cs="Arial"/>
          <w:sz w:val="24"/>
          <w:szCs w:val="24"/>
        </w:rPr>
        <w:t>4 - Contexte et objectifs de la formation</w:t>
      </w:r>
      <w:r>
        <w:rPr>
          <w:rFonts w:ascii="Arial" w:hAnsi="Arial" w:cs="Arial"/>
          <w:sz w:val="24"/>
          <w:szCs w:val="24"/>
        </w:rPr>
        <w:tab/>
        <w:t>----------------------------------------------------------</w:t>
      </w:r>
      <w:r w:rsidR="00E6596A">
        <w:rPr>
          <w:rFonts w:ascii="Arial" w:hAnsi="Arial" w:cs="Arial"/>
          <w:sz w:val="24"/>
          <w:szCs w:val="24"/>
        </w:rPr>
        <w:t>06</w:t>
      </w:r>
    </w:p>
    <w:p w:rsidR="00000FAF" w:rsidRPr="003F6983" w:rsidRDefault="00000FAF" w:rsidP="00000FAF">
      <w:pPr>
        <w:ind w:firstLine="708"/>
        <w:rPr>
          <w:rFonts w:ascii="Arial" w:hAnsi="Arial" w:cs="Arial"/>
        </w:rPr>
      </w:pPr>
      <w:r w:rsidRPr="003F6983">
        <w:rPr>
          <w:rFonts w:ascii="Arial" w:hAnsi="Arial" w:cs="Arial"/>
        </w:rPr>
        <w:t>A - Organisation générale de la formation : position du projet</w:t>
      </w:r>
      <w:r w:rsidR="001623C5">
        <w:rPr>
          <w:rFonts w:ascii="Arial" w:hAnsi="Arial" w:cs="Arial"/>
        </w:rPr>
        <w:tab/>
        <w:t xml:space="preserve">------------ </w:t>
      </w:r>
      <w:r w:rsidR="00E6596A">
        <w:rPr>
          <w:rFonts w:ascii="Arial" w:hAnsi="Arial" w:cs="Arial"/>
        </w:rPr>
        <w:t>06</w:t>
      </w:r>
    </w:p>
    <w:p w:rsidR="00000FAF" w:rsidRPr="003F6983" w:rsidRDefault="00000FAF" w:rsidP="00000FAF">
      <w:pPr>
        <w:ind w:firstLine="708"/>
        <w:rPr>
          <w:rFonts w:ascii="Arial" w:hAnsi="Arial" w:cs="Arial"/>
        </w:rPr>
      </w:pPr>
      <w:r w:rsidRPr="003F6983">
        <w:rPr>
          <w:rFonts w:ascii="Arial" w:hAnsi="Arial" w:cs="Arial"/>
        </w:rPr>
        <w:t>B - Conditions d’accès</w:t>
      </w:r>
      <w:r>
        <w:rPr>
          <w:rFonts w:ascii="Arial" w:hAnsi="Arial" w:cs="Arial"/>
        </w:rPr>
        <w:tab/>
        <w:t>-----------------------------------------------------------------</w:t>
      </w:r>
      <w:r w:rsidR="001623C5">
        <w:rPr>
          <w:rFonts w:ascii="Arial" w:hAnsi="Arial" w:cs="Arial"/>
        </w:rPr>
        <w:t xml:space="preserve"> </w:t>
      </w:r>
      <w:r w:rsidR="00E6596A">
        <w:rPr>
          <w:rFonts w:ascii="Arial" w:hAnsi="Arial" w:cs="Arial"/>
        </w:rPr>
        <w:t>07</w:t>
      </w:r>
    </w:p>
    <w:p w:rsidR="00000FAF" w:rsidRPr="003F6983" w:rsidRDefault="00000FAF" w:rsidP="00000FAF">
      <w:pPr>
        <w:ind w:firstLine="708"/>
        <w:rPr>
          <w:rFonts w:ascii="Arial" w:hAnsi="Arial" w:cs="Arial"/>
        </w:rPr>
      </w:pPr>
      <w:r w:rsidRPr="003F6983">
        <w:rPr>
          <w:rFonts w:ascii="Arial" w:hAnsi="Arial" w:cs="Arial"/>
        </w:rPr>
        <w:t>C - Objectifs de la formation</w:t>
      </w:r>
      <w:r>
        <w:rPr>
          <w:rFonts w:ascii="Arial" w:hAnsi="Arial" w:cs="Arial"/>
        </w:rPr>
        <w:tab/>
        <w:t>---------------------------------------------------------</w:t>
      </w:r>
      <w:r w:rsidR="00E6596A">
        <w:rPr>
          <w:rFonts w:ascii="Arial" w:hAnsi="Arial" w:cs="Arial"/>
        </w:rPr>
        <w:t>07</w:t>
      </w:r>
    </w:p>
    <w:p w:rsidR="00000FAF" w:rsidRPr="003F6983" w:rsidRDefault="00000FAF" w:rsidP="00000FAF">
      <w:pPr>
        <w:ind w:firstLine="708"/>
        <w:rPr>
          <w:rFonts w:ascii="Arial" w:hAnsi="Arial" w:cs="Arial"/>
        </w:rPr>
      </w:pPr>
      <w:r w:rsidRPr="003F6983">
        <w:rPr>
          <w:rFonts w:ascii="Arial" w:hAnsi="Arial" w:cs="Arial"/>
        </w:rPr>
        <w:t>D - Profils et compétences visées</w:t>
      </w:r>
      <w:r>
        <w:rPr>
          <w:rFonts w:ascii="Arial" w:hAnsi="Arial" w:cs="Arial"/>
        </w:rPr>
        <w:tab/>
      </w:r>
      <w:r w:rsidRPr="003F6983">
        <w:rPr>
          <w:rFonts w:ascii="Arial" w:hAnsi="Arial" w:cs="Arial"/>
        </w:rPr>
        <w:t>-------------------------------------------</w:t>
      </w:r>
      <w:r>
        <w:rPr>
          <w:rFonts w:ascii="Arial" w:hAnsi="Arial" w:cs="Arial"/>
        </w:rPr>
        <w:t>-</w:t>
      </w:r>
      <w:r w:rsidRPr="003F6983">
        <w:rPr>
          <w:rFonts w:ascii="Arial" w:hAnsi="Arial" w:cs="Arial"/>
        </w:rPr>
        <w:t>----</w:t>
      </w:r>
      <w:r w:rsidR="00E6596A">
        <w:rPr>
          <w:rFonts w:ascii="Arial" w:hAnsi="Arial" w:cs="Arial"/>
        </w:rPr>
        <w:t>07</w:t>
      </w:r>
    </w:p>
    <w:p w:rsidR="00000FAF" w:rsidRPr="003F6983" w:rsidRDefault="00000FAF" w:rsidP="00000FAF">
      <w:pPr>
        <w:ind w:firstLine="708"/>
        <w:rPr>
          <w:rFonts w:ascii="Arial" w:hAnsi="Arial" w:cs="Arial"/>
        </w:rPr>
      </w:pPr>
      <w:r w:rsidRPr="003F6983">
        <w:rPr>
          <w:rFonts w:ascii="Arial" w:hAnsi="Arial" w:cs="Arial"/>
        </w:rPr>
        <w:t>E - Potentialités régionales et nationales d’employabilité</w:t>
      </w:r>
      <w:r w:rsidR="00E6596A">
        <w:rPr>
          <w:rFonts w:ascii="Arial" w:hAnsi="Arial" w:cs="Arial"/>
        </w:rPr>
        <w:tab/>
        <w:t>---------------------</w:t>
      </w:r>
      <w:r w:rsidR="00D51559">
        <w:rPr>
          <w:rFonts w:ascii="Arial" w:hAnsi="Arial" w:cs="Arial"/>
        </w:rPr>
        <w:t xml:space="preserve"> </w:t>
      </w:r>
      <w:r w:rsidR="00E6596A">
        <w:rPr>
          <w:rFonts w:ascii="Arial" w:hAnsi="Arial" w:cs="Arial"/>
        </w:rPr>
        <w:t>08</w:t>
      </w:r>
    </w:p>
    <w:p w:rsidR="00000FAF" w:rsidRPr="003F6983" w:rsidRDefault="00000FAF" w:rsidP="00000FAF">
      <w:pPr>
        <w:ind w:firstLine="708"/>
        <w:rPr>
          <w:rFonts w:ascii="Arial" w:hAnsi="Arial" w:cs="Arial"/>
        </w:rPr>
      </w:pPr>
      <w:r w:rsidRPr="003F6983">
        <w:rPr>
          <w:rFonts w:ascii="Arial" w:hAnsi="Arial" w:cs="Arial"/>
        </w:rPr>
        <w:t>F - Passerelles vers les autres spécialités</w:t>
      </w:r>
      <w:r>
        <w:rPr>
          <w:rFonts w:ascii="Arial" w:hAnsi="Arial" w:cs="Arial"/>
        </w:rPr>
        <w:tab/>
        <w:t>---------------------------------------</w:t>
      </w:r>
      <w:r w:rsidR="00515C97">
        <w:rPr>
          <w:rFonts w:ascii="Arial" w:hAnsi="Arial" w:cs="Arial"/>
        </w:rPr>
        <w:t xml:space="preserve"> </w:t>
      </w:r>
      <w:r w:rsidR="00E6596A">
        <w:rPr>
          <w:rFonts w:ascii="Arial" w:hAnsi="Arial" w:cs="Arial"/>
        </w:rPr>
        <w:t>08</w:t>
      </w:r>
    </w:p>
    <w:p w:rsidR="00000FAF" w:rsidRDefault="00000FAF" w:rsidP="00000FAF">
      <w:pPr>
        <w:ind w:right="284" w:firstLine="708"/>
        <w:rPr>
          <w:rFonts w:ascii="Arial" w:hAnsi="Arial" w:cs="Arial"/>
        </w:rPr>
      </w:pPr>
      <w:r w:rsidRPr="003F6983">
        <w:rPr>
          <w:rFonts w:ascii="Arial" w:hAnsi="Arial" w:cs="Arial"/>
        </w:rPr>
        <w:t>G - Indicateurs de suivi du projet de formation</w:t>
      </w:r>
      <w:r>
        <w:rPr>
          <w:rFonts w:ascii="Arial" w:hAnsi="Arial" w:cs="Arial"/>
        </w:rPr>
        <w:tab/>
        <w:t>---------------------------------------</w:t>
      </w:r>
      <w:r w:rsidR="00515C97">
        <w:rPr>
          <w:rFonts w:ascii="Arial" w:hAnsi="Arial" w:cs="Arial"/>
        </w:rPr>
        <w:t xml:space="preserve"> </w:t>
      </w:r>
      <w:r w:rsidR="00936FF6">
        <w:rPr>
          <w:rFonts w:ascii="Arial" w:hAnsi="Arial" w:cs="Arial"/>
        </w:rPr>
        <w:t>08</w:t>
      </w:r>
    </w:p>
    <w:p w:rsidR="001623C5" w:rsidRPr="003F6983" w:rsidRDefault="001623C5" w:rsidP="00000FAF">
      <w:pPr>
        <w:ind w:right="284" w:firstLine="708"/>
        <w:rPr>
          <w:rFonts w:ascii="Arial" w:hAnsi="Arial" w:cs="Arial"/>
          <w:u w:val="single"/>
        </w:rPr>
      </w:pPr>
      <w:r>
        <w:rPr>
          <w:rFonts w:ascii="Arial" w:hAnsi="Arial" w:cs="Arial"/>
        </w:rPr>
        <w:t xml:space="preserve">F- </w:t>
      </w:r>
      <w:r w:rsidRPr="003F6983">
        <w:rPr>
          <w:rFonts w:ascii="Arial" w:hAnsi="Arial" w:cs="Arial"/>
        </w:rPr>
        <w:t>Capacité d’encadrement</w:t>
      </w:r>
      <w:r>
        <w:rPr>
          <w:rFonts w:ascii="Arial" w:hAnsi="Arial" w:cs="Arial"/>
        </w:rPr>
        <w:t>-----------------------------------------------------------------</w:t>
      </w:r>
      <w:r w:rsidR="00515C97">
        <w:rPr>
          <w:rFonts w:ascii="Arial" w:hAnsi="Arial" w:cs="Arial"/>
        </w:rPr>
        <w:t xml:space="preserve"> </w:t>
      </w:r>
      <w:r>
        <w:rPr>
          <w:rFonts w:ascii="Arial" w:hAnsi="Arial" w:cs="Arial"/>
        </w:rPr>
        <w:t>08</w:t>
      </w:r>
    </w:p>
    <w:p w:rsidR="00000FAF" w:rsidRPr="003F6983" w:rsidRDefault="00000FAF" w:rsidP="00000FAF">
      <w:pPr>
        <w:pStyle w:val="En-tte"/>
        <w:tabs>
          <w:tab w:val="num" w:pos="360"/>
        </w:tabs>
        <w:rPr>
          <w:rFonts w:ascii="Arial" w:hAnsi="Arial" w:cs="Arial"/>
          <w:sz w:val="24"/>
          <w:szCs w:val="24"/>
        </w:rPr>
      </w:pPr>
      <w:r w:rsidRPr="003F6983">
        <w:rPr>
          <w:rFonts w:ascii="Arial" w:hAnsi="Arial" w:cs="Arial"/>
          <w:sz w:val="24"/>
          <w:szCs w:val="24"/>
        </w:rPr>
        <w:t>5 - Moyens humains disponibles</w:t>
      </w:r>
      <w:r w:rsidRPr="003F6983">
        <w:rPr>
          <w:rFonts w:ascii="Arial" w:hAnsi="Arial" w:cs="Arial"/>
          <w:sz w:val="24"/>
          <w:szCs w:val="24"/>
        </w:rPr>
        <w:tab/>
      </w:r>
      <w:r>
        <w:rPr>
          <w:rFonts w:ascii="Arial" w:hAnsi="Arial" w:cs="Arial"/>
          <w:sz w:val="24"/>
          <w:szCs w:val="24"/>
        </w:rPr>
        <w:t>-------------------------------------------------------------------</w:t>
      </w:r>
      <w:r w:rsidR="00515C97">
        <w:rPr>
          <w:rFonts w:ascii="Arial" w:hAnsi="Arial" w:cs="Arial"/>
          <w:sz w:val="24"/>
          <w:szCs w:val="24"/>
        </w:rPr>
        <w:t xml:space="preserve"> </w:t>
      </w:r>
      <w:r w:rsidR="00936FF6">
        <w:rPr>
          <w:rFonts w:ascii="Arial" w:hAnsi="Arial" w:cs="Arial"/>
          <w:sz w:val="24"/>
          <w:szCs w:val="24"/>
        </w:rPr>
        <w:t>09</w:t>
      </w:r>
    </w:p>
    <w:p w:rsidR="00B158B7" w:rsidRPr="0022443F" w:rsidRDefault="00000FAF" w:rsidP="001623C5">
      <w:pPr>
        <w:pStyle w:val="En-tte"/>
        <w:tabs>
          <w:tab w:val="clear" w:pos="4536"/>
          <w:tab w:val="clear" w:pos="9072"/>
        </w:tabs>
        <w:rPr>
          <w:rFonts w:ascii="Arial" w:hAnsi="Arial" w:cs="Arial"/>
          <w:sz w:val="24"/>
          <w:szCs w:val="24"/>
        </w:rPr>
      </w:pPr>
      <w:r w:rsidRPr="003F6983">
        <w:rPr>
          <w:rFonts w:ascii="Arial" w:hAnsi="Arial" w:cs="Arial"/>
          <w:sz w:val="24"/>
          <w:szCs w:val="24"/>
        </w:rPr>
        <w:tab/>
      </w:r>
      <w:r w:rsidR="001623C5">
        <w:rPr>
          <w:rFonts w:ascii="Arial" w:hAnsi="Arial" w:cs="Arial"/>
          <w:sz w:val="24"/>
          <w:szCs w:val="24"/>
        </w:rPr>
        <w:t>A</w:t>
      </w:r>
      <w:r w:rsidR="00B158B7" w:rsidRPr="0022443F">
        <w:rPr>
          <w:rFonts w:ascii="Arial" w:hAnsi="Arial" w:cs="Arial"/>
          <w:sz w:val="24"/>
          <w:szCs w:val="24"/>
        </w:rPr>
        <w:t xml:space="preserve">- </w:t>
      </w:r>
      <w:r w:rsidR="001623C5" w:rsidRPr="001623C5">
        <w:rPr>
          <w:rFonts w:ascii="Arial" w:hAnsi="Arial" w:cs="Arial"/>
          <w:bCs/>
          <w:sz w:val="24"/>
          <w:szCs w:val="24"/>
        </w:rPr>
        <w:t>Enseignants de l’établissement intervenant dans la spécialité</w:t>
      </w:r>
      <w:r w:rsidR="001623C5">
        <w:rPr>
          <w:rFonts w:ascii="Arial" w:hAnsi="Arial" w:cs="Arial"/>
          <w:b/>
          <w:sz w:val="24"/>
          <w:szCs w:val="24"/>
        </w:rPr>
        <w:t> </w:t>
      </w:r>
      <w:r w:rsidR="00B158B7" w:rsidRPr="0022443F">
        <w:rPr>
          <w:rFonts w:ascii="Arial" w:hAnsi="Arial" w:cs="Arial"/>
          <w:sz w:val="24"/>
          <w:szCs w:val="24"/>
        </w:rPr>
        <w:tab/>
      </w:r>
      <w:r w:rsidR="001623C5">
        <w:rPr>
          <w:rFonts w:ascii="Arial" w:hAnsi="Arial" w:cs="Arial"/>
          <w:sz w:val="24"/>
          <w:szCs w:val="24"/>
        </w:rPr>
        <w:t xml:space="preserve"> </w:t>
      </w:r>
      <w:r w:rsidR="00B158B7">
        <w:rPr>
          <w:rFonts w:ascii="Arial" w:hAnsi="Arial" w:cs="Arial"/>
          <w:sz w:val="24"/>
          <w:szCs w:val="24"/>
        </w:rPr>
        <w:t>------------</w:t>
      </w:r>
      <w:r w:rsidR="00515C97">
        <w:rPr>
          <w:rFonts w:ascii="Arial" w:hAnsi="Arial" w:cs="Arial"/>
          <w:sz w:val="24"/>
          <w:szCs w:val="24"/>
        </w:rPr>
        <w:t xml:space="preserve"> </w:t>
      </w:r>
      <w:r w:rsidR="00936FF6">
        <w:rPr>
          <w:rFonts w:ascii="Arial" w:hAnsi="Arial" w:cs="Arial"/>
          <w:sz w:val="24"/>
          <w:szCs w:val="24"/>
        </w:rPr>
        <w:t>09</w:t>
      </w:r>
    </w:p>
    <w:p w:rsidR="00000FAF" w:rsidRPr="003F6983" w:rsidRDefault="00000FAF" w:rsidP="00000FAF">
      <w:pPr>
        <w:pStyle w:val="En-tte"/>
        <w:tabs>
          <w:tab w:val="clear" w:pos="4536"/>
          <w:tab w:val="clear" w:pos="9072"/>
        </w:tabs>
        <w:rPr>
          <w:rFonts w:ascii="Arial" w:hAnsi="Arial" w:cs="Arial"/>
          <w:sz w:val="24"/>
          <w:szCs w:val="24"/>
        </w:rPr>
      </w:pPr>
      <w:r w:rsidRPr="003F6983">
        <w:rPr>
          <w:rFonts w:ascii="Arial" w:hAnsi="Arial" w:cs="Arial"/>
          <w:sz w:val="24"/>
          <w:szCs w:val="24"/>
        </w:rPr>
        <w:tab/>
      </w:r>
      <w:r w:rsidRPr="003F6983">
        <w:rPr>
          <w:rFonts w:ascii="Arial" w:hAnsi="Arial" w:cs="Arial"/>
          <w:sz w:val="24"/>
          <w:szCs w:val="24"/>
        </w:rPr>
        <w:tab/>
        <w:t>B-1 : Encadrement Interne</w:t>
      </w:r>
      <w:r>
        <w:rPr>
          <w:rFonts w:ascii="Arial" w:hAnsi="Arial" w:cs="Arial"/>
          <w:sz w:val="24"/>
          <w:szCs w:val="24"/>
        </w:rPr>
        <w:tab/>
        <w:t>---------------------------------------------------------</w:t>
      </w:r>
      <w:r w:rsidR="00515C97">
        <w:rPr>
          <w:rFonts w:ascii="Arial" w:hAnsi="Arial" w:cs="Arial"/>
          <w:sz w:val="24"/>
          <w:szCs w:val="24"/>
        </w:rPr>
        <w:t xml:space="preserve"> </w:t>
      </w:r>
      <w:r w:rsidR="00936FF6">
        <w:rPr>
          <w:rFonts w:ascii="Arial" w:hAnsi="Arial" w:cs="Arial"/>
          <w:sz w:val="24"/>
          <w:szCs w:val="24"/>
        </w:rPr>
        <w:t>09</w:t>
      </w:r>
    </w:p>
    <w:p w:rsidR="00000FAF" w:rsidRPr="003F6983" w:rsidRDefault="00000FAF" w:rsidP="00000FAF">
      <w:pPr>
        <w:pStyle w:val="En-tte"/>
        <w:tabs>
          <w:tab w:val="clear" w:pos="4536"/>
          <w:tab w:val="clear" w:pos="9072"/>
        </w:tabs>
        <w:rPr>
          <w:rFonts w:ascii="Arial" w:hAnsi="Arial" w:cs="Arial"/>
          <w:sz w:val="24"/>
          <w:szCs w:val="24"/>
        </w:rPr>
      </w:pPr>
      <w:r w:rsidRPr="003F6983">
        <w:rPr>
          <w:rFonts w:ascii="Arial" w:hAnsi="Arial" w:cs="Arial"/>
          <w:sz w:val="24"/>
          <w:szCs w:val="24"/>
        </w:rPr>
        <w:tab/>
      </w:r>
      <w:r w:rsidRPr="003F6983">
        <w:rPr>
          <w:rFonts w:ascii="Arial" w:hAnsi="Arial" w:cs="Arial"/>
          <w:sz w:val="24"/>
          <w:szCs w:val="24"/>
        </w:rPr>
        <w:tab/>
        <w:t>B-2 : Encadrement Externe</w:t>
      </w:r>
      <w:r>
        <w:rPr>
          <w:rFonts w:ascii="Arial" w:hAnsi="Arial" w:cs="Arial"/>
          <w:sz w:val="24"/>
          <w:szCs w:val="24"/>
        </w:rPr>
        <w:tab/>
        <w:t>------------------------------------------------</w:t>
      </w:r>
      <w:r w:rsidR="00515C97">
        <w:rPr>
          <w:rFonts w:ascii="Arial" w:hAnsi="Arial" w:cs="Arial"/>
          <w:sz w:val="24"/>
          <w:szCs w:val="24"/>
        </w:rPr>
        <w:t xml:space="preserve"> </w:t>
      </w:r>
      <w:r w:rsidR="00936FF6">
        <w:rPr>
          <w:rFonts w:ascii="Arial" w:hAnsi="Arial" w:cs="Arial"/>
          <w:sz w:val="24"/>
          <w:szCs w:val="24"/>
        </w:rPr>
        <w:t>10</w:t>
      </w:r>
    </w:p>
    <w:p w:rsidR="00000FAF" w:rsidRPr="003F6983" w:rsidRDefault="00000FAF" w:rsidP="00515C97">
      <w:pPr>
        <w:pStyle w:val="En-tte"/>
        <w:tabs>
          <w:tab w:val="clear" w:pos="4536"/>
          <w:tab w:val="clear" w:pos="9072"/>
        </w:tabs>
        <w:rPr>
          <w:rFonts w:ascii="Arial" w:hAnsi="Arial" w:cs="Arial"/>
          <w:sz w:val="24"/>
          <w:szCs w:val="24"/>
        </w:rPr>
      </w:pPr>
      <w:r w:rsidRPr="003F6983">
        <w:rPr>
          <w:rFonts w:ascii="Arial" w:hAnsi="Arial" w:cs="Arial"/>
          <w:sz w:val="24"/>
          <w:szCs w:val="24"/>
        </w:rPr>
        <w:t>6 - Moyens matériels disponibles</w:t>
      </w:r>
      <w:r>
        <w:rPr>
          <w:rFonts w:ascii="Arial" w:hAnsi="Arial" w:cs="Arial"/>
          <w:sz w:val="24"/>
          <w:szCs w:val="24"/>
        </w:rPr>
        <w:t>------------------------------------------------------------------</w:t>
      </w:r>
      <w:r w:rsidR="00936FF6">
        <w:rPr>
          <w:rFonts w:ascii="Arial" w:hAnsi="Arial" w:cs="Arial"/>
          <w:sz w:val="24"/>
          <w:szCs w:val="24"/>
        </w:rPr>
        <w:t xml:space="preserve"> 1</w:t>
      </w:r>
      <w:r w:rsidR="00515C97">
        <w:rPr>
          <w:rFonts w:ascii="Arial" w:hAnsi="Arial" w:cs="Arial"/>
          <w:sz w:val="24"/>
          <w:szCs w:val="24"/>
        </w:rPr>
        <w:t>1</w:t>
      </w:r>
    </w:p>
    <w:p w:rsidR="00D325B1" w:rsidRPr="009A73D9" w:rsidRDefault="00D325B1" w:rsidP="00D325B1">
      <w:pPr>
        <w:ind w:firstLine="708"/>
        <w:rPr>
          <w:rFonts w:ascii="Arial" w:hAnsi="Arial" w:cs="Arial"/>
        </w:rPr>
      </w:pPr>
      <w:r w:rsidRPr="009A73D9">
        <w:rPr>
          <w:rFonts w:ascii="Arial" w:hAnsi="Arial" w:cs="Arial"/>
        </w:rPr>
        <w:t>A - Laboratoires Pédagogiques et Equipements</w:t>
      </w:r>
      <w:r w:rsidRPr="009A73D9">
        <w:rPr>
          <w:rFonts w:ascii="Arial" w:hAnsi="Arial" w:cs="Arial"/>
        </w:rPr>
        <w:tab/>
        <w:t>-------------------------------</w:t>
      </w:r>
      <w:r w:rsidR="00936FF6">
        <w:rPr>
          <w:rFonts w:ascii="Arial" w:hAnsi="Arial" w:cs="Arial"/>
        </w:rPr>
        <w:t>12</w:t>
      </w:r>
    </w:p>
    <w:p w:rsidR="00D325B1" w:rsidRPr="009A73D9" w:rsidRDefault="00D325B1" w:rsidP="00D325B1">
      <w:pPr>
        <w:ind w:right="284" w:firstLine="708"/>
        <w:rPr>
          <w:rFonts w:ascii="Arial" w:hAnsi="Arial" w:cs="Arial"/>
        </w:rPr>
      </w:pPr>
      <w:r w:rsidRPr="009A73D9">
        <w:rPr>
          <w:rFonts w:ascii="Arial" w:hAnsi="Arial" w:cs="Arial"/>
        </w:rPr>
        <w:t>B- Terrains de stage et formations en entreprise</w:t>
      </w:r>
      <w:r w:rsidRPr="009A73D9">
        <w:rPr>
          <w:rFonts w:ascii="Arial" w:hAnsi="Arial" w:cs="Arial"/>
        </w:rPr>
        <w:tab/>
        <w:t>-------------------------------</w:t>
      </w:r>
      <w:r w:rsidR="00C11C30">
        <w:rPr>
          <w:rFonts w:ascii="Arial" w:hAnsi="Arial" w:cs="Arial"/>
        </w:rPr>
        <w:t>1</w:t>
      </w:r>
      <w:r w:rsidR="00515C97">
        <w:rPr>
          <w:rFonts w:ascii="Arial" w:hAnsi="Arial" w:cs="Arial"/>
        </w:rPr>
        <w:t>3</w:t>
      </w:r>
    </w:p>
    <w:p w:rsidR="00D325B1" w:rsidRPr="009A73D9" w:rsidRDefault="00D325B1" w:rsidP="00D325B1">
      <w:pPr>
        <w:pStyle w:val="En-tte"/>
        <w:tabs>
          <w:tab w:val="clear" w:pos="4536"/>
          <w:tab w:val="clear" w:pos="9072"/>
        </w:tabs>
        <w:ind w:firstLine="708"/>
        <w:rPr>
          <w:rFonts w:ascii="Arial" w:eastAsia="SimSun" w:hAnsi="Arial" w:cs="Arial"/>
          <w:sz w:val="24"/>
          <w:szCs w:val="24"/>
          <w:lang w:eastAsia="zh-CN"/>
        </w:rPr>
      </w:pPr>
      <w:r w:rsidRPr="009A73D9">
        <w:rPr>
          <w:rFonts w:ascii="Arial" w:eastAsia="SimSun" w:hAnsi="Arial" w:cs="Arial"/>
          <w:sz w:val="24"/>
          <w:szCs w:val="24"/>
          <w:lang w:eastAsia="zh-CN"/>
        </w:rPr>
        <w:t>C - Laboratoires de recherche de soutien à la formation proposée</w:t>
      </w:r>
      <w:r w:rsidRPr="009A73D9">
        <w:rPr>
          <w:rFonts w:ascii="Arial" w:eastAsia="SimSun" w:hAnsi="Arial" w:cs="Arial"/>
          <w:sz w:val="24"/>
          <w:szCs w:val="24"/>
          <w:lang w:eastAsia="zh-CN"/>
        </w:rPr>
        <w:tab/>
        <w:t>-------------</w:t>
      </w:r>
      <w:r w:rsidR="001E3D94">
        <w:rPr>
          <w:rFonts w:ascii="Arial" w:eastAsia="SimSun" w:hAnsi="Arial" w:cs="Arial"/>
          <w:sz w:val="24"/>
          <w:szCs w:val="24"/>
          <w:lang w:eastAsia="zh-CN"/>
        </w:rPr>
        <w:t>1</w:t>
      </w:r>
      <w:r w:rsidR="00515C97">
        <w:rPr>
          <w:rFonts w:ascii="Arial" w:eastAsia="SimSun" w:hAnsi="Arial" w:cs="Arial"/>
          <w:sz w:val="24"/>
          <w:szCs w:val="24"/>
          <w:lang w:eastAsia="zh-CN"/>
        </w:rPr>
        <w:t>4</w:t>
      </w:r>
    </w:p>
    <w:p w:rsidR="00D325B1" w:rsidRPr="009A73D9" w:rsidRDefault="00D325B1" w:rsidP="00D325B1">
      <w:pPr>
        <w:pStyle w:val="En-tte"/>
        <w:tabs>
          <w:tab w:val="clear" w:pos="4536"/>
          <w:tab w:val="clear" w:pos="9072"/>
        </w:tabs>
        <w:ind w:firstLine="708"/>
        <w:rPr>
          <w:rFonts w:ascii="Arial" w:eastAsia="SimSun" w:hAnsi="Arial" w:cs="Arial"/>
          <w:sz w:val="24"/>
          <w:szCs w:val="24"/>
          <w:lang w:eastAsia="zh-CN"/>
        </w:rPr>
      </w:pPr>
      <w:r w:rsidRPr="009A73D9">
        <w:rPr>
          <w:rFonts w:ascii="Arial" w:eastAsia="SimSun" w:hAnsi="Arial" w:cs="Arial"/>
          <w:sz w:val="24"/>
          <w:szCs w:val="24"/>
          <w:lang w:eastAsia="zh-CN"/>
        </w:rPr>
        <w:t>D - Projets de recherche de soutien à la formation proposée</w:t>
      </w:r>
      <w:r w:rsidRPr="009A73D9">
        <w:rPr>
          <w:rFonts w:ascii="Arial" w:eastAsia="SimSun" w:hAnsi="Arial" w:cs="Arial"/>
          <w:sz w:val="24"/>
          <w:szCs w:val="24"/>
          <w:lang w:eastAsia="zh-CN"/>
        </w:rPr>
        <w:tab/>
        <w:t>----------------------</w:t>
      </w:r>
      <w:r w:rsidR="001E3D94">
        <w:rPr>
          <w:rFonts w:ascii="Arial" w:eastAsia="SimSun" w:hAnsi="Arial" w:cs="Arial"/>
          <w:sz w:val="24"/>
          <w:szCs w:val="24"/>
          <w:lang w:eastAsia="zh-CN"/>
        </w:rPr>
        <w:t>1</w:t>
      </w:r>
      <w:r w:rsidR="00515C97">
        <w:rPr>
          <w:rFonts w:ascii="Arial" w:eastAsia="SimSun" w:hAnsi="Arial" w:cs="Arial"/>
          <w:sz w:val="24"/>
          <w:szCs w:val="24"/>
          <w:lang w:eastAsia="zh-CN"/>
        </w:rPr>
        <w:t>4</w:t>
      </w:r>
    </w:p>
    <w:p w:rsidR="00D325B1" w:rsidRPr="009A73D9" w:rsidRDefault="00D325B1" w:rsidP="00D325B1">
      <w:pPr>
        <w:ind w:right="284" w:firstLine="708"/>
        <w:rPr>
          <w:rFonts w:ascii="Arial" w:hAnsi="Arial" w:cs="Arial"/>
        </w:rPr>
      </w:pPr>
      <w:r w:rsidRPr="009A73D9">
        <w:rPr>
          <w:rFonts w:ascii="Arial" w:hAnsi="Arial" w:cs="Arial"/>
        </w:rPr>
        <w:t>E - Documentation disponible</w:t>
      </w:r>
      <w:r w:rsidRPr="009A73D9">
        <w:rPr>
          <w:rFonts w:ascii="Arial" w:hAnsi="Arial" w:cs="Arial"/>
        </w:rPr>
        <w:tab/>
        <w:t>-----------------------------</w:t>
      </w:r>
      <w:r w:rsidR="00C332D4">
        <w:rPr>
          <w:rFonts w:ascii="Arial" w:hAnsi="Arial" w:cs="Arial"/>
        </w:rPr>
        <w:t>---------------------------- 1</w:t>
      </w:r>
      <w:r w:rsidR="00515C97">
        <w:rPr>
          <w:rFonts w:ascii="Arial" w:hAnsi="Arial" w:cs="Arial"/>
        </w:rPr>
        <w:t>5</w:t>
      </w:r>
    </w:p>
    <w:p w:rsidR="00D325B1" w:rsidRPr="009A73D9" w:rsidRDefault="00D325B1" w:rsidP="00D325B1">
      <w:pPr>
        <w:ind w:right="284" w:firstLine="708"/>
        <w:rPr>
          <w:rFonts w:ascii="Arial" w:hAnsi="Arial" w:cs="Arial"/>
        </w:rPr>
      </w:pPr>
      <w:r w:rsidRPr="009A73D9">
        <w:rPr>
          <w:rFonts w:ascii="Arial" w:hAnsi="Arial" w:cs="Arial"/>
        </w:rPr>
        <w:t>F - Espaces de travaux personnels et TIC</w:t>
      </w:r>
      <w:r w:rsidRPr="009A73D9">
        <w:rPr>
          <w:rFonts w:ascii="Arial" w:hAnsi="Arial" w:cs="Arial"/>
        </w:rPr>
        <w:tab/>
        <w:t>----------------------------------------</w:t>
      </w:r>
      <w:r w:rsidR="00C332D4">
        <w:rPr>
          <w:rFonts w:ascii="Arial" w:hAnsi="Arial" w:cs="Arial"/>
        </w:rPr>
        <w:t>1</w:t>
      </w:r>
      <w:r w:rsidR="00515C97">
        <w:rPr>
          <w:rFonts w:ascii="Arial" w:hAnsi="Arial" w:cs="Arial"/>
        </w:rPr>
        <w:t>5</w:t>
      </w:r>
    </w:p>
    <w:p w:rsidR="00000FAF" w:rsidRPr="003F6983" w:rsidRDefault="00000FAF" w:rsidP="00000FAF">
      <w:pPr>
        <w:rPr>
          <w:rFonts w:ascii="Arial" w:hAnsi="Arial" w:cs="Arial"/>
        </w:rPr>
      </w:pPr>
    </w:p>
    <w:p w:rsidR="00000FAF" w:rsidRPr="003F6983" w:rsidRDefault="00000FAF" w:rsidP="00000FAF">
      <w:pPr>
        <w:rPr>
          <w:rFonts w:ascii="Arial" w:hAnsi="Arial" w:cs="Arial"/>
        </w:rPr>
      </w:pPr>
      <w:r w:rsidRPr="00E3396C">
        <w:rPr>
          <w:rFonts w:ascii="Arial" w:hAnsi="Arial" w:cs="Arial"/>
          <w:b/>
          <w:bCs/>
        </w:rPr>
        <w:t>II - Fiche d’organisation semestrielle des enseignements</w:t>
      </w:r>
      <w:r w:rsidR="00835A21">
        <w:rPr>
          <w:rFonts w:ascii="Arial" w:hAnsi="Arial" w:cs="Arial"/>
        </w:rPr>
        <w:tab/>
        <w:t>----------------------</w:t>
      </w:r>
      <w:r w:rsidR="00270D2A">
        <w:rPr>
          <w:rFonts w:ascii="Arial" w:hAnsi="Arial" w:cs="Arial"/>
        </w:rPr>
        <w:t>1</w:t>
      </w:r>
      <w:r w:rsidR="00515C97">
        <w:rPr>
          <w:rFonts w:ascii="Arial" w:hAnsi="Arial" w:cs="Arial"/>
        </w:rPr>
        <w:t>6</w:t>
      </w:r>
    </w:p>
    <w:p w:rsidR="00000FAF" w:rsidRPr="003F6983" w:rsidRDefault="00000FAF" w:rsidP="00000FAF">
      <w:pPr>
        <w:rPr>
          <w:rFonts w:ascii="Arial" w:hAnsi="Arial" w:cs="Arial"/>
        </w:rPr>
      </w:pPr>
      <w:r w:rsidRPr="003F6983">
        <w:rPr>
          <w:rFonts w:ascii="Arial" w:hAnsi="Arial" w:cs="Arial"/>
        </w:rPr>
        <w:t>1- Semestre 1</w:t>
      </w:r>
      <w:r>
        <w:rPr>
          <w:rFonts w:ascii="Arial" w:hAnsi="Arial" w:cs="Arial"/>
        </w:rPr>
        <w:tab/>
        <w:t>-----------------------------------------------------------------------------------</w:t>
      </w:r>
      <w:r w:rsidR="00474F0F">
        <w:rPr>
          <w:rFonts w:ascii="Arial" w:hAnsi="Arial" w:cs="Arial"/>
        </w:rPr>
        <w:t xml:space="preserve"> 1</w:t>
      </w:r>
      <w:r w:rsidR="00D51559">
        <w:rPr>
          <w:rFonts w:ascii="Arial" w:hAnsi="Arial" w:cs="Arial"/>
        </w:rPr>
        <w:t>7</w:t>
      </w:r>
    </w:p>
    <w:p w:rsidR="00000FAF" w:rsidRPr="003F6983" w:rsidRDefault="00000FAF" w:rsidP="00000FAF">
      <w:pPr>
        <w:rPr>
          <w:rFonts w:ascii="Arial" w:hAnsi="Arial" w:cs="Arial"/>
        </w:rPr>
      </w:pPr>
      <w:r w:rsidRPr="003F6983">
        <w:rPr>
          <w:rFonts w:ascii="Arial" w:hAnsi="Arial" w:cs="Arial"/>
        </w:rPr>
        <w:t>2- Semestre 2</w:t>
      </w:r>
      <w:r>
        <w:rPr>
          <w:rFonts w:ascii="Arial" w:hAnsi="Arial" w:cs="Arial"/>
        </w:rPr>
        <w:tab/>
        <w:t>-----------------------------------------------------------------------------------</w:t>
      </w:r>
      <w:r w:rsidR="00474F0F">
        <w:rPr>
          <w:rFonts w:ascii="Arial" w:hAnsi="Arial" w:cs="Arial"/>
        </w:rPr>
        <w:t xml:space="preserve"> 1</w:t>
      </w:r>
      <w:r w:rsidR="00D51559">
        <w:rPr>
          <w:rFonts w:ascii="Arial" w:hAnsi="Arial" w:cs="Arial"/>
        </w:rPr>
        <w:t>8</w:t>
      </w:r>
    </w:p>
    <w:p w:rsidR="00000FAF" w:rsidRPr="003F6983" w:rsidRDefault="00000FAF" w:rsidP="00000FAF">
      <w:pPr>
        <w:rPr>
          <w:rFonts w:ascii="Arial" w:hAnsi="Arial" w:cs="Arial"/>
        </w:rPr>
      </w:pPr>
      <w:r w:rsidRPr="003F6983">
        <w:rPr>
          <w:rFonts w:ascii="Arial" w:hAnsi="Arial" w:cs="Arial"/>
        </w:rPr>
        <w:t>3- Semestre 3</w:t>
      </w:r>
      <w:r>
        <w:rPr>
          <w:rFonts w:ascii="Arial" w:hAnsi="Arial" w:cs="Arial"/>
        </w:rPr>
        <w:tab/>
        <w:t>-----------------------------------------------------------------------------------</w:t>
      </w:r>
      <w:r w:rsidR="00474F0F">
        <w:rPr>
          <w:rFonts w:ascii="Arial" w:hAnsi="Arial" w:cs="Arial"/>
        </w:rPr>
        <w:t xml:space="preserve"> </w:t>
      </w:r>
      <w:r w:rsidR="00D51559">
        <w:rPr>
          <w:rFonts w:ascii="Arial" w:hAnsi="Arial" w:cs="Arial"/>
        </w:rPr>
        <w:t>19</w:t>
      </w:r>
    </w:p>
    <w:p w:rsidR="00000FAF" w:rsidRPr="003F6983" w:rsidRDefault="00000FAF" w:rsidP="00000FAF">
      <w:pPr>
        <w:rPr>
          <w:rFonts w:ascii="Arial" w:hAnsi="Arial" w:cs="Arial"/>
        </w:rPr>
      </w:pPr>
      <w:r w:rsidRPr="003F6983">
        <w:rPr>
          <w:rFonts w:ascii="Arial" w:hAnsi="Arial" w:cs="Arial"/>
        </w:rPr>
        <w:t>4- Semestre 4</w:t>
      </w:r>
      <w:r>
        <w:rPr>
          <w:rFonts w:ascii="Arial" w:hAnsi="Arial" w:cs="Arial"/>
        </w:rPr>
        <w:tab/>
      </w:r>
      <w:r w:rsidR="00D51559" w:rsidRPr="003F6983">
        <w:rPr>
          <w:rFonts w:ascii="Arial" w:hAnsi="Arial" w:cs="Arial"/>
        </w:rPr>
        <w:t>-</w:t>
      </w:r>
      <w:r w:rsidR="00D51559">
        <w:rPr>
          <w:rFonts w:ascii="Arial" w:hAnsi="Arial" w:cs="Arial"/>
        </w:rPr>
        <w:t>---------------------------------------------------------------------------------- 20</w:t>
      </w:r>
    </w:p>
    <w:p w:rsidR="00000FAF" w:rsidRPr="003F6983" w:rsidRDefault="00000FAF" w:rsidP="00000FAF">
      <w:pPr>
        <w:rPr>
          <w:rFonts w:ascii="Arial" w:hAnsi="Arial" w:cs="Arial"/>
        </w:rPr>
      </w:pPr>
      <w:r w:rsidRPr="003F6983">
        <w:rPr>
          <w:rFonts w:ascii="Arial" w:hAnsi="Arial" w:cs="Arial"/>
        </w:rPr>
        <w:t>5- Récapitulatif global de la formation</w:t>
      </w:r>
      <w:r>
        <w:rPr>
          <w:rFonts w:ascii="Arial" w:hAnsi="Arial" w:cs="Arial"/>
        </w:rPr>
        <w:tab/>
      </w:r>
      <w:r w:rsidR="00D51559">
        <w:rPr>
          <w:rFonts w:ascii="Arial" w:hAnsi="Arial" w:cs="Arial"/>
        </w:rPr>
        <w:t>-------------------------------------------------------- 20</w:t>
      </w:r>
    </w:p>
    <w:p w:rsidR="00000FAF" w:rsidRPr="003F6983" w:rsidRDefault="00000FAF" w:rsidP="00000FAF">
      <w:pPr>
        <w:rPr>
          <w:rFonts w:ascii="Arial" w:hAnsi="Arial" w:cs="Arial"/>
        </w:rPr>
      </w:pPr>
    </w:p>
    <w:p w:rsidR="00000FAF" w:rsidRPr="003F6983" w:rsidRDefault="00000FAF" w:rsidP="00000FAF">
      <w:pPr>
        <w:rPr>
          <w:rFonts w:ascii="Arial" w:hAnsi="Arial" w:cs="Arial"/>
        </w:rPr>
      </w:pPr>
      <w:r w:rsidRPr="00E3396C">
        <w:rPr>
          <w:rFonts w:ascii="Arial" w:hAnsi="Arial" w:cs="Arial"/>
          <w:b/>
          <w:bCs/>
        </w:rPr>
        <w:t xml:space="preserve">III </w:t>
      </w:r>
      <w:r w:rsidR="00E3396C" w:rsidRPr="00E3396C">
        <w:rPr>
          <w:rFonts w:ascii="Arial" w:hAnsi="Arial" w:cs="Arial"/>
          <w:b/>
          <w:bCs/>
        </w:rPr>
        <w:t>Programme détaillé par matière</w:t>
      </w:r>
      <w:r w:rsidR="00E3396C">
        <w:rPr>
          <w:rFonts w:ascii="Arial" w:hAnsi="Arial" w:cs="Arial"/>
        </w:rPr>
        <w:tab/>
        <w:t>--------------------------------------------------------</w:t>
      </w:r>
      <w:r w:rsidR="00E875CE">
        <w:rPr>
          <w:rFonts w:ascii="Arial" w:hAnsi="Arial" w:cs="Arial"/>
        </w:rPr>
        <w:t xml:space="preserve"> 2</w:t>
      </w:r>
      <w:r w:rsidR="00D51559">
        <w:rPr>
          <w:rFonts w:ascii="Arial" w:hAnsi="Arial" w:cs="Arial"/>
        </w:rPr>
        <w:t>1</w:t>
      </w:r>
    </w:p>
    <w:p w:rsidR="00000FAF" w:rsidRPr="003F6983" w:rsidRDefault="00000FAF" w:rsidP="00000FAF">
      <w:pPr>
        <w:rPr>
          <w:rFonts w:ascii="Arial" w:hAnsi="Arial" w:cs="Arial"/>
        </w:rPr>
      </w:pPr>
    </w:p>
    <w:p w:rsidR="00000FAF" w:rsidRPr="00D82A4A" w:rsidRDefault="00000FAF" w:rsidP="00000FAF">
      <w:pPr>
        <w:rPr>
          <w:rFonts w:ascii="Arial" w:hAnsi="Arial" w:cs="Arial"/>
        </w:rPr>
      </w:pPr>
      <w:r w:rsidRPr="00D82A4A">
        <w:rPr>
          <w:rFonts w:ascii="Arial" w:hAnsi="Arial" w:cs="Arial"/>
          <w:b/>
          <w:bCs/>
        </w:rPr>
        <w:t xml:space="preserve">IV - </w:t>
      </w:r>
      <w:r w:rsidR="00E3396C" w:rsidRPr="00D82A4A">
        <w:rPr>
          <w:rFonts w:ascii="Arial" w:hAnsi="Arial" w:cs="Arial"/>
          <w:b/>
          <w:bCs/>
        </w:rPr>
        <w:t>Accords / conventions</w:t>
      </w:r>
      <w:r w:rsidR="00E3396C" w:rsidRPr="00D82A4A">
        <w:rPr>
          <w:rFonts w:ascii="Arial" w:hAnsi="Arial" w:cs="Arial"/>
        </w:rPr>
        <w:tab/>
        <w:t>-----------------------------------------------------------------</w:t>
      </w:r>
      <w:r w:rsidR="00D82A4A" w:rsidRPr="00D82A4A">
        <w:rPr>
          <w:rFonts w:ascii="Arial" w:hAnsi="Arial" w:cs="Arial"/>
        </w:rPr>
        <w:t xml:space="preserve"> </w:t>
      </w:r>
      <w:r w:rsidR="00DD100D" w:rsidRPr="00D82A4A">
        <w:rPr>
          <w:rFonts w:ascii="Arial" w:hAnsi="Arial" w:cs="Arial"/>
        </w:rPr>
        <w:t>44</w:t>
      </w:r>
    </w:p>
    <w:p w:rsidR="00000FAF" w:rsidRPr="00D82A4A" w:rsidRDefault="00000FAF" w:rsidP="00000FAF">
      <w:pPr>
        <w:rPr>
          <w:rFonts w:ascii="Arial" w:hAnsi="Arial" w:cs="Arial"/>
        </w:rPr>
      </w:pPr>
    </w:p>
    <w:p w:rsidR="00000FAF" w:rsidRPr="00D82A4A" w:rsidRDefault="00FA6AE9" w:rsidP="00000FAF">
      <w:pPr>
        <w:rPr>
          <w:rFonts w:ascii="Arial" w:hAnsi="Arial" w:cs="Arial"/>
        </w:rPr>
      </w:pPr>
      <w:r w:rsidRPr="00D82A4A">
        <w:rPr>
          <w:rFonts w:ascii="Arial" w:hAnsi="Arial" w:cs="Arial"/>
          <w:b/>
          <w:bCs/>
        </w:rPr>
        <w:t xml:space="preserve">V </w:t>
      </w:r>
      <w:r w:rsidR="00000FAF" w:rsidRPr="00D82A4A">
        <w:rPr>
          <w:rFonts w:ascii="Arial" w:hAnsi="Arial" w:cs="Arial"/>
          <w:b/>
          <w:bCs/>
        </w:rPr>
        <w:t>- Avis et Visas des organes administratifs et consultatifs</w:t>
      </w:r>
      <w:r w:rsidR="00D82A4A" w:rsidRPr="00D82A4A">
        <w:rPr>
          <w:rFonts w:ascii="Arial" w:hAnsi="Arial" w:cs="Arial"/>
        </w:rPr>
        <w:tab/>
        <w:t xml:space="preserve">-------------------- </w:t>
      </w:r>
      <w:r w:rsidR="00D82A4A">
        <w:rPr>
          <w:rFonts w:ascii="Arial" w:hAnsi="Arial" w:cs="Arial"/>
        </w:rPr>
        <w:t xml:space="preserve"> </w:t>
      </w:r>
      <w:r w:rsidR="00D82A4A" w:rsidRPr="00D82A4A">
        <w:rPr>
          <w:rFonts w:ascii="Arial" w:hAnsi="Arial" w:cs="Arial"/>
        </w:rPr>
        <w:t>47</w:t>
      </w:r>
    </w:p>
    <w:p w:rsidR="00000FAF" w:rsidRPr="00D82A4A" w:rsidRDefault="00000FAF" w:rsidP="00000FAF">
      <w:pPr>
        <w:rPr>
          <w:rFonts w:ascii="Arial" w:hAnsi="Arial" w:cs="Arial"/>
        </w:rPr>
      </w:pPr>
    </w:p>
    <w:p w:rsidR="00000FAF" w:rsidRPr="00F13D08" w:rsidRDefault="002313BF" w:rsidP="00000FAF">
      <w:pPr>
        <w:rPr>
          <w:rFonts w:ascii="Arial" w:hAnsi="Arial" w:cs="Arial"/>
        </w:rPr>
      </w:pPr>
      <w:r w:rsidRPr="00D82A4A">
        <w:rPr>
          <w:rFonts w:ascii="Arial" w:hAnsi="Arial" w:cs="Arial"/>
          <w:b/>
          <w:bCs/>
        </w:rPr>
        <w:t>V</w:t>
      </w:r>
      <w:r w:rsidR="00F36074" w:rsidRPr="00D82A4A">
        <w:rPr>
          <w:rFonts w:ascii="Arial" w:hAnsi="Arial" w:cs="Arial"/>
          <w:b/>
          <w:bCs/>
        </w:rPr>
        <w:t>I</w:t>
      </w:r>
      <w:r w:rsidR="00000FAF" w:rsidRPr="00D82A4A">
        <w:rPr>
          <w:rFonts w:ascii="Arial" w:hAnsi="Arial" w:cs="Arial"/>
          <w:b/>
          <w:bCs/>
        </w:rPr>
        <w:t xml:space="preserve"> - Visa de la Conférence Régionale</w:t>
      </w:r>
      <w:r w:rsidR="00000FAF" w:rsidRPr="00D82A4A">
        <w:rPr>
          <w:rFonts w:ascii="Arial" w:hAnsi="Arial" w:cs="Arial"/>
        </w:rPr>
        <w:tab/>
        <w:t>-----------------------</w:t>
      </w:r>
      <w:r w:rsidR="00FA6AE9" w:rsidRPr="00D82A4A">
        <w:rPr>
          <w:rFonts w:ascii="Arial" w:hAnsi="Arial" w:cs="Arial"/>
        </w:rPr>
        <w:t>----------------------------------</w:t>
      </w:r>
      <w:r w:rsidR="00D82A4A" w:rsidRPr="00D82A4A">
        <w:rPr>
          <w:rFonts w:ascii="Arial" w:hAnsi="Arial" w:cs="Arial"/>
        </w:rPr>
        <w:t>48</w:t>
      </w:r>
    </w:p>
    <w:p w:rsidR="00000FAF" w:rsidRDefault="00000FAF" w:rsidP="00000FAF">
      <w:pPr>
        <w:rPr>
          <w:rFonts w:ascii="Arial" w:hAnsi="Arial" w:cs="Arial"/>
        </w:rPr>
      </w:pPr>
    </w:p>
    <w:p w:rsidR="00000FAF" w:rsidRDefault="00000FAF" w:rsidP="00000FAF">
      <w:pPr>
        <w:rPr>
          <w:rFonts w:ascii="Arial" w:hAnsi="Arial" w:cs="Arial"/>
        </w:rPr>
      </w:pPr>
    </w:p>
    <w:p w:rsidR="00000FAF" w:rsidRDefault="00000FAF" w:rsidP="00000FAF">
      <w:pPr>
        <w:rPr>
          <w:rFonts w:ascii="Arial" w:hAnsi="Arial" w:cs="Arial"/>
        </w:rPr>
      </w:pPr>
    </w:p>
    <w:p w:rsidR="00000FAF" w:rsidRDefault="00000FAF" w:rsidP="00000FAF">
      <w:pPr>
        <w:rPr>
          <w:rFonts w:ascii="Arial" w:hAnsi="Arial" w:cs="Arial"/>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256C39" w:rsidRPr="00B57BE2" w:rsidRDefault="00FB60AB" w:rsidP="00367A7B">
      <w:pPr>
        <w:jc w:val="center"/>
        <w:rPr>
          <w:rFonts w:ascii="Arial" w:hAnsi="Arial" w:cs="Arial"/>
          <w:b/>
          <w:sz w:val="32"/>
          <w:szCs w:val="32"/>
        </w:rPr>
      </w:pPr>
      <w:r w:rsidRPr="00B57BE2">
        <w:rPr>
          <w:rFonts w:ascii="Arial" w:hAnsi="Arial" w:cs="Arial"/>
          <w:b/>
          <w:sz w:val="32"/>
          <w:szCs w:val="32"/>
        </w:rPr>
        <w:t xml:space="preserve">I – </w:t>
      </w:r>
      <w:r w:rsidR="00256C39" w:rsidRPr="00B57BE2">
        <w:rPr>
          <w:rFonts w:ascii="Arial" w:hAnsi="Arial" w:cs="Arial"/>
          <w:b/>
          <w:sz w:val="32"/>
          <w:szCs w:val="32"/>
        </w:rPr>
        <w:t>Fiche d’identité d</w:t>
      </w:r>
      <w:r w:rsidR="00367A7B" w:rsidRPr="00B57BE2">
        <w:rPr>
          <w:rFonts w:ascii="Arial" w:hAnsi="Arial" w:cs="Arial"/>
          <w:b/>
          <w:sz w:val="32"/>
          <w:szCs w:val="32"/>
        </w:rPr>
        <w:t>u Master</w:t>
      </w:r>
    </w:p>
    <w:p w:rsidR="006F28CF" w:rsidRPr="008B2AB3" w:rsidRDefault="006F28CF" w:rsidP="00FB60AB">
      <w:pPr>
        <w:pStyle w:val="Titre"/>
        <w:rPr>
          <w:rFonts w:ascii="Arial" w:hAnsi="Arial" w:cs="Arial"/>
          <w:color w:val="auto"/>
          <w:sz w:val="28"/>
          <w:szCs w:val="28"/>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A810B9" w:rsidRDefault="00A810B9"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F36074" w:rsidRDefault="00F36074"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0C5F46" w:rsidRDefault="000C5F46"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A96EF5" w:rsidRDefault="00A96EF5" w:rsidP="00FB60AB">
      <w:pPr>
        <w:pStyle w:val="En-tte"/>
        <w:tabs>
          <w:tab w:val="clear" w:pos="4536"/>
          <w:tab w:val="clear" w:pos="9072"/>
        </w:tabs>
        <w:rPr>
          <w:rFonts w:ascii="Arial" w:hAnsi="Arial" w:cs="Arial"/>
          <w:b/>
          <w:sz w:val="32"/>
          <w:szCs w:val="32"/>
        </w:rPr>
      </w:pPr>
    </w:p>
    <w:p w:rsidR="00A96EF5" w:rsidRDefault="00A96EF5" w:rsidP="00FB60AB">
      <w:pPr>
        <w:pStyle w:val="En-tte"/>
        <w:tabs>
          <w:tab w:val="clear" w:pos="4536"/>
          <w:tab w:val="clear" w:pos="9072"/>
        </w:tabs>
        <w:rPr>
          <w:rFonts w:ascii="Arial" w:hAnsi="Arial" w:cs="Arial"/>
          <w:b/>
          <w:sz w:val="32"/>
          <w:szCs w:val="32"/>
        </w:rPr>
      </w:pPr>
    </w:p>
    <w:p w:rsidR="00256C39" w:rsidRPr="00B57BE2" w:rsidRDefault="00EA58D6" w:rsidP="00FB60AB">
      <w:pPr>
        <w:pStyle w:val="En-tte"/>
        <w:tabs>
          <w:tab w:val="clear" w:pos="4536"/>
          <w:tab w:val="clear" w:pos="9072"/>
        </w:tabs>
        <w:rPr>
          <w:rFonts w:ascii="Arial" w:hAnsi="Arial" w:cs="Arial"/>
          <w:b/>
          <w:sz w:val="32"/>
          <w:szCs w:val="32"/>
        </w:rPr>
      </w:pPr>
      <w:r w:rsidRPr="00B57BE2">
        <w:rPr>
          <w:rFonts w:ascii="Arial" w:hAnsi="Arial" w:cs="Arial"/>
          <w:b/>
          <w:sz w:val="32"/>
          <w:szCs w:val="32"/>
        </w:rPr>
        <w:lastRenderedPageBreak/>
        <w:t>1</w:t>
      </w:r>
      <w:r w:rsidR="00256C39" w:rsidRPr="00B57BE2">
        <w:rPr>
          <w:rFonts w:ascii="Arial" w:hAnsi="Arial" w:cs="Arial"/>
          <w:b/>
          <w:sz w:val="32"/>
          <w:szCs w:val="32"/>
        </w:rPr>
        <w:t xml:space="preserve"> - Localisation de la formation :</w:t>
      </w:r>
    </w:p>
    <w:p w:rsidR="00FF4C4F" w:rsidRPr="00AE1D26" w:rsidRDefault="00256C39" w:rsidP="00FF4C4F">
      <w:pPr>
        <w:pStyle w:val="En-tte"/>
        <w:tabs>
          <w:tab w:val="clear" w:pos="4536"/>
          <w:tab w:val="clear" w:pos="9072"/>
        </w:tabs>
        <w:rPr>
          <w:rFonts w:ascii="Arial" w:hAnsi="Arial" w:cs="Arial"/>
          <w:b/>
          <w:sz w:val="24"/>
          <w:szCs w:val="24"/>
        </w:rPr>
      </w:pPr>
      <w:r w:rsidRPr="008B2AB3">
        <w:rPr>
          <w:rFonts w:ascii="Arial" w:hAnsi="Arial" w:cs="Arial"/>
          <w:b/>
          <w:sz w:val="24"/>
          <w:szCs w:val="24"/>
        </w:rPr>
        <w:tab/>
      </w:r>
      <w:r w:rsidR="00FF4C4F" w:rsidRPr="00AE1D26">
        <w:rPr>
          <w:rFonts w:ascii="Arial" w:hAnsi="Arial" w:cs="Arial"/>
          <w:b/>
          <w:sz w:val="24"/>
          <w:szCs w:val="24"/>
        </w:rPr>
        <w:t>Faculté (ou Institut) :</w:t>
      </w:r>
      <w:r w:rsidR="00FF4C4F">
        <w:rPr>
          <w:rFonts w:ascii="Arial" w:hAnsi="Arial" w:cs="Arial"/>
          <w:b/>
          <w:sz w:val="24"/>
          <w:szCs w:val="24"/>
        </w:rPr>
        <w:t xml:space="preserve"> </w:t>
      </w:r>
      <w:r w:rsidR="00FF4C4F" w:rsidRPr="009C0ED8">
        <w:rPr>
          <w:rFonts w:ascii="Arial" w:hAnsi="Arial" w:cs="Arial"/>
          <w:bCs/>
          <w:sz w:val="24"/>
          <w:szCs w:val="24"/>
        </w:rPr>
        <w:t>Sciences de la nature et de la vie</w:t>
      </w:r>
    </w:p>
    <w:p w:rsidR="00FF4C4F" w:rsidRPr="009C0ED8" w:rsidRDefault="00FF4C4F" w:rsidP="00FF4C4F">
      <w:pPr>
        <w:pStyle w:val="En-tte"/>
        <w:tabs>
          <w:tab w:val="clear" w:pos="4536"/>
          <w:tab w:val="clear" w:pos="9072"/>
        </w:tabs>
        <w:rPr>
          <w:rFonts w:ascii="Arial" w:hAnsi="Arial" w:cs="Arial"/>
          <w:bCs/>
          <w:sz w:val="24"/>
          <w:szCs w:val="24"/>
        </w:rPr>
      </w:pPr>
      <w:r w:rsidRPr="00AE1D26">
        <w:rPr>
          <w:rFonts w:ascii="Arial" w:hAnsi="Arial" w:cs="Arial"/>
          <w:b/>
          <w:sz w:val="24"/>
          <w:szCs w:val="24"/>
        </w:rPr>
        <w:tab/>
        <w:t>Département :</w:t>
      </w:r>
      <w:r w:rsidRPr="009C0ED8">
        <w:rPr>
          <w:rFonts w:ascii="Arial" w:eastAsia="SimSun" w:hAnsi="Arial" w:cs="Arial"/>
          <w:b/>
          <w:sz w:val="24"/>
          <w:szCs w:val="24"/>
          <w:lang w:eastAsia="zh-CN"/>
        </w:rPr>
        <w:t xml:space="preserve"> </w:t>
      </w:r>
      <w:r w:rsidRPr="009C0ED8">
        <w:rPr>
          <w:rFonts w:ascii="Arial" w:hAnsi="Arial" w:cs="Arial"/>
          <w:bCs/>
          <w:sz w:val="24"/>
          <w:szCs w:val="24"/>
        </w:rPr>
        <w:t>Sciences de la nature et de la vie</w:t>
      </w:r>
    </w:p>
    <w:p w:rsidR="00FF4C4F" w:rsidRPr="008B2AB3" w:rsidRDefault="00FF4C4F" w:rsidP="00FB60AB">
      <w:pPr>
        <w:pStyle w:val="En-tte"/>
        <w:tabs>
          <w:tab w:val="clear" w:pos="4536"/>
          <w:tab w:val="clear" w:pos="9072"/>
        </w:tabs>
        <w:rPr>
          <w:rFonts w:ascii="Arial" w:hAnsi="Arial" w:cs="Arial"/>
          <w:b/>
          <w:sz w:val="24"/>
          <w:szCs w:val="24"/>
        </w:rPr>
      </w:pPr>
      <w:r>
        <w:rPr>
          <w:rFonts w:ascii="Arial" w:hAnsi="Arial" w:cs="Arial"/>
          <w:b/>
          <w:sz w:val="24"/>
          <w:szCs w:val="24"/>
        </w:rPr>
        <w:t xml:space="preserve">           </w:t>
      </w:r>
    </w:p>
    <w:p w:rsidR="00256C39" w:rsidRPr="008B2AB3" w:rsidRDefault="00256C39" w:rsidP="00FB60AB">
      <w:pPr>
        <w:pStyle w:val="En-tte"/>
        <w:tabs>
          <w:tab w:val="clear" w:pos="4536"/>
          <w:tab w:val="clear" w:pos="9072"/>
        </w:tabs>
        <w:rPr>
          <w:rFonts w:ascii="Arial" w:hAnsi="Arial" w:cs="Arial"/>
          <w:b/>
          <w:sz w:val="24"/>
          <w:szCs w:val="24"/>
        </w:rPr>
      </w:pPr>
    </w:p>
    <w:p w:rsidR="00A3356A" w:rsidRPr="00840678" w:rsidRDefault="00855493" w:rsidP="00D1746A">
      <w:pPr>
        <w:pStyle w:val="En-tte"/>
        <w:tabs>
          <w:tab w:val="num" w:pos="360"/>
        </w:tabs>
        <w:rPr>
          <w:rFonts w:ascii="Arial" w:hAnsi="Arial" w:cs="Arial"/>
          <w:b/>
          <w:sz w:val="32"/>
          <w:szCs w:val="32"/>
        </w:rPr>
      </w:pPr>
      <w:r w:rsidRPr="00B40CB1">
        <w:rPr>
          <w:rFonts w:ascii="Arial" w:hAnsi="Arial" w:cs="Arial"/>
          <w:b/>
          <w:sz w:val="32"/>
          <w:szCs w:val="32"/>
        </w:rPr>
        <w:t xml:space="preserve">2 </w:t>
      </w:r>
      <w:r w:rsidRPr="00840678">
        <w:rPr>
          <w:rFonts w:ascii="Arial" w:hAnsi="Arial" w:cs="Arial"/>
          <w:b/>
          <w:sz w:val="32"/>
          <w:szCs w:val="32"/>
        </w:rPr>
        <w:t xml:space="preserve">– </w:t>
      </w:r>
      <w:r w:rsidR="00A3356A" w:rsidRPr="00840678">
        <w:rPr>
          <w:rFonts w:ascii="Arial" w:hAnsi="Arial" w:cs="Arial"/>
          <w:b/>
          <w:sz w:val="32"/>
          <w:szCs w:val="32"/>
        </w:rPr>
        <w:t>Coord</w:t>
      </w:r>
      <w:r w:rsidR="00D1746A" w:rsidRPr="00840678">
        <w:rPr>
          <w:rFonts w:ascii="Arial" w:hAnsi="Arial" w:cs="Arial"/>
          <w:b/>
          <w:sz w:val="32"/>
          <w:szCs w:val="32"/>
        </w:rPr>
        <w:t>o</w:t>
      </w:r>
      <w:r w:rsidR="00A3356A" w:rsidRPr="00840678">
        <w:rPr>
          <w:rFonts w:ascii="Arial" w:hAnsi="Arial" w:cs="Arial"/>
          <w:b/>
          <w:sz w:val="32"/>
          <w:szCs w:val="32"/>
        </w:rPr>
        <w:t>nateurs :</w:t>
      </w:r>
    </w:p>
    <w:p w:rsidR="00A3356A" w:rsidRPr="00840678" w:rsidRDefault="00A3356A" w:rsidP="00A3356A">
      <w:pPr>
        <w:pStyle w:val="En-tte"/>
        <w:tabs>
          <w:tab w:val="clear" w:pos="9072"/>
          <w:tab w:val="num" w:pos="360"/>
        </w:tabs>
        <w:jc w:val="both"/>
        <w:rPr>
          <w:rFonts w:ascii="Arial" w:hAnsi="Arial" w:cs="Arial"/>
          <w:b/>
          <w:sz w:val="28"/>
          <w:szCs w:val="28"/>
        </w:rPr>
      </w:pPr>
      <w:r w:rsidRPr="00840678">
        <w:rPr>
          <w:rFonts w:ascii="Arial" w:hAnsi="Arial" w:cs="Arial"/>
          <w:b/>
          <w:sz w:val="28"/>
          <w:szCs w:val="28"/>
        </w:rPr>
        <w:t xml:space="preserve">- </w:t>
      </w:r>
      <w:r w:rsidR="00855493" w:rsidRPr="00840678">
        <w:rPr>
          <w:rFonts w:ascii="Arial" w:hAnsi="Arial" w:cs="Arial"/>
          <w:b/>
          <w:sz w:val="28"/>
          <w:szCs w:val="28"/>
        </w:rPr>
        <w:t>Responsable de l'équipe d</w:t>
      </w:r>
      <w:r w:rsidRPr="00840678">
        <w:rPr>
          <w:rFonts w:ascii="Arial" w:hAnsi="Arial" w:cs="Arial"/>
          <w:b/>
          <w:sz w:val="28"/>
          <w:szCs w:val="28"/>
        </w:rPr>
        <w:t>u domaine de</w:t>
      </w:r>
      <w:r w:rsidR="00855493" w:rsidRPr="00840678">
        <w:rPr>
          <w:rFonts w:ascii="Arial" w:hAnsi="Arial" w:cs="Arial"/>
          <w:b/>
          <w:sz w:val="28"/>
          <w:szCs w:val="28"/>
        </w:rPr>
        <w:t xml:space="preserve"> formation </w:t>
      </w:r>
    </w:p>
    <w:p w:rsidR="00855493" w:rsidRPr="00840678" w:rsidRDefault="00855493" w:rsidP="00A3356A">
      <w:pPr>
        <w:pStyle w:val="En-tte"/>
        <w:tabs>
          <w:tab w:val="clear" w:pos="9072"/>
          <w:tab w:val="num" w:pos="360"/>
        </w:tabs>
        <w:jc w:val="both"/>
        <w:rPr>
          <w:rFonts w:ascii="Arial" w:hAnsi="Arial" w:cs="Arial"/>
          <w:b/>
          <w:sz w:val="32"/>
          <w:szCs w:val="32"/>
        </w:rPr>
      </w:pPr>
      <w:r w:rsidRPr="00840678">
        <w:rPr>
          <w:rFonts w:ascii="Arial" w:hAnsi="Arial" w:cs="Arial"/>
          <w:bCs/>
          <w:i/>
          <w:iCs/>
          <w:sz w:val="22"/>
          <w:szCs w:val="22"/>
        </w:rPr>
        <w:t>(</w:t>
      </w:r>
      <w:r w:rsidR="00A3356A" w:rsidRPr="00840678">
        <w:rPr>
          <w:rFonts w:ascii="Arial" w:hAnsi="Arial" w:cs="Arial"/>
          <w:bCs/>
          <w:i/>
          <w:iCs/>
          <w:sz w:val="22"/>
          <w:szCs w:val="22"/>
        </w:rPr>
        <w:t>Professeur ou Maître de conférences Classe A</w:t>
      </w:r>
      <w:r w:rsidRPr="00840678">
        <w:rPr>
          <w:rFonts w:ascii="Arial" w:hAnsi="Arial" w:cs="Arial"/>
          <w:bCs/>
          <w:i/>
          <w:iCs/>
          <w:sz w:val="22"/>
          <w:szCs w:val="22"/>
        </w:rPr>
        <w:t>)</w:t>
      </w:r>
      <w:r w:rsidRPr="00840678">
        <w:rPr>
          <w:rFonts w:ascii="Arial" w:hAnsi="Arial" w:cs="Arial"/>
          <w:bCs/>
          <w:sz w:val="24"/>
          <w:szCs w:val="24"/>
        </w:rPr>
        <w:t> :</w:t>
      </w:r>
    </w:p>
    <w:p w:rsidR="00256C39" w:rsidRPr="00840678" w:rsidRDefault="00256C39" w:rsidP="00A3356A">
      <w:pPr>
        <w:pStyle w:val="En-tte"/>
        <w:tabs>
          <w:tab w:val="clear" w:pos="9072"/>
          <w:tab w:val="num" w:pos="1260"/>
        </w:tabs>
        <w:ind w:left="720"/>
        <w:jc w:val="both"/>
        <w:rPr>
          <w:rFonts w:ascii="Arial" w:hAnsi="Arial" w:cs="Arial"/>
          <w:sz w:val="24"/>
          <w:szCs w:val="24"/>
        </w:rPr>
      </w:pPr>
      <w:r w:rsidRPr="00840678">
        <w:rPr>
          <w:rFonts w:ascii="Arial" w:hAnsi="Arial" w:cs="Arial"/>
          <w:sz w:val="24"/>
          <w:szCs w:val="24"/>
        </w:rPr>
        <w:t>Nom &amp; prénom :</w:t>
      </w:r>
      <w:r w:rsidR="00A154C7" w:rsidRPr="00840678">
        <w:rPr>
          <w:rFonts w:ascii="Arial" w:hAnsi="Arial" w:cs="Arial"/>
          <w:sz w:val="24"/>
          <w:szCs w:val="24"/>
        </w:rPr>
        <w:t xml:space="preserve"> BOUNACEUR Farid</w:t>
      </w:r>
    </w:p>
    <w:p w:rsidR="00256C39" w:rsidRPr="00840678" w:rsidRDefault="00256C39" w:rsidP="00A3356A">
      <w:pPr>
        <w:pStyle w:val="En-tte"/>
        <w:tabs>
          <w:tab w:val="num" w:pos="1260"/>
        </w:tabs>
        <w:ind w:left="723"/>
        <w:jc w:val="both"/>
        <w:rPr>
          <w:rFonts w:ascii="Arial" w:hAnsi="Arial" w:cs="Arial"/>
          <w:sz w:val="24"/>
          <w:szCs w:val="24"/>
        </w:rPr>
      </w:pPr>
      <w:r w:rsidRPr="00840678">
        <w:rPr>
          <w:rFonts w:ascii="Arial" w:hAnsi="Arial" w:cs="Arial"/>
          <w:sz w:val="24"/>
          <w:szCs w:val="24"/>
        </w:rPr>
        <w:t>Grade :</w:t>
      </w:r>
      <w:r w:rsidR="00A154C7" w:rsidRPr="00840678">
        <w:rPr>
          <w:rFonts w:ascii="Arial" w:hAnsi="Arial" w:cs="Arial"/>
          <w:sz w:val="24"/>
          <w:szCs w:val="24"/>
        </w:rPr>
        <w:t xml:space="preserve"> Professeur</w:t>
      </w:r>
    </w:p>
    <w:p w:rsidR="00256C39" w:rsidRPr="00840678" w:rsidRDefault="00256C39" w:rsidP="00A3356A">
      <w:pPr>
        <w:pStyle w:val="En-tte"/>
        <w:tabs>
          <w:tab w:val="clear" w:pos="4536"/>
          <w:tab w:val="clear" w:pos="9072"/>
          <w:tab w:val="num" w:pos="1260"/>
          <w:tab w:val="right" w:pos="2764"/>
          <w:tab w:val="right" w:pos="9993"/>
        </w:tabs>
        <w:ind w:left="723"/>
        <w:jc w:val="both"/>
        <w:rPr>
          <w:rFonts w:ascii="Arial" w:hAnsi="Arial" w:cs="Arial"/>
          <w:sz w:val="24"/>
          <w:szCs w:val="24"/>
        </w:rPr>
      </w:pPr>
      <w:r w:rsidRPr="00840678">
        <w:rPr>
          <w:rFonts w:ascii="Arial" w:hAnsi="Arial" w:cs="Arial"/>
          <w:b/>
          <w:sz w:val="24"/>
          <w:szCs w:val="24"/>
        </w:rPr>
        <w:sym w:font="Wingdings" w:char="0028"/>
      </w:r>
      <w:r w:rsidRPr="00840678">
        <w:rPr>
          <w:rFonts w:ascii="Arial" w:hAnsi="Arial" w:cs="Arial"/>
          <w:b/>
          <w:sz w:val="24"/>
          <w:szCs w:val="24"/>
        </w:rPr>
        <w:t xml:space="preserve"> </w:t>
      </w:r>
      <w:r w:rsidRPr="00840678">
        <w:rPr>
          <w:rFonts w:ascii="Arial" w:hAnsi="Arial" w:cs="Arial"/>
          <w:sz w:val="24"/>
          <w:szCs w:val="24"/>
        </w:rPr>
        <w:t>:</w:t>
      </w:r>
      <w:r w:rsidRPr="00840678">
        <w:rPr>
          <w:rFonts w:ascii="Arial" w:hAnsi="Arial" w:cs="Arial"/>
          <w:sz w:val="24"/>
          <w:szCs w:val="24"/>
        </w:rPr>
        <w:tab/>
      </w:r>
      <w:r w:rsidR="00781181" w:rsidRPr="00840678">
        <w:rPr>
          <w:rFonts w:ascii="Arial" w:hAnsi="Arial" w:cs="Arial"/>
          <w:sz w:val="24"/>
          <w:szCs w:val="24"/>
        </w:rPr>
        <w:t xml:space="preserve">0557179366 </w:t>
      </w:r>
      <w:r w:rsidRPr="00840678">
        <w:rPr>
          <w:rFonts w:ascii="Arial" w:hAnsi="Arial" w:cs="Arial"/>
          <w:sz w:val="24"/>
          <w:szCs w:val="24"/>
        </w:rPr>
        <w:t xml:space="preserve">                  Fax :                           E - mail :</w:t>
      </w:r>
      <w:r w:rsidR="00727FAD" w:rsidRPr="00840678">
        <w:rPr>
          <w:rFonts w:ascii="Arial" w:hAnsi="Arial" w:cs="Arial"/>
        </w:rPr>
        <w:t xml:space="preserve"> </w:t>
      </w:r>
      <w:r w:rsidR="00727FAD" w:rsidRPr="00840678">
        <w:rPr>
          <w:rFonts w:ascii="Arial" w:hAnsi="Arial" w:cs="Arial"/>
          <w:sz w:val="24"/>
          <w:szCs w:val="24"/>
        </w:rPr>
        <w:t>fbounaceur@yahoo.fr</w:t>
      </w:r>
    </w:p>
    <w:p w:rsidR="00256C39" w:rsidRPr="00840678" w:rsidRDefault="00256C39" w:rsidP="00A3356A">
      <w:pPr>
        <w:pStyle w:val="En-tte"/>
        <w:tabs>
          <w:tab w:val="clear" w:pos="4536"/>
          <w:tab w:val="clear" w:pos="9072"/>
          <w:tab w:val="num" w:pos="1260"/>
          <w:tab w:val="right" w:pos="2764"/>
          <w:tab w:val="right" w:pos="9993"/>
        </w:tabs>
        <w:ind w:left="723"/>
        <w:jc w:val="both"/>
        <w:rPr>
          <w:rFonts w:ascii="Arial" w:hAnsi="Arial" w:cs="Arial"/>
          <w:bCs/>
          <w:sz w:val="24"/>
          <w:szCs w:val="24"/>
        </w:rPr>
      </w:pPr>
      <w:r w:rsidRPr="00840678">
        <w:rPr>
          <w:rFonts w:ascii="Arial" w:hAnsi="Arial" w:cs="Arial"/>
          <w:bCs/>
          <w:sz w:val="24"/>
          <w:szCs w:val="24"/>
        </w:rPr>
        <w:t>Joindre un CV succinct en annexe de l’offre de formation (maximum 3 pages)</w:t>
      </w:r>
    </w:p>
    <w:p w:rsidR="00256C39" w:rsidRPr="00840678" w:rsidRDefault="00256C39" w:rsidP="00A3356A">
      <w:pPr>
        <w:pStyle w:val="En-tte"/>
        <w:tabs>
          <w:tab w:val="clear" w:pos="4536"/>
          <w:tab w:val="clear" w:pos="9072"/>
          <w:tab w:val="num" w:pos="1260"/>
          <w:tab w:val="right" w:pos="2764"/>
          <w:tab w:val="right" w:pos="9993"/>
        </w:tabs>
        <w:ind w:left="723"/>
        <w:jc w:val="both"/>
        <w:rPr>
          <w:rFonts w:ascii="Arial" w:hAnsi="Arial" w:cs="Arial"/>
          <w:bCs/>
          <w:sz w:val="24"/>
          <w:szCs w:val="24"/>
        </w:rPr>
      </w:pPr>
    </w:p>
    <w:p w:rsidR="00A3356A" w:rsidRPr="00840678" w:rsidRDefault="00A3356A" w:rsidP="00180D32">
      <w:pPr>
        <w:pStyle w:val="En-tte"/>
        <w:tabs>
          <w:tab w:val="clear" w:pos="9072"/>
          <w:tab w:val="num" w:pos="360"/>
        </w:tabs>
        <w:jc w:val="both"/>
        <w:rPr>
          <w:rFonts w:ascii="Arial" w:hAnsi="Arial" w:cs="Arial"/>
          <w:b/>
          <w:sz w:val="28"/>
          <w:szCs w:val="28"/>
        </w:rPr>
      </w:pPr>
      <w:r w:rsidRPr="00840678">
        <w:rPr>
          <w:rFonts w:ascii="Arial" w:hAnsi="Arial" w:cs="Arial"/>
          <w:b/>
          <w:sz w:val="28"/>
          <w:szCs w:val="28"/>
        </w:rPr>
        <w:t>- Responsable de l'équipe de la filière de formation</w:t>
      </w:r>
    </w:p>
    <w:p w:rsidR="00A3356A" w:rsidRPr="00840678" w:rsidRDefault="00A3356A" w:rsidP="00A3356A">
      <w:pPr>
        <w:pStyle w:val="En-tte"/>
        <w:tabs>
          <w:tab w:val="clear" w:pos="9072"/>
        </w:tabs>
        <w:jc w:val="both"/>
        <w:rPr>
          <w:rFonts w:ascii="Arial" w:hAnsi="Arial" w:cs="Arial"/>
          <w:b/>
          <w:sz w:val="32"/>
          <w:szCs w:val="32"/>
        </w:rPr>
      </w:pPr>
      <w:r w:rsidRPr="00840678">
        <w:rPr>
          <w:rFonts w:ascii="Arial" w:hAnsi="Arial" w:cs="Arial"/>
          <w:bCs/>
          <w:i/>
          <w:iCs/>
          <w:sz w:val="22"/>
          <w:szCs w:val="22"/>
        </w:rPr>
        <w:t>(Maitre de conférences Classe A ou B ou Maitre Assistant classe A)</w:t>
      </w:r>
      <w:r w:rsidRPr="00840678">
        <w:rPr>
          <w:rFonts w:ascii="Arial" w:hAnsi="Arial" w:cs="Arial"/>
          <w:bCs/>
          <w:sz w:val="24"/>
          <w:szCs w:val="24"/>
        </w:rPr>
        <w:t> :</w:t>
      </w:r>
    </w:p>
    <w:p w:rsidR="00A3356A" w:rsidRPr="00840678" w:rsidRDefault="00A3356A" w:rsidP="00A3356A">
      <w:pPr>
        <w:pStyle w:val="En-tte"/>
        <w:tabs>
          <w:tab w:val="clear" w:pos="9072"/>
          <w:tab w:val="num" w:pos="1260"/>
        </w:tabs>
        <w:ind w:left="720"/>
        <w:jc w:val="both"/>
        <w:rPr>
          <w:rFonts w:ascii="Arial" w:hAnsi="Arial" w:cs="Arial"/>
          <w:sz w:val="24"/>
          <w:szCs w:val="24"/>
        </w:rPr>
      </w:pPr>
      <w:r w:rsidRPr="00840678">
        <w:rPr>
          <w:rFonts w:ascii="Arial" w:hAnsi="Arial" w:cs="Arial"/>
          <w:sz w:val="24"/>
          <w:szCs w:val="24"/>
        </w:rPr>
        <w:t>Nom &amp; prénom :</w:t>
      </w:r>
      <w:r w:rsidR="007E5F78" w:rsidRPr="00840678">
        <w:rPr>
          <w:rFonts w:ascii="Arial" w:hAnsi="Arial" w:cs="Arial"/>
          <w:sz w:val="24"/>
          <w:szCs w:val="24"/>
        </w:rPr>
        <w:t xml:space="preserve"> MOULAY Meriem</w:t>
      </w:r>
    </w:p>
    <w:p w:rsidR="00A3356A" w:rsidRPr="00840678" w:rsidRDefault="00A3356A" w:rsidP="00A3356A">
      <w:pPr>
        <w:pStyle w:val="En-tte"/>
        <w:tabs>
          <w:tab w:val="clear" w:pos="9072"/>
          <w:tab w:val="num" w:pos="1260"/>
        </w:tabs>
        <w:ind w:left="723"/>
        <w:jc w:val="both"/>
        <w:rPr>
          <w:rFonts w:ascii="Arial" w:hAnsi="Arial" w:cs="Arial"/>
          <w:sz w:val="24"/>
          <w:szCs w:val="24"/>
        </w:rPr>
      </w:pPr>
      <w:r w:rsidRPr="00840678">
        <w:rPr>
          <w:rFonts w:ascii="Arial" w:hAnsi="Arial" w:cs="Arial"/>
          <w:sz w:val="24"/>
          <w:szCs w:val="24"/>
        </w:rPr>
        <w:t>Grade :</w:t>
      </w:r>
      <w:r w:rsidR="007E5F78" w:rsidRPr="00840678">
        <w:rPr>
          <w:rFonts w:ascii="Arial" w:hAnsi="Arial" w:cs="Arial"/>
          <w:sz w:val="22"/>
          <w:szCs w:val="22"/>
        </w:rPr>
        <w:t xml:space="preserve"> Maitre de conférences Classe B</w:t>
      </w:r>
    </w:p>
    <w:p w:rsidR="00A3356A" w:rsidRPr="00840678" w:rsidRDefault="00A3356A" w:rsidP="00A3356A">
      <w:pPr>
        <w:pStyle w:val="En-tte"/>
        <w:tabs>
          <w:tab w:val="clear" w:pos="4536"/>
          <w:tab w:val="clear" w:pos="9072"/>
          <w:tab w:val="num" w:pos="1260"/>
          <w:tab w:val="right" w:pos="2764"/>
          <w:tab w:val="right" w:pos="9993"/>
        </w:tabs>
        <w:ind w:left="723"/>
        <w:jc w:val="both"/>
        <w:rPr>
          <w:rFonts w:ascii="Arial" w:hAnsi="Arial" w:cs="Arial"/>
          <w:sz w:val="24"/>
          <w:szCs w:val="24"/>
        </w:rPr>
      </w:pPr>
      <w:r w:rsidRPr="00840678">
        <w:rPr>
          <w:rFonts w:ascii="Arial" w:hAnsi="Arial" w:cs="Arial"/>
          <w:b/>
          <w:sz w:val="24"/>
          <w:szCs w:val="24"/>
        </w:rPr>
        <w:sym w:font="Wingdings" w:char="0028"/>
      </w:r>
      <w:r w:rsidRPr="00840678">
        <w:rPr>
          <w:rFonts w:ascii="Arial" w:hAnsi="Arial" w:cs="Arial"/>
          <w:b/>
          <w:sz w:val="24"/>
          <w:szCs w:val="24"/>
        </w:rPr>
        <w:t xml:space="preserve"> </w:t>
      </w:r>
      <w:r w:rsidRPr="00840678">
        <w:rPr>
          <w:rFonts w:ascii="Arial" w:hAnsi="Arial" w:cs="Arial"/>
          <w:sz w:val="24"/>
          <w:szCs w:val="24"/>
        </w:rPr>
        <w:t>:</w:t>
      </w:r>
      <w:r w:rsidR="006E7FB0" w:rsidRPr="00840678">
        <w:rPr>
          <w:rFonts w:ascii="Arial" w:hAnsi="Arial" w:cs="Arial"/>
          <w:sz w:val="24"/>
          <w:szCs w:val="24"/>
        </w:rPr>
        <w:t xml:space="preserve"> 0555522516</w:t>
      </w:r>
      <w:r w:rsidRPr="00840678">
        <w:rPr>
          <w:rFonts w:ascii="Arial" w:hAnsi="Arial" w:cs="Arial"/>
          <w:sz w:val="24"/>
          <w:szCs w:val="24"/>
        </w:rPr>
        <w:tab/>
        <w:t xml:space="preserve">                       </w:t>
      </w:r>
      <w:r w:rsidR="006E7FB0" w:rsidRPr="00840678">
        <w:rPr>
          <w:rFonts w:ascii="Arial" w:hAnsi="Arial" w:cs="Arial"/>
          <w:sz w:val="24"/>
          <w:szCs w:val="24"/>
        </w:rPr>
        <w:t xml:space="preserve"> Fax :               </w:t>
      </w:r>
      <w:r w:rsidRPr="00840678">
        <w:rPr>
          <w:rFonts w:ascii="Arial" w:hAnsi="Arial" w:cs="Arial"/>
          <w:sz w:val="24"/>
          <w:szCs w:val="24"/>
        </w:rPr>
        <w:t xml:space="preserve"> E - mail :</w:t>
      </w:r>
      <w:r w:rsidR="006E7FB0" w:rsidRPr="00840678">
        <w:rPr>
          <w:rFonts w:ascii="Arial" w:hAnsi="Arial" w:cs="Arial"/>
        </w:rPr>
        <w:t xml:space="preserve"> </w:t>
      </w:r>
      <w:r w:rsidR="006E7FB0" w:rsidRPr="00840678">
        <w:rPr>
          <w:rFonts w:ascii="Arial" w:hAnsi="Arial" w:cs="Arial"/>
          <w:sz w:val="24"/>
          <w:szCs w:val="24"/>
        </w:rPr>
        <w:t>moulaymeriem@yahoo.fr</w:t>
      </w:r>
    </w:p>
    <w:p w:rsidR="00A3356A" w:rsidRPr="00840678" w:rsidRDefault="00A3356A" w:rsidP="00A3356A">
      <w:pPr>
        <w:pStyle w:val="En-tte"/>
        <w:tabs>
          <w:tab w:val="clear" w:pos="4536"/>
          <w:tab w:val="clear" w:pos="9072"/>
          <w:tab w:val="num" w:pos="1260"/>
          <w:tab w:val="right" w:pos="2764"/>
          <w:tab w:val="right" w:pos="9993"/>
        </w:tabs>
        <w:ind w:left="723"/>
        <w:jc w:val="both"/>
        <w:rPr>
          <w:rFonts w:ascii="Arial" w:hAnsi="Arial" w:cs="Arial"/>
          <w:bCs/>
          <w:sz w:val="24"/>
          <w:szCs w:val="24"/>
        </w:rPr>
      </w:pPr>
      <w:r w:rsidRPr="00840678">
        <w:rPr>
          <w:rFonts w:ascii="Arial" w:hAnsi="Arial" w:cs="Arial"/>
          <w:bCs/>
          <w:sz w:val="24"/>
          <w:szCs w:val="24"/>
        </w:rPr>
        <w:t>Joindre un CV succinct en annexe de l’offre de formation (maximum 3 pages)</w:t>
      </w:r>
    </w:p>
    <w:p w:rsidR="008476C1" w:rsidRPr="00840678" w:rsidRDefault="008476C1" w:rsidP="00A3356A">
      <w:pPr>
        <w:pStyle w:val="En-tte"/>
        <w:tabs>
          <w:tab w:val="clear" w:pos="4536"/>
          <w:tab w:val="clear" w:pos="9072"/>
        </w:tabs>
        <w:jc w:val="both"/>
        <w:rPr>
          <w:rFonts w:ascii="Arial" w:hAnsi="Arial" w:cs="Arial"/>
          <w:b/>
          <w:sz w:val="28"/>
          <w:szCs w:val="28"/>
        </w:rPr>
      </w:pPr>
    </w:p>
    <w:p w:rsidR="00A3356A" w:rsidRPr="00840678" w:rsidRDefault="00A3356A" w:rsidP="00180D32">
      <w:pPr>
        <w:pStyle w:val="En-tte"/>
        <w:tabs>
          <w:tab w:val="clear" w:pos="9072"/>
          <w:tab w:val="num" w:pos="360"/>
        </w:tabs>
        <w:jc w:val="both"/>
        <w:rPr>
          <w:rFonts w:ascii="Arial" w:hAnsi="Arial" w:cs="Arial"/>
          <w:b/>
          <w:sz w:val="28"/>
          <w:szCs w:val="28"/>
        </w:rPr>
      </w:pPr>
      <w:r w:rsidRPr="000E271B">
        <w:rPr>
          <w:rFonts w:ascii="Arial" w:hAnsi="Arial" w:cs="Arial"/>
          <w:b/>
          <w:sz w:val="28"/>
          <w:szCs w:val="28"/>
        </w:rPr>
        <w:t>- Responsable de l'équipe de spécialité</w:t>
      </w:r>
      <w:r w:rsidRPr="00840678">
        <w:rPr>
          <w:rFonts w:ascii="Arial" w:hAnsi="Arial" w:cs="Arial"/>
          <w:b/>
          <w:sz w:val="28"/>
          <w:szCs w:val="28"/>
        </w:rPr>
        <w:t> </w:t>
      </w:r>
    </w:p>
    <w:p w:rsidR="00A3356A" w:rsidRPr="00840678" w:rsidRDefault="00A3356A" w:rsidP="00A3356A">
      <w:pPr>
        <w:pStyle w:val="En-tte"/>
        <w:tabs>
          <w:tab w:val="num" w:pos="360"/>
        </w:tabs>
        <w:jc w:val="both"/>
        <w:rPr>
          <w:rFonts w:ascii="Arial" w:hAnsi="Arial" w:cs="Arial"/>
          <w:b/>
          <w:sz w:val="32"/>
          <w:szCs w:val="32"/>
        </w:rPr>
      </w:pPr>
      <w:r w:rsidRPr="00840678">
        <w:rPr>
          <w:rFonts w:ascii="Arial" w:hAnsi="Arial" w:cs="Arial"/>
          <w:bCs/>
          <w:i/>
          <w:iCs/>
          <w:sz w:val="22"/>
          <w:szCs w:val="22"/>
        </w:rPr>
        <w:t>(au moins Maitre Assistant Classe A)</w:t>
      </w:r>
      <w:r w:rsidRPr="00840678">
        <w:rPr>
          <w:rFonts w:ascii="Arial" w:hAnsi="Arial" w:cs="Arial"/>
          <w:bCs/>
          <w:sz w:val="24"/>
          <w:szCs w:val="24"/>
        </w:rPr>
        <w:t> :</w:t>
      </w:r>
    </w:p>
    <w:p w:rsidR="00A3356A" w:rsidRPr="00840678" w:rsidRDefault="00A3356A" w:rsidP="00A3356A">
      <w:pPr>
        <w:pStyle w:val="En-tte"/>
        <w:tabs>
          <w:tab w:val="num" w:pos="1260"/>
        </w:tabs>
        <w:ind w:left="720"/>
        <w:jc w:val="both"/>
        <w:rPr>
          <w:rFonts w:ascii="Arial" w:hAnsi="Arial" w:cs="Arial"/>
          <w:sz w:val="24"/>
          <w:szCs w:val="24"/>
        </w:rPr>
      </w:pPr>
      <w:r w:rsidRPr="00840678">
        <w:rPr>
          <w:rFonts w:ascii="Arial" w:hAnsi="Arial" w:cs="Arial"/>
          <w:sz w:val="24"/>
          <w:szCs w:val="24"/>
        </w:rPr>
        <w:t>Nom &amp; prénom :</w:t>
      </w:r>
      <w:r w:rsidR="000E271B">
        <w:rPr>
          <w:rFonts w:ascii="Arial" w:hAnsi="Arial" w:cs="Arial"/>
          <w:sz w:val="24"/>
          <w:szCs w:val="24"/>
        </w:rPr>
        <w:t xml:space="preserve"> BENGUIAR Rachida</w:t>
      </w:r>
    </w:p>
    <w:p w:rsidR="00A3356A" w:rsidRPr="00840678" w:rsidRDefault="00A3356A" w:rsidP="00A3356A">
      <w:pPr>
        <w:pStyle w:val="En-tte"/>
        <w:tabs>
          <w:tab w:val="clear" w:pos="9072"/>
          <w:tab w:val="num" w:pos="1260"/>
        </w:tabs>
        <w:ind w:left="723"/>
        <w:jc w:val="both"/>
        <w:rPr>
          <w:rFonts w:ascii="Arial" w:hAnsi="Arial" w:cs="Arial"/>
          <w:sz w:val="24"/>
          <w:szCs w:val="24"/>
        </w:rPr>
      </w:pPr>
      <w:r w:rsidRPr="00840678">
        <w:rPr>
          <w:rFonts w:ascii="Arial" w:hAnsi="Arial" w:cs="Arial"/>
          <w:sz w:val="24"/>
          <w:szCs w:val="24"/>
        </w:rPr>
        <w:t>Grade :</w:t>
      </w:r>
      <w:r w:rsidR="000E271B">
        <w:rPr>
          <w:rFonts w:ascii="Arial" w:hAnsi="Arial" w:cs="Arial"/>
          <w:sz w:val="24"/>
          <w:szCs w:val="24"/>
        </w:rPr>
        <w:t xml:space="preserve"> MAA</w:t>
      </w:r>
    </w:p>
    <w:p w:rsidR="00A3356A" w:rsidRPr="00840678" w:rsidRDefault="00A3356A" w:rsidP="00A3356A">
      <w:pPr>
        <w:pStyle w:val="En-tte"/>
        <w:tabs>
          <w:tab w:val="clear" w:pos="4536"/>
          <w:tab w:val="clear" w:pos="9072"/>
          <w:tab w:val="num" w:pos="1260"/>
          <w:tab w:val="right" w:pos="2764"/>
          <w:tab w:val="right" w:pos="9993"/>
        </w:tabs>
        <w:ind w:left="723"/>
        <w:jc w:val="both"/>
        <w:rPr>
          <w:rFonts w:ascii="Arial" w:hAnsi="Arial" w:cs="Arial"/>
          <w:sz w:val="24"/>
          <w:szCs w:val="24"/>
        </w:rPr>
      </w:pPr>
      <w:r w:rsidRPr="00840678">
        <w:rPr>
          <w:rFonts w:ascii="Arial" w:hAnsi="Arial" w:cs="Arial"/>
          <w:b/>
          <w:sz w:val="24"/>
          <w:szCs w:val="24"/>
        </w:rPr>
        <w:sym w:font="Wingdings" w:char="0028"/>
      </w:r>
      <w:r w:rsidRPr="00840678">
        <w:rPr>
          <w:rFonts w:ascii="Arial" w:hAnsi="Arial" w:cs="Arial"/>
          <w:b/>
          <w:sz w:val="24"/>
          <w:szCs w:val="24"/>
        </w:rPr>
        <w:t xml:space="preserve"> </w:t>
      </w:r>
      <w:r w:rsidRPr="00840678">
        <w:rPr>
          <w:rFonts w:ascii="Arial" w:hAnsi="Arial" w:cs="Arial"/>
          <w:sz w:val="24"/>
          <w:szCs w:val="24"/>
        </w:rPr>
        <w:t>:</w:t>
      </w:r>
      <w:r w:rsidRPr="00840678">
        <w:rPr>
          <w:rFonts w:ascii="Arial" w:hAnsi="Arial" w:cs="Arial"/>
          <w:sz w:val="24"/>
          <w:szCs w:val="24"/>
        </w:rPr>
        <w:tab/>
        <w:t xml:space="preserve">   </w:t>
      </w:r>
      <w:r w:rsidR="000E271B">
        <w:rPr>
          <w:rFonts w:ascii="Arial" w:hAnsi="Arial" w:cs="Arial"/>
          <w:sz w:val="24"/>
          <w:szCs w:val="24"/>
        </w:rPr>
        <w:t>0796546370</w:t>
      </w:r>
      <w:r w:rsidR="00117972">
        <w:rPr>
          <w:rFonts w:ascii="Arial" w:hAnsi="Arial" w:cs="Arial"/>
          <w:sz w:val="24"/>
          <w:szCs w:val="24"/>
        </w:rPr>
        <w:t xml:space="preserve">            </w:t>
      </w:r>
      <w:r w:rsidRPr="00840678">
        <w:rPr>
          <w:rFonts w:ascii="Arial" w:hAnsi="Arial" w:cs="Arial"/>
          <w:sz w:val="24"/>
          <w:szCs w:val="24"/>
        </w:rPr>
        <w:t xml:space="preserve">Fax :     </w:t>
      </w:r>
      <w:r w:rsidR="00117972">
        <w:rPr>
          <w:rFonts w:ascii="Arial" w:hAnsi="Arial" w:cs="Arial"/>
          <w:sz w:val="24"/>
          <w:szCs w:val="24"/>
        </w:rPr>
        <w:t xml:space="preserve">          </w:t>
      </w:r>
      <w:r w:rsidRPr="00840678">
        <w:rPr>
          <w:rFonts w:ascii="Arial" w:hAnsi="Arial" w:cs="Arial"/>
          <w:sz w:val="24"/>
          <w:szCs w:val="24"/>
        </w:rPr>
        <w:t xml:space="preserve">      E - mail :</w:t>
      </w:r>
      <w:r w:rsidR="00117972" w:rsidRPr="00117972">
        <w:t xml:space="preserve"> </w:t>
      </w:r>
      <w:r w:rsidR="00117972" w:rsidRPr="00117972">
        <w:rPr>
          <w:rFonts w:ascii="Arial" w:hAnsi="Arial" w:cs="Arial"/>
          <w:sz w:val="24"/>
          <w:szCs w:val="24"/>
        </w:rPr>
        <w:t>rachabadrou@yahoo.com</w:t>
      </w:r>
    </w:p>
    <w:p w:rsidR="00A3356A" w:rsidRPr="00840678" w:rsidRDefault="00A3356A" w:rsidP="00A3356A">
      <w:pPr>
        <w:pStyle w:val="En-tte"/>
        <w:tabs>
          <w:tab w:val="clear" w:pos="4536"/>
          <w:tab w:val="clear" w:pos="9072"/>
          <w:tab w:val="num" w:pos="1260"/>
          <w:tab w:val="right" w:pos="2764"/>
          <w:tab w:val="right" w:pos="9993"/>
        </w:tabs>
        <w:ind w:left="723"/>
        <w:jc w:val="both"/>
        <w:rPr>
          <w:rFonts w:ascii="Arial" w:hAnsi="Arial" w:cs="Arial"/>
          <w:bCs/>
          <w:sz w:val="24"/>
          <w:szCs w:val="24"/>
        </w:rPr>
      </w:pPr>
      <w:r w:rsidRPr="00840678">
        <w:rPr>
          <w:rFonts w:ascii="Arial" w:hAnsi="Arial" w:cs="Arial"/>
          <w:bCs/>
          <w:sz w:val="24"/>
          <w:szCs w:val="24"/>
        </w:rPr>
        <w:t>Joindre un CV succinct en annexe de l’offre de formation (maximum 3 pages)</w:t>
      </w:r>
    </w:p>
    <w:p w:rsidR="00A3356A" w:rsidRPr="00840678" w:rsidRDefault="00A3356A" w:rsidP="00FB60AB">
      <w:pPr>
        <w:pStyle w:val="En-tte"/>
        <w:tabs>
          <w:tab w:val="clear" w:pos="4536"/>
          <w:tab w:val="clear" w:pos="9072"/>
        </w:tabs>
        <w:rPr>
          <w:rFonts w:ascii="Arial" w:hAnsi="Arial" w:cs="Arial"/>
          <w:b/>
          <w:sz w:val="28"/>
          <w:szCs w:val="28"/>
        </w:rPr>
      </w:pPr>
    </w:p>
    <w:p w:rsidR="008476C1" w:rsidRPr="00840678" w:rsidRDefault="00367A7B" w:rsidP="00367A7B">
      <w:pPr>
        <w:pStyle w:val="Notedebasdepage"/>
        <w:tabs>
          <w:tab w:val="num" w:pos="360"/>
          <w:tab w:val="left" w:pos="2764"/>
          <w:tab w:val="left" w:pos="9993"/>
        </w:tabs>
        <w:spacing w:before="120" w:line="300" w:lineRule="exact"/>
        <w:ind w:left="360" w:hanging="360"/>
        <w:rPr>
          <w:rFonts w:ascii="Arial" w:hAnsi="Arial" w:cs="Arial"/>
          <w:b/>
          <w:sz w:val="32"/>
          <w:szCs w:val="32"/>
        </w:rPr>
      </w:pPr>
      <w:r w:rsidRPr="00840678">
        <w:rPr>
          <w:rFonts w:ascii="Arial" w:hAnsi="Arial" w:cs="Arial"/>
          <w:b/>
          <w:sz w:val="32"/>
          <w:szCs w:val="32"/>
        </w:rPr>
        <w:t xml:space="preserve">3- </w:t>
      </w:r>
      <w:r w:rsidR="008476C1" w:rsidRPr="00840678">
        <w:rPr>
          <w:rFonts w:ascii="Arial" w:hAnsi="Arial" w:cs="Arial"/>
          <w:b/>
          <w:sz w:val="32"/>
          <w:szCs w:val="32"/>
        </w:rPr>
        <w:t>Partenaires extérieurs</w:t>
      </w:r>
      <w:r w:rsidRPr="00840678">
        <w:rPr>
          <w:rFonts w:ascii="Arial" w:hAnsi="Arial" w:cs="Arial"/>
          <w:b/>
          <w:sz w:val="32"/>
          <w:szCs w:val="32"/>
        </w:rPr>
        <w:t xml:space="preserve"> *:</w:t>
      </w:r>
    </w:p>
    <w:p w:rsidR="008476C1" w:rsidRPr="00840678" w:rsidRDefault="00367A7B" w:rsidP="00367A7B">
      <w:pPr>
        <w:pStyle w:val="Notedebasdepage"/>
        <w:tabs>
          <w:tab w:val="left" w:pos="540"/>
        </w:tabs>
        <w:spacing w:before="120" w:line="300" w:lineRule="exact"/>
        <w:rPr>
          <w:rFonts w:ascii="Arial" w:hAnsi="Arial" w:cs="Arial"/>
          <w:bCs/>
          <w:sz w:val="24"/>
        </w:rPr>
      </w:pPr>
      <w:r w:rsidRPr="00840678">
        <w:rPr>
          <w:rFonts w:ascii="Arial" w:hAnsi="Arial" w:cs="Arial"/>
          <w:bCs/>
          <w:sz w:val="24"/>
        </w:rPr>
        <w:tab/>
        <w:t xml:space="preserve">- </w:t>
      </w:r>
      <w:r w:rsidR="008476C1" w:rsidRPr="00840678">
        <w:rPr>
          <w:rFonts w:ascii="Arial" w:hAnsi="Arial" w:cs="Arial"/>
          <w:bCs/>
          <w:sz w:val="24"/>
        </w:rPr>
        <w:t>autres établissements partenaires</w:t>
      </w:r>
      <w:r w:rsidRPr="00840678">
        <w:rPr>
          <w:rFonts w:ascii="Arial" w:hAnsi="Arial" w:cs="Arial"/>
          <w:bCs/>
          <w:sz w:val="24"/>
        </w:rPr>
        <w:t> :</w:t>
      </w:r>
    </w:p>
    <w:p w:rsidR="00367A7B" w:rsidRPr="00840678" w:rsidRDefault="00367A7B" w:rsidP="00367A7B">
      <w:pPr>
        <w:pStyle w:val="Notedebasdepage"/>
        <w:tabs>
          <w:tab w:val="left" w:pos="540"/>
        </w:tabs>
        <w:spacing w:before="120" w:line="300" w:lineRule="exact"/>
        <w:rPr>
          <w:rFonts w:ascii="Arial" w:hAnsi="Arial" w:cs="Arial"/>
          <w:bCs/>
          <w:sz w:val="24"/>
        </w:rPr>
      </w:pPr>
    </w:p>
    <w:p w:rsidR="00367A7B" w:rsidRPr="00840678" w:rsidRDefault="00367A7B" w:rsidP="00367A7B">
      <w:pPr>
        <w:pStyle w:val="Notedebasdepage"/>
        <w:tabs>
          <w:tab w:val="left" w:pos="540"/>
        </w:tabs>
        <w:spacing w:before="120" w:line="300" w:lineRule="exact"/>
        <w:rPr>
          <w:rFonts w:ascii="Arial" w:hAnsi="Arial" w:cs="Arial"/>
          <w:bCs/>
          <w:sz w:val="24"/>
        </w:rPr>
      </w:pPr>
    </w:p>
    <w:p w:rsidR="00367A7B" w:rsidRPr="00840678" w:rsidRDefault="00367A7B" w:rsidP="00367A7B">
      <w:pPr>
        <w:pStyle w:val="Notedebasdepage"/>
        <w:tabs>
          <w:tab w:val="left" w:pos="540"/>
        </w:tabs>
        <w:spacing w:before="120" w:line="300" w:lineRule="exact"/>
        <w:rPr>
          <w:rFonts w:ascii="Arial" w:hAnsi="Arial" w:cs="Arial"/>
          <w:bCs/>
          <w:sz w:val="24"/>
        </w:rPr>
      </w:pPr>
    </w:p>
    <w:p w:rsidR="008476C1" w:rsidRPr="00840678" w:rsidRDefault="00367A7B" w:rsidP="00367A7B">
      <w:pPr>
        <w:pStyle w:val="Notedebasdepage"/>
        <w:tabs>
          <w:tab w:val="left" w:pos="540"/>
        </w:tabs>
        <w:spacing w:before="120" w:line="300" w:lineRule="exact"/>
        <w:rPr>
          <w:rFonts w:ascii="Arial" w:hAnsi="Arial" w:cs="Arial"/>
          <w:bCs/>
          <w:sz w:val="24"/>
        </w:rPr>
      </w:pPr>
      <w:r w:rsidRPr="00840678">
        <w:rPr>
          <w:rFonts w:ascii="Arial" w:hAnsi="Arial" w:cs="Arial"/>
          <w:bCs/>
          <w:sz w:val="24"/>
        </w:rPr>
        <w:tab/>
        <w:t xml:space="preserve">- </w:t>
      </w:r>
      <w:r w:rsidR="008476C1" w:rsidRPr="00840678">
        <w:rPr>
          <w:rFonts w:ascii="Arial" w:hAnsi="Arial" w:cs="Arial"/>
          <w:bCs/>
          <w:sz w:val="24"/>
        </w:rPr>
        <w:t>entreprises et autres partenaires socio économiques</w:t>
      </w:r>
      <w:r w:rsidRPr="00840678">
        <w:rPr>
          <w:rFonts w:ascii="Arial" w:hAnsi="Arial" w:cs="Arial"/>
          <w:bCs/>
          <w:sz w:val="24"/>
        </w:rPr>
        <w:t> :</w:t>
      </w:r>
    </w:p>
    <w:p w:rsidR="00367A7B" w:rsidRPr="00840678" w:rsidRDefault="00367A7B" w:rsidP="00367A7B">
      <w:pPr>
        <w:pStyle w:val="Notedebasdepage"/>
        <w:tabs>
          <w:tab w:val="left" w:pos="540"/>
        </w:tabs>
        <w:spacing w:before="120" w:line="300" w:lineRule="exact"/>
        <w:rPr>
          <w:rFonts w:ascii="Arial" w:hAnsi="Arial" w:cs="Arial"/>
          <w:bCs/>
          <w:sz w:val="24"/>
        </w:rPr>
      </w:pPr>
    </w:p>
    <w:p w:rsidR="00367A7B" w:rsidRPr="008B2AB3" w:rsidRDefault="00367A7B" w:rsidP="00367A7B">
      <w:pPr>
        <w:pStyle w:val="Notedebasdepage"/>
        <w:tabs>
          <w:tab w:val="left" w:pos="540"/>
        </w:tabs>
        <w:spacing w:before="120" w:line="300" w:lineRule="exact"/>
        <w:rPr>
          <w:rFonts w:ascii="Arial" w:hAnsi="Arial" w:cs="Arial"/>
          <w:bCs/>
          <w:sz w:val="24"/>
        </w:rPr>
      </w:pPr>
    </w:p>
    <w:p w:rsidR="00367A7B" w:rsidRPr="008B2AB3" w:rsidRDefault="00367A7B" w:rsidP="00367A7B">
      <w:pPr>
        <w:pStyle w:val="Notedebasdepage"/>
        <w:tabs>
          <w:tab w:val="left" w:pos="540"/>
        </w:tabs>
        <w:spacing w:before="120" w:line="300" w:lineRule="exact"/>
        <w:rPr>
          <w:rFonts w:ascii="Arial" w:hAnsi="Arial" w:cs="Arial"/>
          <w:bCs/>
          <w:sz w:val="24"/>
        </w:rPr>
      </w:pPr>
    </w:p>
    <w:p w:rsidR="008476C1" w:rsidRPr="008B2AB3" w:rsidRDefault="00367A7B" w:rsidP="00367A7B">
      <w:pPr>
        <w:pStyle w:val="Notedebasdepage"/>
        <w:tabs>
          <w:tab w:val="left" w:pos="540"/>
        </w:tabs>
        <w:spacing w:before="120" w:line="300" w:lineRule="exact"/>
        <w:rPr>
          <w:rFonts w:ascii="Arial" w:hAnsi="Arial" w:cs="Arial"/>
          <w:bCs/>
          <w:sz w:val="24"/>
        </w:rPr>
      </w:pPr>
      <w:r w:rsidRPr="008B2AB3">
        <w:rPr>
          <w:rFonts w:ascii="Arial" w:hAnsi="Arial" w:cs="Arial"/>
          <w:bCs/>
          <w:sz w:val="24"/>
        </w:rPr>
        <w:tab/>
        <w:t xml:space="preserve">- </w:t>
      </w:r>
      <w:r w:rsidR="008476C1" w:rsidRPr="008B2AB3">
        <w:rPr>
          <w:rFonts w:ascii="Arial" w:hAnsi="Arial" w:cs="Arial"/>
          <w:bCs/>
          <w:sz w:val="24"/>
        </w:rPr>
        <w:t>Partenaires internationaux</w:t>
      </w:r>
      <w:r w:rsidRPr="008B2AB3">
        <w:rPr>
          <w:rFonts w:ascii="Arial" w:hAnsi="Arial" w:cs="Arial"/>
          <w:bCs/>
          <w:sz w:val="24"/>
        </w:rPr>
        <w:t> :</w:t>
      </w:r>
    </w:p>
    <w:p w:rsidR="00367A7B" w:rsidRPr="008B2AB3" w:rsidRDefault="00367A7B" w:rsidP="00367A7B">
      <w:pPr>
        <w:pStyle w:val="Notedebasdepage"/>
        <w:tabs>
          <w:tab w:val="left" w:pos="540"/>
        </w:tabs>
        <w:spacing w:before="120" w:line="300" w:lineRule="exact"/>
        <w:rPr>
          <w:rFonts w:ascii="Arial" w:hAnsi="Arial" w:cs="Arial"/>
          <w:bCs/>
          <w:sz w:val="24"/>
        </w:rPr>
      </w:pPr>
    </w:p>
    <w:p w:rsidR="00367A7B" w:rsidRPr="008B2AB3" w:rsidRDefault="00367A7B" w:rsidP="00367A7B">
      <w:pPr>
        <w:pStyle w:val="Notedebasdepage"/>
        <w:tabs>
          <w:tab w:val="left" w:pos="540"/>
        </w:tabs>
        <w:spacing w:before="120" w:line="300" w:lineRule="exact"/>
        <w:rPr>
          <w:rFonts w:ascii="Arial" w:hAnsi="Arial" w:cs="Arial"/>
          <w:bCs/>
          <w:sz w:val="24"/>
        </w:rPr>
      </w:pPr>
    </w:p>
    <w:p w:rsidR="00367A7B" w:rsidRPr="008B2AB3" w:rsidRDefault="00367A7B" w:rsidP="00367A7B">
      <w:pPr>
        <w:pStyle w:val="Notedebasdepage"/>
        <w:tabs>
          <w:tab w:val="left" w:pos="540"/>
        </w:tabs>
        <w:spacing w:before="120" w:line="300" w:lineRule="exact"/>
        <w:rPr>
          <w:rFonts w:ascii="Arial" w:hAnsi="Arial" w:cs="Arial"/>
          <w:bCs/>
          <w:sz w:val="24"/>
        </w:rPr>
      </w:pPr>
    </w:p>
    <w:p w:rsidR="008476C1" w:rsidRPr="008B2AB3" w:rsidRDefault="008476C1" w:rsidP="008476C1">
      <w:pPr>
        <w:pStyle w:val="Notedebasdepage"/>
        <w:tabs>
          <w:tab w:val="left" w:pos="2764"/>
          <w:tab w:val="left" w:pos="9993"/>
        </w:tabs>
        <w:ind w:left="70"/>
        <w:rPr>
          <w:rFonts w:ascii="Arial" w:hAnsi="Arial" w:cs="Arial"/>
          <w:sz w:val="24"/>
        </w:rPr>
      </w:pPr>
    </w:p>
    <w:p w:rsidR="008476C1" w:rsidRPr="008B2AB3" w:rsidRDefault="008476C1" w:rsidP="008476C1">
      <w:pPr>
        <w:pStyle w:val="Notedebasdepage"/>
        <w:tabs>
          <w:tab w:val="left" w:pos="2764"/>
          <w:tab w:val="left" w:pos="9993"/>
        </w:tabs>
        <w:ind w:left="70"/>
        <w:rPr>
          <w:rFonts w:ascii="Arial" w:hAnsi="Arial" w:cs="Arial"/>
          <w:sz w:val="24"/>
        </w:rPr>
      </w:pPr>
    </w:p>
    <w:p w:rsidR="008476C1" w:rsidRPr="008B2AB3" w:rsidRDefault="008476C1" w:rsidP="00FB60AB">
      <w:pPr>
        <w:pStyle w:val="En-tte"/>
        <w:tabs>
          <w:tab w:val="clear" w:pos="4536"/>
          <w:tab w:val="clear" w:pos="9072"/>
        </w:tabs>
        <w:rPr>
          <w:rFonts w:ascii="Arial" w:hAnsi="Arial" w:cs="Arial"/>
          <w:b/>
          <w:sz w:val="28"/>
          <w:szCs w:val="28"/>
        </w:rPr>
      </w:pPr>
    </w:p>
    <w:p w:rsidR="00B80B84" w:rsidRPr="00B57BE2" w:rsidRDefault="00B80B84" w:rsidP="00B80B84">
      <w:pPr>
        <w:pStyle w:val="En-tte"/>
        <w:tabs>
          <w:tab w:val="num" w:pos="360"/>
        </w:tabs>
        <w:rPr>
          <w:rFonts w:ascii="Arial" w:hAnsi="Arial" w:cs="Arial"/>
          <w:b/>
          <w:sz w:val="32"/>
          <w:szCs w:val="32"/>
        </w:rPr>
      </w:pPr>
      <w:r w:rsidRPr="00B57BE2">
        <w:rPr>
          <w:rFonts w:ascii="Arial" w:hAnsi="Arial" w:cs="Arial"/>
          <w:b/>
          <w:sz w:val="32"/>
          <w:szCs w:val="32"/>
        </w:rPr>
        <w:lastRenderedPageBreak/>
        <w:t xml:space="preserve">4 – Contexte et objectifs de la formation </w:t>
      </w:r>
    </w:p>
    <w:p w:rsidR="00B80B84" w:rsidRPr="008B2AB3" w:rsidRDefault="00B80B84" w:rsidP="00B80B84">
      <w:pPr>
        <w:rPr>
          <w:rFonts w:ascii="Arial" w:hAnsi="Arial" w:cs="Arial"/>
        </w:rPr>
      </w:pPr>
    </w:p>
    <w:p w:rsidR="002C3768" w:rsidRPr="008B2AB3" w:rsidRDefault="002C3768" w:rsidP="002C3768">
      <w:pPr>
        <w:rPr>
          <w:rFonts w:ascii="Arial" w:hAnsi="Arial" w:cs="Arial"/>
        </w:rPr>
      </w:pPr>
      <w:r w:rsidRPr="008B2AB3">
        <w:rPr>
          <w:rFonts w:ascii="Arial" w:hAnsi="Arial" w:cs="Arial"/>
          <w:b/>
          <w:sz w:val="28"/>
          <w:szCs w:val="28"/>
        </w:rPr>
        <w:t>A – Organisation générale de la formation : position du projet</w:t>
      </w:r>
    </w:p>
    <w:p w:rsidR="002C3768" w:rsidRPr="008B2AB3" w:rsidRDefault="002C3768" w:rsidP="00B80B84">
      <w:pPr>
        <w:rPr>
          <w:rFonts w:ascii="Arial" w:hAnsi="Arial" w:cs="Arial"/>
        </w:rPr>
      </w:pPr>
    </w:p>
    <w:p w:rsidR="002C3768" w:rsidRPr="00B57BE2" w:rsidRDefault="002C3768" w:rsidP="00B57BE2">
      <w:pPr>
        <w:ind w:right="-1"/>
        <w:jc w:val="both"/>
        <w:rPr>
          <w:rFonts w:ascii="Arial" w:hAnsi="Arial" w:cs="Arial"/>
          <w:bCs/>
          <w:i/>
          <w:iCs/>
        </w:rPr>
      </w:pPr>
      <w:r w:rsidRPr="00B57BE2">
        <w:rPr>
          <w:rFonts w:ascii="Arial" w:hAnsi="Arial" w:cs="Arial"/>
          <w:bCs/>
          <w:i/>
          <w:iCs/>
        </w:rPr>
        <w:t xml:space="preserve">Si plusieurs Masters sont proposés ou </w:t>
      </w:r>
      <w:r w:rsidR="008D4D8B" w:rsidRPr="00B57BE2">
        <w:rPr>
          <w:rFonts w:ascii="Arial" w:hAnsi="Arial" w:cs="Arial"/>
          <w:bCs/>
          <w:i/>
          <w:iCs/>
        </w:rPr>
        <w:t xml:space="preserve">déjà </w:t>
      </w:r>
      <w:r w:rsidRPr="00B57BE2">
        <w:rPr>
          <w:rFonts w:ascii="Arial" w:hAnsi="Arial" w:cs="Arial"/>
          <w:bCs/>
          <w:i/>
          <w:iCs/>
        </w:rPr>
        <w:t>pris en charge</w:t>
      </w:r>
      <w:r w:rsidR="008D4D8B" w:rsidRPr="00B57BE2">
        <w:rPr>
          <w:rFonts w:ascii="Arial" w:hAnsi="Arial" w:cs="Arial"/>
          <w:bCs/>
          <w:i/>
          <w:iCs/>
        </w:rPr>
        <w:t xml:space="preserve"> au niveau de l’établissement (même équipe de formation ou d’autres équipes de formation)</w:t>
      </w:r>
      <w:r w:rsidRPr="00B57BE2">
        <w:rPr>
          <w:rFonts w:ascii="Arial" w:hAnsi="Arial" w:cs="Arial"/>
          <w:bCs/>
          <w:i/>
          <w:iCs/>
        </w:rPr>
        <w:t>, indique</w:t>
      </w:r>
      <w:r w:rsidR="00B57BE2">
        <w:rPr>
          <w:rFonts w:ascii="Arial" w:hAnsi="Arial" w:cs="Arial"/>
          <w:bCs/>
          <w:i/>
          <w:iCs/>
        </w:rPr>
        <w:t>z</w:t>
      </w:r>
      <w:r w:rsidRPr="00B57BE2">
        <w:rPr>
          <w:rFonts w:ascii="Arial" w:hAnsi="Arial" w:cs="Arial"/>
          <w:bCs/>
          <w:i/>
          <w:iCs/>
        </w:rPr>
        <w:t xml:space="preserve"> </w:t>
      </w:r>
      <w:r w:rsidR="008D4D8B" w:rsidRPr="00B57BE2">
        <w:rPr>
          <w:rFonts w:ascii="Arial" w:hAnsi="Arial" w:cs="Arial"/>
          <w:bCs/>
          <w:i/>
          <w:iCs/>
        </w:rPr>
        <w:t>dans le</w:t>
      </w:r>
      <w:r w:rsidRPr="00B57BE2">
        <w:rPr>
          <w:rFonts w:ascii="Arial" w:hAnsi="Arial" w:cs="Arial"/>
          <w:bCs/>
          <w:i/>
          <w:iCs/>
        </w:rPr>
        <w:t xml:space="preserve"> schéma s</w:t>
      </w:r>
      <w:r w:rsidR="008D4D8B" w:rsidRPr="00B57BE2">
        <w:rPr>
          <w:rFonts w:ascii="Arial" w:hAnsi="Arial" w:cs="Arial"/>
          <w:bCs/>
          <w:i/>
          <w:iCs/>
        </w:rPr>
        <w:t>uivant,</w:t>
      </w:r>
      <w:r w:rsidRPr="00B57BE2">
        <w:rPr>
          <w:rFonts w:ascii="Arial" w:hAnsi="Arial" w:cs="Arial"/>
          <w:bCs/>
          <w:i/>
          <w:iCs/>
        </w:rPr>
        <w:t xml:space="preserve"> la position de ce projet par rapport aux autres parcours.</w:t>
      </w:r>
    </w:p>
    <w:p w:rsidR="008D4D8B" w:rsidRPr="008B2AB3" w:rsidRDefault="008D4D8B" w:rsidP="008D4D8B">
      <w:pPr>
        <w:ind w:right="282"/>
        <w:jc w:val="both"/>
        <w:rPr>
          <w:rFonts w:ascii="Arial" w:hAnsi="Arial" w:cs="Arial"/>
          <w:bCs/>
          <w:i/>
          <w:iCs/>
          <w:sz w:val="18"/>
          <w:szCs w:val="18"/>
        </w:rPr>
      </w:pPr>
    </w:p>
    <w:p w:rsidR="008D4D8B" w:rsidRPr="008B2AB3" w:rsidRDefault="008D4D8B"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414539" w:rsidRPr="008B2AB3" w:rsidRDefault="00414539" w:rsidP="008D4D8B">
      <w:pPr>
        <w:ind w:right="282"/>
        <w:jc w:val="both"/>
        <w:rPr>
          <w:rFonts w:ascii="Arial" w:hAnsi="Arial" w:cs="Arial"/>
          <w:bCs/>
          <w:i/>
          <w:iCs/>
          <w:sz w:val="18"/>
          <w:szCs w:val="18"/>
        </w:rPr>
      </w:pPr>
    </w:p>
    <w:p w:rsidR="002C3768" w:rsidRPr="008B2AB3" w:rsidRDefault="002C3768" w:rsidP="008D4D8B">
      <w:pPr>
        <w:ind w:right="-1"/>
        <w:jc w:val="center"/>
        <w:rPr>
          <w:rFonts w:ascii="Arial" w:hAnsi="Arial" w:cs="Arial"/>
          <w:bCs/>
        </w:rPr>
      </w:pPr>
      <w:r w:rsidRPr="008B2AB3">
        <w:rPr>
          <w:rFonts w:ascii="Arial" w:hAnsi="Arial" w:cs="Arial"/>
          <w:bCs/>
          <w:noProof/>
        </w:rPr>
        <w:pict>
          <v:roundrect id="_x0000_s1035" style="position:absolute;left:0;text-align:left;margin-left:182.7pt;margin-top:7.2pt;width:111pt;height:83.4pt;z-index:251648000" arcsize="10923f" fillcolor="#ddd"/>
        </w:pict>
      </w:r>
    </w:p>
    <w:p w:rsidR="002C3768" w:rsidRPr="008B2AB3" w:rsidRDefault="008D4D8B" w:rsidP="008D4D8B">
      <w:pPr>
        <w:ind w:right="282"/>
        <w:jc w:val="center"/>
        <w:rPr>
          <w:rFonts w:ascii="Arial" w:hAnsi="Arial" w:cs="Arial"/>
          <w:bCs/>
        </w:rPr>
      </w:pPr>
      <w:r w:rsidRPr="008B2AB3">
        <w:rPr>
          <w:rFonts w:ascii="Arial" w:hAnsi="Arial" w:cs="Arial"/>
          <w:bCs/>
          <w:noProof/>
        </w:rPr>
        <w:pict>
          <v:shapetype id="_x0000_t202" coordsize="21600,21600" o:spt="202" path="m,l,21600r21600,l21600,xe">
            <v:stroke joinstyle="miter"/>
            <v:path gradientshapeok="t" o:connecttype="rect"/>
          </v:shapetype>
          <v:shape id="_x0000_s1039" type="#_x0000_t202" style="position:absolute;left:0;text-align:left;margin-left:191.7pt;margin-top:9.2pt;width:90.6pt;height:56.1pt;z-index:251652096" fillcolor="#ddd" stroked="f">
            <v:textbox style="mso-next-textbox:#_x0000_s1039">
              <w:txbxContent>
                <w:p w:rsidR="002C3768" w:rsidRPr="00024F68" w:rsidRDefault="002C3768" w:rsidP="008D4D8B">
                  <w:pPr>
                    <w:jc w:val="center"/>
                    <w:rPr>
                      <w:rFonts w:ascii="Arial" w:hAnsi="Arial" w:cs="Arial"/>
                      <w:b/>
                      <w:bCs/>
                    </w:rPr>
                  </w:pPr>
                  <w:r w:rsidRPr="00024F68">
                    <w:rPr>
                      <w:rFonts w:ascii="Arial" w:hAnsi="Arial" w:cs="Arial"/>
                      <w:b/>
                      <w:bCs/>
                    </w:rPr>
                    <w:t>Socle commun éventuel</w:t>
                  </w:r>
                </w:p>
              </w:txbxContent>
            </v:textbox>
          </v:shape>
        </w:pict>
      </w:r>
    </w:p>
    <w:p w:rsidR="002C3768" w:rsidRPr="008B2AB3" w:rsidRDefault="002C3768" w:rsidP="008D4D8B">
      <w:pPr>
        <w:ind w:right="282"/>
        <w:jc w:val="center"/>
        <w:rPr>
          <w:rFonts w:ascii="Arial" w:hAnsi="Arial" w:cs="Arial"/>
          <w:bCs/>
        </w:rPr>
      </w:pPr>
    </w:p>
    <w:p w:rsidR="002C3768" w:rsidRPr="008B2AB3" w:rsidRDefault="002C3768" w:rsidP="008D4D8B">
      <w:pPr>
        <w:ind w:right="282"/>
        <w:jc w:val="center"/>
        <w:rPr>
          <w:rFonts w:ascii="Arial" w:hAnsi="Arial" w:cs="Arial"/>
          <w:bCs/>
        </w:rPr>
      </w:pPr>
    </w:p>
    <w:p w:rsidR="002C3768" w:rsidRPr="008B2AB3" w:rsidRDefault="002C3768" w:rsidP="008D4D8B">
      <w:pPr>
        <w:ind w:right="282"/>
        <w:jc w:val="center"/>
        <w:rPr>
          <w:rFonts w:ascii="Arial" w:hAnsi="Arial" w:cs="Arial"/>
          <w:bCs/>
        </w:rPr>
      </w:pPr>
    </w:p>
    <w:p w:rsidR="002C3768" w:rsidRPr="008B2AB3" w:rsidRDefault="002C3768" w:rsidP="008D4D8B">
      <w:pPr>
        <w:ind w:right="282"/>
        <w:jc w:val="center"/>
        <w:rPr>
          <w:rFonts w:ascii="Arial" w:hAnsi="Arial" w:cs="Arial"/>
          <w:bCs/>
        </w:rPr>
      </w:pPr>
    </w:p>
    <w:p w:rsidR="002C3768" w:rsidRPr="008B2AB3" w:rsidRDefault="008D4D8B" w:rsidP="008D4D8B">
      <w:pPr>
        <w:ind w:right="282"/>
        <w:jc w:val="center"/>
        <w:rPr>
          <w:rFonts w:ascii="Arial" w:hAnsi="Arial" w:cs="Arial"/>
          <w:bCs/>
        </w:rPr>
      </w:pPr>
      <w:r w:rsidRPr="008B2AB3">
        <w:rPr>
          <w:rFonts w:ascii="Arial" w:hAnsi="Arial" w:cs="Arial"/>
          <w:bCs/>
          <w:noProof/>
        </w:rPr>
        <w:pict>
          <v:line id="_x0000_s1048" style="position:absolute;left:0;text-align:left;z-index:251661312" from="237.3pt,7pt" to="237.3pt,38.55pt"/>
        </w:pict>
      </w:r>
    </w:p>
    <w:p w:rsidR="008D4D8B" w:rsidRPr="008B2AB3" w:rsidRDefault="008D4D8B" w:rsidP="008D4D8B">
      <w:pPr>
        <w:ind w:right="282"/>
        <w:jc w:val="center"/>
        <w:rPr>
          <w:rFonts w:ascii="Arial" w:hAnsi="Arial" w:cs="Arial"/>
          <w:bCs/>
        </w:rPr>
      </w:pPr>
    </w:p>
    <w:p w:rsidR="008D4D8B" w:rsidRPr="008B2AB3" w:rsidRDefault="008261EB" w:rsidP="008D4D8B">
      <w:pPr>
        <w:ind w:right="282"/>
        <w:jc w:val="center"/>
        <w:rPr>
          <w:rFonts w:ascii="Arial" w:hAnsi="Arial" w:cs="Arial"/>
          <w:bCs/>
        </w:rPr>
      </w:pPr>
      <w:r w:rsidRPr="008B2AB3">
        <w:rPr>
          <w:rFonts w:ascii="Arial" w:hAnsi="Arial" w:cs="Arial"/>
          <w:bCs/>
          <w:noProof/>
        </w:rPr>
        <w:pict>
          <v:line id="_x0000_s1046" style="position:absolute;left:0;text-align:left;flip:x;z-index:251659264" from="40.05pt,8.5pt" to="40.05pt,52.75pt"/>
        </w:pict>
      </w:r>
      <w:r w:rsidRPr="008B2AB3">
        <w:rPr>
          <w:rFonts w:ascii="Arial" w:hAnsi="Arial" w:cs="Arial"/>
          <w:bCs/>
          <w:noProof/>
        </w:rPr>
        <w:pict>
          <v:line id="_x0000_s1045" style="position:absolute;left:0;text-align:left;z-index:251658240" from="40.05pt,9.65pt" to="452.1pt,9.65pt"/>
        </w:pict>
      </w:r>
      <w:r w:rsidRPr="008B2AB3">
        <w:rPr>
          <w:rFonts w:ascii="Arial" w:hAnsi="Arial" w:cs="Arial"/>
          <w:bCs/>
          <w:noProof/>
        </w:rPr>
        <w:pict>
          <v:line id="_x0000_s1047" style="position:absolute;left:0;text-align:left;z-index:251660288" from="206.55pt,10.95pt" to="206.55pt,52.75pt"/>
        </w:pict>
      </w:r>
      <w:r>
        <w:rPr>
          <w:rFonts w:ascii="Arial" w:hAnsi="Arial" w:cs="Arial"/>
          <w:bCs/>
          <w:noProof/>
          <w:lang w:eastAsia="fr-FR"/>
        </w:rPr>
        <w:pict>
          <v:line id="_x0000_s1053" style="position:absolute;left:0;text-align:left;z-index:251664384" from="327.3pt,10.95pt" to="327.3pt,48.1pt"/>
        </w:pict>
      </w:r>
      <w:r w:rsidR="000D3F1E" w:rsidRPr="008B2AB3">
        <w:rPr>
          <w:rFonts w:ascii="Arial" w:hAnsi="Arial" w:cs="Arial"/>
          <w:bCs/>
          <w:noProof/>
        </w:rPr>
        <w:pict>
          <v:line id="_x0000_s1049" style="position:absolute;left:0;text-align:left;z-index:251662336" from="452.1pt,9.65pt" to="452.1pt,53.9pt"/>
        </w:pict>
      </w:r>
    </w:p>
    <w:p w:rsidR="008D4D8B" w:rsidRPr="008B2AB3" w:rsidRDefault="008D4D8B" w:rsidP="008D4D8B">
      <w:pPr>
        <w:ind w:right="282"/>
        <w:jc w:val="center"/>
        <w:rPr>
          <w:rFonts w:ascii="Arial" w:hAnsi="Arial" w:cs="Arial"/>
          <w:bCs/>
        </w:rPr>
      </w:pPr>
    </w:p>
    <w:p w:rsidR="008D4D8B" w:rsidRPr="008B2AB3" w:rsidRDefault="008D4D8B" w:rsidP="008D4D8B">
      <w:pPr>
        <w:ind w:right="282"/>
        <w:jc w:val="center"/>
        <w:rPr>
          <w:rFonts w:ascii="Arial" w:hAnsi="Arial" w:cs="Arial"/>
          <w:bCs/>
        </w:rPr>
      </w:pPr>
    </w:p>
    <w:p w:rsidR="002C3768" w:rsidRPr="008B2AB3" w:rsidRDefault="008261EB" w:rsidP="008D4D8B">
      <w:pPr>
        <w:ind w:right="282"/>
        <w:jc w:val="center"/>
        <w:rPr>
          <w:rFonts w:ascii="Arial" w:hAnsi="Arial" w:cs="Arial"/>
          <w:bCs/>
        </w:rPr>
      </w:pPr>
      <w:r w:rsidRPr="008B2AB3">
        <w:rPr>
          <w:rFonts w:ascii="Arial" w:hAnsi="Arial" w:cs="Arial"/>
          <w:bCs/>
          <w:noProof/>
        </w:rPr>
        <w:pict>
          <v:roundrect id="_x0000_s1036" style="position:absolute;left:0;text-align:left;margin-left:-7.2pt;margin-top:12.5pt;width:114.45pt;height:72.05pt;z-index:251649024" arcsize="10923f"/>
        </w:pict>
      </w:r>
      <w:r w:rsidRPr="008B2AB3">
        <w:rPr>
          <w:rFonts w:ascii="Arial" w:hAnsi="Arial" w:cs="Arial"/>
          <w:bCs/>
          <w:noProof/>
        </w:rPr>
        <w:pict>
          <v:shape id="_x0000_s1041" type="#_x0000_t202" style="position:absolute;left:0;text-align:left;margin-left:122.85pt;margin-top:13.55pt;width:134.85pt;height:44pt;z-index:251654144" stroked="f">
            <v:textbox style="mso-next-textbox:#_x0000_s1041">
              <w:txbxContent>
                <w:p w:rsidR="008D4D8B" w:rsidRDefault="008D4D8B" w:rsidP="008D4D8B">
                  <w:pPr>
                    <w:jc w:val="center"/>
                    <w:rPr>
                      <w:rFonts w:ascii="Trebuchet MS" w:hAnsi="Trebuchet MS"/>
                      <w:b/>
                      <w:bCs/>
                      <w:sz w:val="18"/>
                      <w:szCs w:val="18"/>
                    </w:rPr>
                  </w:pPr>
                </w:p>
                <w:p w:rsidR="002C3768" w:rsidRPr="000D3F1E" w:rsidRDefault="003A6412" w:rsidP="003A6412">
                  <w:pPr>
                    <w:jc w:val="center"/>
                    <w:rPr>
                      <w:rFonts w:ascii="Arial" w:hAnsi="Arial" w:cs="Arial"/>
                      <w:b/>
                      <w:bCs/>
                    </w:rPr>
                  </w:pPr>
                  <w:r w:rsidRPr="000D3F1E">
                    <w:rPr>
                      <w:rFonts w:ascii="Arial" w:hAnsi="Arial" w:cs="Arial"/>
                    </w:rPr>
                    <w:t>Toxicologie et sécurité alimentaire</w:t>
                  </w:r>
                </w:p>
              </w:txbxContent>
            </v:textbox>
          </v:shape>
        </w:pict>
      </w:r>
      <w:r w:rsidRPr="008B2AB3">
        <w:rPr>
          <w:rFonts w:ascii="Arial" w:hAnsi="Arial" w:cs="Arial"/>
          <w:bCs/>
          <w:noProof/>
        </w:rPr>
        <w:pict>
          <v:roundrect id="_x0000_s1037" style="position:absolute;left:0;text-align:left;margin-left:117.9pt;margin-top:6.7pt;width:149.1pt;height:55.9pt;flip:y;z-index:251650048" arcsize="10923f"/>
        </w:pict>
      </w:r>
      <w:r w:rsidRPr="008B2AB3">
        <w:rPr>
          <w:rFonts w:ascii="Arial" w:hAnsi="Arial" w:cs="Arial"/>
          <w:bCs/>
          <w:noProof/>
        </w:rPr>
        <w:pict>
          <v:shape id="_x0000_s1042" type="#_x0000_t202" style="position:absolute;left:0;text-align:left;margin-left:286.35pt;margin-top:10.05pt;width:105.6pt;height:48.3pt;z-index:251655168" stroked="f">
            <v:textbox style="mso-next-textbox:#_x0000_s1042">
              <w:txbxContent>
                <w:p w:rsidR="00414539" w:rsidRDefault="00414539" w:rsidP="008D4D8B">
                  <w:pPr>
                    <w:jc w:val="center"/>
                    <w:rPr>
                      <w:rFonts w:ascii="Trebuchet MS" w:hAnsi="Trebuchet MS"/>
                      <w:b/>
                      <w:bCs/>
                      <w:sz w:val="18"/>
                      <w:szCs w:val="18"/>
                    </w:rPr>
                  </w:pPr>
                </w:p>
                <w:p w:rsidR="002C3768" w:rsidRPr="000D3F1E" w:rsidRDefault="003A6412" w:rsidP="00414539">
                  <w:pPr>
                    <w:jc w:val="center"/>
                    <w:rPr>
                      <w:rFonts w:ascii="Arial" w:hAnsi="Arial" w:cs="Arial"/>
                    </w:rPr>
                  </w:pPr>
                  <w:r w:rsidRPr="000D3F1E">
                    <w:rPr>
                      <w:rFonts w:ascii="Arial" w:hAnsi="Arial" w:cs="Arial"/>
                    </w:rPr>
                    <w:t>Microbiologie appliquée</w:t>
                  </w:r>
                </w:p>
                <w:p w:rsidR="0063679B" w:rsidRDefault="0063679B"/>
              </w:txbxContent>
            </v:textbox>
          </v:shape>
        </w:pict>
      </w:r>
      <w:r w:rsidRPr="008B2AB3">
        <w:rPr>
          <w:rFonts w:ascii="Arial" w:hAnsi="Arial" w:cs="Arial"/>
          <w:bCs/>
          <w:noProof/>
        </w:rPr>
        <w:pict>
          <v:roundrect id="_x0000_s1038" style="position:absolute;left:0;text-align:left;margin-left:273.3pt;margin-top:5.4pt;width:125.1pt;height:60.55pt;z-index:251651072" arcsize="10923f"/>
        </w:pict>
      </w:r>
      <w:r>
        <w:rPr>
          <w:rFonts w:ascii="Arial" w:hAnsi="Arial" w:cs="Arial"/>
          <w:bCs/>
          <w:noProof/>
          <w:lang w:eastAsia="fr-FR"/>
        </w:rPr>
        <w:pict>
          <v:roundrect id="_x0000_s1052" style="position:absolute;left:0;text-align:left;margin-left:406.05pt;margin-top:5.4pt;width:101.25pt;height:60.55pt;z-index:251663360" arcsize="10923f">
            <v:textbox>
              <w:txbxContent>
                <w:p w:rsidR="000D3F1E" w:rsidRDefault="000D3F1E" w:rsidP="000D3F1E">
                  <w:pPr>
                    <w:jc w:val="center"/>
                    <w:rPr>
                      <w:rFonts w:ascii="Arial" w:hAnsi="Arial" w:cs="Arial"/>
                    </w:rPr>
                  </w:pPr>
                </w:p>
                <w:p w:rsidR="000D3F1E" w:rsidRPr="000D3F1E" w:rsidRDefault="000D3F1E" w:rsidP="000D3F1E">
                  <w:pPr>
                    <w:jc w:val="center"/>
                    <w:rPr>
                      <w:rFonts w:ascii="Arial" w:hAnsi="Arial" w:cs="Arial"/>
                    </w:rPr>
                  </w:pPr>
                  <w:r w:rsidRPr="000D3F1E">
                    <w:rPr>
                      <w:rFonts w:ascii="Arial" w:hAnsi="Arial" w:cs="Arial"/>
                    </w:rPr>
                    <w:t>Infectiologie</w:t>
                  </w:r>
                </w:p>
              </w:txbxContent>
            </v:textbox>
          </v:roundrect>
        </w:pict>
      </w:r>
    </w:p>
    <w:p w:rsidR="002C3768" w:rsidRPr="008B2AB3" w:rsidRDefault="00AA4E6E" w:rsidP="008D4D8B">
      <w:pPr>
        <w:ind w:right="282"/>
        <w:jc w:val="center"/>
        <w:rPr>
          <w:rFonts w:ascii="Arial" w:hAnsi="Arial" w:cs="Arial"/>
          <w:bCs/>
        </w:rPr>
      </w:pPr>
      <w:r w:rsidRPr="008B2AB3">
        <w:rPr>
          <w:rFonts w:ascii="Arial" w:hAnsi="Arial" w:cs="Arial"/>
          <w:bCs/>
          <w:noProof/>
        </w:rPr>
        <w:pict>
          <v:shape id="_x0000_s1040" type="#_x0000_t202" style="position:absolute;left:0;text-align:left;margin-left:.75pt;margin-top:4.95pt;width:106.5pt;height:53.75pt;z-index:251653120" stroked="f">
            <v:textbox style="mso-next-textbox:#_x0000_s1040">
              <w:txbxContent>
                <w:p w:rsidR="002C3768" w:rsidRPr="00731327" w:rsidRDefault="00731327" w:rsidP="00731327">
                  <w:pPr>
                    <w:jc w:val="center"/>
                    <w:rPr>
                      <w:rFonts w:ascii="Arial" w:hAnsi="Arial" w:cs="Arial"/>
                      <w:b/>
                      <w:bCs/>
                    </w:rPr>
                  </w:pPr>
                  <w:r w:rsidRPr="00731327">
                    <w:rPr>
                      <w:rFonts w:ascii="Arial" w:hAnsi="Arial" w:cs="Arial"/>
                      <w:b/>
                      <w:bCs/>
                    </w:rPr>
                    <w:t xml:space="preserve">Agroalimentaire et </w:t>
                  </w:r>
                  <w:r w:rsidR="00AA4E6E">
                    <w:rPr>
                      <w:rFonts w:ascii="Arial" w:hAnsi="Arial" w:cs="Arial"/>
                      <w:b/>
                      <w:bCs/>
                    </w:rPr>
                    <w:t>contrôle de qualité</w:t>
                  </w:r>
                </w:p>
              </w:txbxContent>
            </v:textbox>
          </v:shape>
        </w:pict>
      </w:r>
    </w:p>
    <w:p w:rsidR="002C3768" w:rsidRPr="008B2AB3" w:rsidRDefault="002C3768" w:rsidP="008D4D8B">
      <w:pPr>
        <w:ind w:right="282"/>
        <w:jc w:val="center"/>
        <w:rPr>
          <w:rFonts w:ascii="Arial" w:hAnsi="Arial" w:cs="Arial"/>
          <w:bCs/>
        </w:rPr>
      </w:pPr>
    </w:p>
    <w:p w:rsidR="002C3768" w:rsidRPr="008B2AB3" w:rsidRDefault="002C3768" w:rsidP="008D4D8B">
      <w:pPr>
        <w:ind w:right="282"/>
        <w:jc w:val="center"/>
        <w:rPr>
          <w:rFonts w:ascii="Arial" w:hAnsi="Arial" w:cs="Arial"/>
          <w:bCs/>
        </w:rPr>
      </w:pPr>
    </w:p>
    <w:p w:rsidR="002C3768" w:rsidRPr="008B2AB3" w:rsidRDefault="008261EB" w:rsidP="008D4D8B">
      <w:pPr>
        <w:ind w:right="282"/>
        <w:jc w:val="center"/>
        <w:rPr>
          <w:rFonts w:ascii="Arial" w:hAnsi="Arial" w:cs="Arial"/>
          <w:b/>
        </w:rPr>
      </w:pPr>
      <w:r w:rsidRPr="008B2AB3">
        <w:rPr>
          <w:rFonts w:ascii="Arial" w:hAnsi="Arial" w:cs="Arial"/>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0;text-align:left;margin-left:306.6pt;margin-top:-168.8pt;width:15.15pt;height:374.25pt;rotation:-90;z-index:251657216"/>
        </w:pict>
      </w:r>
    </w:p>
    <w:p w:rsidR="002C3768" w:rsidRPr="008B2AB3" w:rsidRDefault="00AA4E6E" w:rsidP="008D4D8B">
      <w:pPr>
        <w:ind w:right="282"/>
        <w:jc w:val="center"/>
        <w:rPr>
          <w:rFonts w:ascii="Arial" w:hAnsi="Arial" w:cs="Arial"/>
          <w:b/>
        </w:rPr>
      </w:pPr>
      <w:r>
        <w:rPr>
          <w:rFonts w:ascii="Arial" w:hAnsi="Arial" w:cs="Arial"/>
          <w:b/>
          <w:noProof/>
          <w:lang w:eastAsia="fr-FR"/>
        </w:rPr>
        <w:pict>
          <v:shape id="_x0000_s1056" type="#_x0000_t87" style="position:absolute;left:0;text-align:left;margin-left:41.35pt;margin-top:-36.3pt;width:17.4pt;height:114.45pt;rotation:5991308fd;flip:y;z-index:251667456" adj=",11744"/>
        </w:pict>
      </w:r>
    </w:p>
    <w:p w:rsidR="002C3768" w:rsidRPr="008B2AB3" w:rsidRDefault="008261EB" w:rsidP="008D4D8B">
      <w:pPr>
        <w:ind w:right="282"/>
        <w:jc w:val="center"/>
        <w:rPr>
          <w:rFonts w:ascii="Arial" w:hAnsi="Arial" w:cs="Arial"/>
          <w:b/>
        </w:rPr>
      </w:pPr>
      <w:r>
        <w:rPr>
          <w:rFonts w:ascii="Arial" w:hAnsi="Arial" w:cs="Arial"/>
          <w:b/>
          <w:noProof/>
          <w:lang w:eastAsia="fr-FR"/>
        </w:rPr>
        <w:pict>
          <v:shape id="_x0000_s1055" type="#_x0000_t202" style="position:absolute;left:0;text-align:left;margin-left:-24.35pt;margin-top:15.85pt;width:183.2pt;height:21.75pt;z-index:251666432">
            <v:textbox style="mso-next-textbox:#_x0000_s1055">
              <w:txbxContent>
                <w:p w:rsidR="00A50745" w:rsidRPr="00A50745" w:rsidRDefault="00A50745" w:rsidP="00A50745">
                  <w:pPr>
                    <w:jc w:val="center"/>
                    <w:rPr>
                      <w:rFonts w:ascii="Arial" w:hAnsi="Arial" w:cs="Arial"/>
                    </w:rPr>
                  </w:pPr>
                  <w:r w:rsidRPr="00A50745">
                    <w:rPr>
                      <w:rFonts w:ascii="Arial" w:hAnsi="Arial" w:cs="Arial"/>
                    </w:rPr>
                    <w:t xml:space="preserve">Filière : Sciences </w:t>
                  </w:r>
                  <w:r>
                    <w:rPr>
                      <w:rFonts w:ascii="Arial" w:hAnsi="Arial" w:cs="Arial"/>
                    </w:rPr>
                    <w:t>alimentaires</w:t>
                  </w:r>
                </w:p>
                <w:p w:rsidR="00A50745" w:rsidRPr="00A50745" w:rsidRDefault="00A50745" w:rsidP="00A50745">
                  <w:pPr>
                    <w:jc w:val="center"/>
                    <w:rPr>
                      <w:rFonts w:ascii="Arial" w:hAnsi="Arial" w:cs="Arial"/>
                    </w:rPr>
                  </w:pPr>
                </w:p>
              </w:txbxContent>
            </v:textbox>
          </v:shape>
        </w:pict>
      </w:r>
      <w:r w:rsidRPr="008B2AB3">
        <w:rPr>
          <w:rFonts w:ascii="Arial" w:hAnsi="Arial" w:cs="Arial"/>
          <w:b/>
          <w:noProof/>
        </w:rPr>
        <w:pict>
          <v:shape id="_x0000_s1043" type="#_x0000_t202" style="position:absolute;left:0;text-align:left;margin-left:230.1pt;margin-top:2.8pt;width:187.05pt;height:21.75pt;z-index:251656192">
            <v:textbox style="mso-next-textbox:#_x0000_s1043">
              <w:txbxContent>
                <w:p w:rsidR="00A50745" w:rsidRPr="00A50745" w:rsidRDefault="00A50745" w:rsidP="00A50745">
                  <w:pPr>
                    <w:jc w:val="center"/>
                    <w:rPr>
                      <w:rFonts w:ascii="Arial" w:hAnsi="Arial" w:cs="Arial"/>
                    </w:rPr>
                  </w:pPr>
                  <w:r w:rsidRPr="00A50745">
                    <w:rPr>
                      <w:rFonts w:ascii="Arial" w:hAnsi="Arial" w:cs="Arial"/>
                    </w:rPr>
                    <w:t>Filière : Sciences biologiques</w:t>
                  </w:r>
                </w:p>
                <w:p w:rsidR="002C3768" w:rsidRPr="00A50745" w:rsidRDefault="002C3768" w:rsidP="00414539">
                  <w:pPr>
                    <w:jc w:val="center"/>
                    <w:rPr>
                      <w:rFonts w:ascii="Arial" w:hAnsi="Arial" w:cs="Arial"/>
                    </w:rPr>
                  </w:pPr>
                </w:p>
              </w:txbxContent>
            </v:textbox>
          </v:shape>
        </w:pict>
      </w:r>
    </w:p>
    <w:p w:rsidR="002C3768" w:rsidRPr="008B2AB3" w:rsidRDefault="002C3768" w:rsidP="008D4D8B">
      <w:pPr>
        <w:ind w:right="282"/>
        <w:jc w:val="center"/>
        <w:rPr>
          <w:rFonts w:ascii="Arial" w:hAnsi="Arial" w:cs="Arial"/>
          <w:b/>
        </w:rPr>
      </w:pPr>
    </w:p>
    <w:p w:rsidR="002C3768" w:rsidRPr="008B2AB3" w:rsidRDefault="002C3768" w:rsidP="008D4D8B">
      <w:pPr>
        <w:ind w:right="282"/>
        <w:jc w:val="center"/>
        <w:rPr>
          <w:rFonts w:ascii="Arial" w:hAnsi="Arial" w:cs="Arial"/>
          <w:b/>
        </w:rPr>
      </w:pPr>
    </w:p>
    <w:p w:rsidR="002C3768" w:rsidRPr="008B2AB3" w:rsidRDefault="002C3768" w:rsidP="008D4D8B">
      <w:pPr>
        <w:ind w:right="282"/>
        <w:jc w:val="center"/>
        <w:rPr>
          <w:rFonts w:ascii="Arial" w:hAnsi="Arial" w:cs="Arial"/>
          <w:b/>
        </w:rPr>
      </w:pPr>
    </w:p>
    <w:p w:rsidR="002C3768" w:rsidRPr="008B2AB3" w:rsidRDefault="002C3768" w:rsidP="00B80B84">
      <w:pPr>
        <w:rPr>
          <w:rFonts w:ascii="Arial" w:hAnsi="Arial" w:cs="Arial"/>
        </w:rPr>
      </w:pPr>
    </w:p>
    <w:p w:rsidR="002C3768" w:rsidRPr="008B2AB3" w:rsidRDefault="002C3768" w:rsidP="00B80B84">
      <w:pPr>
        <w:rPr>
          <w:rFonts w:ascii="Arial" w:hAnsi="Arial" w:cs="Arial"/>
        </w:rPr>
      </w:pPr>
    </w:p>
    <w:p w:rsidR="002C3768" w:rsidRPr="008B2AB3" w:rsidRDefault="002C3768" w:rsidP="00B80B84">
      <w:pPr>
        <w:rPr>
          <w:rFonts w:ascii="Arial" w:hAnsi="Arial" w:cs="Arial"/>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2A10E1" w:rsidRPr="00CA4092" w:rsidRDefault="00414539" w:rsidP="002A10E1">
      <w:pPr>
        <w:ind w:left="357" w:right="284" w:hanging="357"/>
        <w:jc w:val="both"/>
        <w:rPr>
          <w:rFonts w:ascii="Arial" w:hAnsi="Arial" w:cs="Arial"/>
          <w:bCs/>
        </w:rPr>
      </w:pPr>
      <w:r w:rsidRPr="008B2AB3">
        <w:rPr>
          <w:rFonts w:ascii="Arial" w:hAnsi="Arial" w:cs="Arial"/>
          <w:b/>
          <w:sz w:val="28"/>
          <w:szCs w:val="28"/>
        </w:rPr>
        <w:lastRenderedPageBreak/>
        <w:t xml:space="preserve">B </w:t>
      </w:r>
      <w:r w:rsidR="002A10E1" w:rsidRPr="008B2AB3">
        <w:rPr>
          <w:rFonts w:ascii="Arial" w:hAnsi="Arial" w:cs="Arial"/>
          <w:b/>
          <w:sz w:val="28"/>
          <w:szCs w:val="28"/>
        </w:rPr>
        <w:t>–</w:t>
      </w:r>
      <w:r w:rsidRPr="008B2AB3">
        <w:rPr>
          <w:rFonts w:ascii="Arial" w:hAnsi="Arial" w:cs="Arial"/>
          <w:b/>
          <w:sz w:val="28"/>
          <w:szCs w:val="28"/>
        </w:rPr>
        <w:t xml:space="preserve"> </w:t>
      </w:r>
      <w:r w:rsidR="002A10E1" w:rsidRPr="008B2AB3">
        <w:rPr>
          <w:rFonts w:ascii="Arial" w:hAnsi="Arial" w:cs="Arial"/>
          <w:b/>
          <w:sz w:val="28"/>
          <w:szCs w:val="28"/>
        </w:rPr>
        <w:t>Conditions d’accès</w:t>
      </w:r>
      <w:r w:rsidR="00CA4092">
        <w:rPr>
          <w:rFonts w:ascii="Arial" w:hAnsi="Arial" w:cs="Arial"/>
          <w:b/>
          <w:sz w:val="28"/>
          <w:szCs w:val="28"/>
        </w:rPr>
        <w:t> :</w:t>
      </w:r>
      <w:r w:rsidR="002A10E1" w:rsidRPr="008B2AB3">
        <w:rPr>
          <w:rFonts w:ascii="Arial" w:hAnsi="Arial" w:cs="Arial"/>
          <w:b/>
          <w:sz w:val="28"/>
          <w:szCs w:val="28"/>
        </w:rPr>
        <w:t xml:space="preserve"> </w:t>
      </w:r>
      <w:r w:rsidR="00CA4092">
        <w:rPr>
          <w:rFonts w:ascii="Arial" w:hAnsi="Arial" w:cs="Arial"/>
          <w:bCs/>
        </w:rPr>
        <w:t>La</w:t>
      </w:r>
      <w:r w:rsidR="00CA4092" w:rsidRPr="00CA4092">
        <w:rPr>
          <w:rFonts w:ascii="Arial" w:hAnsi="Arial" w:cs="Arial"/>
          <w:bCs/>
        </w:rPr>
        <w:t xml:space="preserve"> </w:t>
      </w:r>
      <w:r w:rsidR="002A10E1" w:rsidRPr="00CA4092">
        <w:rPr>
          <w:rFonts w:ascii="Arial" w:hAnsi="Arial" w:cs="Arial"/>
          <w:bCs/>
        </w:rPr>
        <w:t>licence qui peut donner accès</w:t>
      </w:r>
      <w:r w:rsidR="00CA4092" w:rsidRPr="00CA4092">
        <w:rPr>
          <w:rFonts w:ascii="Arial" w:hAnsi="Arial" w:cs="Arial"/>
          <w:bCs/>
        </w:rPr>
        <w:t xml:space="preserve"> à la formation Master proposée </w:t>
      </w:r>
      <w:r w:rsidR="00CA4092">
        <w:rPr>
          <w:rFonts w:ascii="Arial" w:hAnsi="Arial" w:cs="Arial"/>
          <w:bCs/>
        </w:rPr>
        <w:t>est</w:t>
      </w:r>
      <w:r w:rsidR="00CA4092" w:rsidRPr="00CA4092">
        <w:rPr>
          <w:rFonts w:ascii="Arial" w:hAnsi="Arial" w:cs="Arial"/>
          <w:bCs/>
        </w:rPr>
        <w:t> :</w:t>
      </w:r>
    </w:p>
    <w:p w:rsidR="00414539" w:rsidRPr="008B2AB3" w:rsidRDefault="00414539" w:rsidP="002A10E1">
      <w:pPr>
        <w:jc w:val="both"/>
        <w:rPr>
          <w:rFonts w:ascii="Arial" w:hAnsi="Arial" w:cs="Arial"/>
          <w:b/>
          <w:sz w:val="28"/>
          <w:szCs w:val="28"/>
        </w:rPr>
      </w:pPr>
    </w:p>
    <w:p w:rsidR="00414539" w:rsidRDefault="00CA4092" w:rsidP="002C3768">
      <w:pPr>
        <w:jc w:val="both"/>
        <w:rPr>
          <w:rFonts w:ascii="Arial" w:hAnsi="Arial" w:cs="Arial"/>
          <w:b/>
          <w:sz w:val="28"/>
          <w:szCs w:val="28"/>
        </w:rPr>
      </w:pPr>
      <w:r>
        <w:rPr>
          <w:rFonts w:ascii="Arial" w:hAnsi="Arial" w:cs="Arial"/>
          <w:b/>
          <w:sz w:val="28"/>
          <w:szCs w:val="28"/>
        </w:rPr>
        <w:t>-</w:t>
      </w:r>
      <w:r w:rsidR="00F83FE3">
        <w:rPr>
          <w:rFonts w:ascii="Arial" w:hAnsi="Arial" w:cs="Arial"/>
          <w:b/>
          <w:sz w:val="28"/>
          <w:szCs w:val="28"/>
        </w:rPr>
        <w:t xml:space="preserve">Technologie agroalimentaire et contrôle </w:t>
      </w:r>
      <w:r w:rsidR="007716B4">
        <w:rPr>
          <w:rFonts w:ascii="Arial" w:hAnsi="Arial" w:cs="Arial"/>
          <w:b/>
          <w:sz w:val="28"/>
          <w:szCs w:val="28"/>
        </w:rPr>
        <w:t xml:space="preserve">de </w:t>
      </w:r>
      <w:r w:rsidR="00F83FE3">
        <w:rPr>
          <w:rFonts w:ascii="Arial" w:hAnsi="Arial" w:cs="Arial"/>
          <w:b/>
          <w:sz w:val="28"/>
          <w:szCs w:val="28"/>
        </w:rPr>
        <w:t>qualité</w:t>
      </w:r>
    </w:p>
    <w:p w:rsidR="00CA4092" w:rsidRDefault="00CA4092" w:rsidP="00CA4092">
      <w:pPr>
        <w:jc w:val="both"/>
        <w:rPr>
          <w:rFonts w:ascii="Arial" w:hAnsi="Arial" w:cs="Arial"/>
          <w:b/>
          <w:sz w:val="28"/>
          <w:szCs w:val="28"/>
        </w:rPr>
      </w:pPr>
    </w:p>
    <w:p w:rsidR="00CA4092" w:rsidRPr="008B2AB3" w:rsidRDefault="00CA4092" w:rsidP="002C3768">
      <w:pPr>
        <w:jc w:val="both"/>
        <w:rPr>
          <w:rFonts w:ascii="Arial" w:hAnsi="Arial" w:cs="Arial"/>
          <w:b/>
          <w:sz w:val="28"/>
          <w:szCs w:val="28"/>
        </w:rPr>
      </w:pPr>
    </w:p>
    <w:p w:rsidR="002A10E1" w:rsidRPr="008B2AB3" w:rsidRDefault="002A10E1" w:rsidP="002C3768">
      <w:pPr>
        <w:jc w:val="both"/>
        <w:rPr>
          <w:rFonts w:ascii="Arial" w:hAnsi="Arial" w:cs="Arial"/>
          <w:b/>
          <w:sz w:val="28"/>
          <w:szCs w:val="28"/>
        </w:rPr>
      </w:pPr>
    </w:p>
    <w:p w:rsidR="002A10E1" w:rsidRPr="008B2AB3" w:rsidRDefault="002A10E1"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414539" w:rsidRPr="008B2AB3" w:rsidRDefault="00414539" w:rsidP="002C3768">
      <w:pPr>
        <w:jc w:val="both"/>
        <w:rPr>
          <w:rFonts w:ascii="Arial" w:hAnsi="Arial" w:cs="Arial"/>
          <w:b/>
          <w:sz w:val="28"/>
          <w:szCs w:val="28"/>
        </w:rPr>
      </w:pPr>
    </w:p>
    <w:p w:rsidR="00B80B84" w:rsidRPr="008B2AB3" w:rsidRDefault="00414539" w:rsidP="002C3768">
      <w:pPr>
        <w:jc w:val="both"/>
        <w:rPr>
          <w:rFonts w:ascii="Arial" w:hAnsi="Arial" w:cs="Arial"/>
          <w:bCs/>
          <w:i/>
          <w:iCs/>
        </w:rPr>
      </w:pPr>
      <w:r w:rsidRPr="008B2AB3">
        <w:rPr>
          <w:rFonts w:ascii="Arial" w:hAnsi="Arial" w:cs="Arial"/>
          <w:b/>
          <w:sz w:val="28"/>
          <w:szCs w:val="28"/>
        </w:rPr>
        <w:t>C</w:t>
      </w:r>
      <w:r w:rsidR="00B80B84" w:rsidRPr="008B2AB3">
        <w:rPr>
          <w:rFonts w:ascii="Arial" w:hAnsi="Arial" w:cs="Arial"/>
          <w:b/>
          <w:sz w:val="28"/>
          <w:szCs w:val="28"/>
        </w:rPr>
        <w:t xml:space="preserve"> - </w:t>
      </w:r>
      <w:r w:rsidR="00B80B84" w:rsidRPr="00DA5AB6">
        <w:rPr>
          <w:rFonts w:ascii="Arial" w:hAnsi="Arial" w:cs="Arial"/>
          <w:b/>
          <w:sz w:val="28"/>
          <w:szCs w:val="28"/>
        </w:rPr>
        <w:t>Objectifs de la formation</w:t>
      </w:r>
      <w:r w:rsidR="00B80B84" w:rsidRPr="008B2AB3">
        <w:rPr>
          <w:rFonts w:ascii="Arial" w:hAnsi="Arial" w:cs="Arial"/>
          <w:b/>
        </w:rPr>
        <w:t xml:space="preserve"> </w:t>
      </w:r>
      <w:r w:rsidR="00B80B84" w:rsidRPr="008B2AB3">
        <w:rPr>
          <w:rFonts w:ascii="Arial" w:hAnsi="Arial" w:cs="Arial"/>
          <w:bCs/>
          <w:i/>
          <w:iCs/>
        </w:rPr>
        <w:t xml:space="preserve">(compétences visées, connaissances acquises à l’issue de la formation- maximum </w:t>
      </w:r>
      <w:r w:rsidR="002C3768" w:rsidRPr="008B2AB3">
        <w:rPr>
          <w:rFonts w:ascii="Arial" w:hAnsi="Arial" w:cs="Arial"/>
          <w:bCs/>
          <w:i/>
          <w:iCs/>
        </w:rPr>
        <w:t>20 lignes</w:t>
      </w:r>
      <w:r w:rsidR="00B80B84" w:rsidRPr="008B2AB3">
        <w:rPr>
          <w:rFonts w:ascii="Arial" w:hAnsi="Arial" w:cs="Arial"/>
          <w:bCs/>
          <w:i/>
          <w:iCs/>
        </w:rPr>
        <w:t>)</w:t>
      </w:r>
    </w:p>
    <w:p w:rsidR="00B80B84" w:rsidRPr="008B2AB3" w:rsidRDefault="00B80B84" w:rsidP="00B80B84">
      <w:pPr>
        <w:rPr>
          <w:rFonts w:ascii="Arial" w:hAnsi="Arial" w:cs="Arial"/>
          <w:bCs/>
          <w:i/>
          <w:iCs/>
        </w:rPr>
      </w:pPr>
    </w:p>
    <w:p w:rsidR="00C36440" w:rsidRPr="00DA5AB6" w:rsidRDefault="001C2443" w:rsidP="001C2443">
      <w:pPr>
        <w:jc w:val="both"/>
        <w:rPr>
          <w:rFonts w:ascii="Arial" w:hAnsi="Arial" w:cs="Arial"/>
        </w:rPr>
      </w:pPr>
      <w:r w:rsidRPr="00DA5AB6">
        <w:rPr>
          <w:rFonts w:ascii="Arial" w:hAnsi="Arial" w:cs="Arial"/>
        </w:rPr>
        <w:t xml:space="preserve">L’Agriculture et développement durable font partie des préoccupations majeures de l’état algérien puisqu’ils constituent des alternatives pour se libérer de la dépendance aux hydrocarbures. Le pôle agroalimentaire connaît un essor important d’où l’intérêt d’axer la recherche scientifique vers ce domaine en commençant par assurer une formation de qualité aux futurs cadres. La formation en </w:t>
      </w:r>
      <w:r w:rsidR="00A33C6D" w:rsidRPr="00DA5AB6">
        <w:rPr>
          <w:rFonts w:ascii="Arial" w:hAnsi="Arial" w:cs="Arial"/>
        </w:rPr>
        <w:t>Master</w:t>
      </w:r>
      <w:r w:rsidRPr="00DA5AB6">
        <w:rPr>
          <w:rFonts w:ascii="Arial" w:hAnsi="Arial" w:cs="Arial"/>
        </w:rPr>
        <w:t xml:space="preserve"> « </w:t>
      </w:r>
      <w:r w:rsidR="00AA4E6E">
        <w:rPr>
          <w:rFonts w:ascii="Arial" w:hAnsi="Arial" w:cs="Arial"/>
        </w:rPr>
        <w:t>Agroalimentaire et contrôle de qualité</w:t>
      </w:r>
      <w:r w:rsidR="00A33C6D" w:rsidRPr="00DA5AB6">
        <w:rPr>
          <w:rFonts w:ascii="Arial" w:hAnsi="Arial" w:cs="Arial"/>
        </w:rPr>
        <w:t>»</w:t>
      </w:r>
      <w:r w:rsidRPr="00DA5AB6">
        <w:rPr>
          <w:rFonts w:ascii="Arial" w:hAnsi="Arial" w:cs="Arial"/>
        </w:rPr>
        <w:t xml:space="preserve"> est bien positionnée en région de Tiaret qui possède historiquement un paysage tourné vers l’agronomie. </w:t>
      </w:r>
    </w:p>
    <w:p w:rsidR="00171B9B" w:rsidRPr="00DA5AB6" w:rsidRDefault="00171B9B" w:rsidP="001C2443">
      <w:pPr>
        <w:jc w:val="both"/>
        <w:rPr>
          <w:rFonts w:ascii="Arial" w:hAnsi="Arial" w:cs="Arial"/>
        </w:rPr>
      </w:pPr>
      <w:r w:rsidRPr="00DA5AB6">
        <w:rPr>
          <w:rFonts w:ascii="Arial" w:hAnsi="Arial" w:cs="Arial"/>
        </w:rPr>
        <w:t>L’objectif est de former des étudiants capables à la fois de maîtriser et de connaitre les principales technologies de transformation des aliments, sciences des aliments, relation ressources alimentaires-teneurs en nutriments, qualité et sécurité alimentaire (sensorielle, sanitaire, nutritionnelle, durabilité…).</w:t>
      </w: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B80B84" w:rsidRPr="008B2AB3" w:rsidRDefault="00414539" w:rsidP="0066535A">
      <w:pPr>
        <w:jc w:val="both"/>
        <w:rPr>
          <w:rFonts w:ascii="Arial" w:hAnsi="Arial" w:cs="Arial"/>
          <w:bCs/>
          <w:i/>
          <w:iCs/>
        </w:rPr>
      </w:pPr>
      <w:r w:rsidRPr="008B2AB3">
        <w:rPr>
          <w:rFonts w:ascii="Arial" w:hAnsi="Arial" w:cs="Arial"/>
          <w:b/>
          <w:sz w:val="28"/>
          <w:szCs w:val="28"/>
        </w:rPr>
        <w:t>D</w:t>
      </w:r>
      <w:r w:rsidR="00B80B84" w:rsidRPr="008B2AB3">
        <w:rPr>
          <w:rFonts w:ascii="Arial" w:hAnsi="Arial" w:cs="Arial"/>
          <w:b/>
          <w:sz w:val="28"/>
          <w:szCs w:val="28"/>
        </w:rPr>
        <w:t xml:space="preserve"> – </w:t>
      </w:r>
      <w:r w:rsidR="0066535A" w:rsidRPr="008B2AB3">
        <w:rPr>
          <w:rFonts w:ascii="Arial" w:hAnsi="Arial" w:cs="Arial"/>
          <w:b/>
          <w:sz w:val="28"/>
          <w:szCs w:val="28"/>
        </w:rPr>
        <w:t>Profils et compétences visées</w:t>
      </w:r>
      <w:r w:rsidR="00B80B84" w:rsidRPr="008B2AB3">
        <w:rPr>
          <w:rFonts w:ascii="Arial" w:hAnsi="Arial" w:cs="Arial"/>
          <w:b/>
        </w:rPr>
        <w:t xml:space="preserve"> </w:t>
      </w:r>
      <w:r w:rsidR="00B80B84" w:rsidRPr="008B2AB3">
        <w:rPr>
          <w:rFonts w:ascii="Arial" w:hAnsi="Arial" w:cs="Arial"/>
          <w:bCs/>
          <w:i/>
          <w:iCs/>
        </w:rPr>
        <w:t>(maximum 20 lignes) :</w:t>
      </w:r>
    </w:p>
    <w:p w:rsidR="00B80B84" w:rsidRPr="008B2AB3" w:rsidRDefault="00B80B84" w:rsidP="00B80B84">
      <w:pPr>
        <w:jc w:val="both"/>
        <w:rPr>
          <w:rFonts w:ascii="Arial" w:hAnsi="Arial" w:cs="Arial"/>
          <w:bCs/>
          <w:i/>
          <w:iCs/>
        </w:rPr>
      </w:pPr>
    </w:p>
    <w:p w:rsidR="002864D4" w:rsidRPr="008D2318" w:rsidRDefault="00462886" w:rsidP="002864D4">
      <w:pPr>
        <w:jc w:val="both"/>
        <w:rPr>
          <w:rFonts w:ascii="Arial" w:hAnsi="Arial" w:cs="Arial"/>
        </w:rPr>
      </w:pPr>
      <w:r w:rsidRPr="008D2318">
        <w:rPr>
          <w:rFonts w:ascii="Arial" w:hAnsi="Arial" w:cs="Arial"/>
        </w:rPr>
        <w:t xml:space="preserve">Cette formation Pluridisciplinaire permettra une maîtrise des principaux outils de transformation de la matière agricole par des procédés physiques, enzymatiques, chimiques et microbiologiques. </w:t>
      </w:r>
      <w:r w:rsidR="002F69E3" w:rsidRPr="008D2318">
        <w:rPr>
          <w:rFonts w:ascii="Arial" w:hAnsi="Arial" w:cs="Arial"/>
        </w:rPr>
        <w:t>Connaître les méthodes de contrôle de la qualité des matières premières</w:t>
      </w:r>
      <w:r w:rsidR="003F7A0A" w:rsidRPr="008D2318">
        <w:rPr>
          <w:rFonts w:ascii="Arial" w:hAnsi="Arial" w:cs="Arial"/>
        </w:rPr>
        <w:t xml:space="preserve"> et des produits transformés</w:t>
      </w:r>
      <w:r w:rsidR="002864D4" w:rsidRPr="008D2318">
        <w:rPr>
          <w:rFonts w:ascii="Arial" w:hAnsi="Arial" w:cs="Arial"/>
        </w:rPr>
        <w:t xml:space="preserve"> et </w:t>
      </w:r>
      <w:r w:rsidR="003F7A0A" w:rsidRPr="008D2318">
        <w:rPr>
          <w:rFonts w:ascii="Arial" w:hAnsi="Arial" w:cs="Arial"/>
        </w:rPr>
        <w:t>i</w:t>
      </w:r>
      <w:r w:rsidR="002F69E3" w:rsidRPr="008D2318">
        <w:rPr>
          <w:rFonts w:ascii="Arial" w:hAnsi="Arial" w:cs="Arial"/>
        </w:rPr>
        <w:t xml:space="preserve">dentifier les composants des produits alimentaires et </w:t>
      </w:r>
      <w:r w:rsidR="003F7A0A" w:rsidRPr="008D2318">
        <w:rPr>
          <w:rFonts w:ascii="Arial" w:hAnsi="Arial" w:cs="Arial"/>
        </w:rPr>
        <w:t>leurs propriétés fonctionnelles et sensorielles</w:t>
      </w:r>
    </w:p>
    <w:p w:rsidR="00FD7818" w:rsidRPr="008D2318" w:rsidRDefault="00FD7818" w:rsidP="00FD7818">
      <w:pPr>
        <w:jc w:val="both"/>
        <w:rPr>
          <w:rFonts w:ascii="Arial" w:hAnsi="Arial" w:cs="Arial"/>
        </w:rPr>
      </w:pPr>
    </w:p>
    <w:p w:rsidR="002F69E3" w:rsidRPr="008D2318" w:rsidRDefault="00FD7818" w:rsidP="003F7A0A">
      <w:pPr>
        <w:jc w:val="both"/>
        <w:rPr>
          <w:rFonts w:ascii="Arial" w:hAnsi="Arial" w:cs="Arial"/>
        </w:rPr>
      </w:pPr>
      <w:r w:rsidRPr="008D2318">
        <w:rPr>
          <w:rFonts w:ascii="Arial" w:hAnsi="Arial" w:cs="Arial"/>
        </w:rPr>
        <w:t>Le parcours de formation « Agroalimentaire et alimentation » est également concerné par les souhaits des instances officielles qui se préoccupent de la qualité des denrées alimentaires.</w:t>
      </w:r>
      <w:r w:rsidR="00CE5181" w:rsidRPr="008D2318">
        <w:rPr>
          <w:rFonts w:ascii="Arial" w:hAnsi="Arial" w:cs="Arial"/>
        </w:rPr>
        <w:t xml:space="preserve"> </w:t>
      </w:r>
      <w:r w:rsidR="002F3800" w:rsidRPr="008D2318">
        <w:rPr>
          <w:rFonts w:ascii="Arial" w:hAnsi="Arial" w:cs="Arial"/>
        </w:rPr>
        <w:t>Ce master vise à former des cadres ayant des compétences scientifiques et techniques</w:t>
      </w:r>
      <w:r w:rsidR="003F7A0A" w:rsidRPr="008D2318">
        <w:rPr>
          <w:rFonts w:ascii="Arial" w:hAnsi="Arial" w:cs="Arial"/>
        </w:rPr>
        <w:t> ; soit la c</w:t>
      </w:r>
      <w:r w:rsidR="002F69E3" w:rsidRPr="008D2318">
        <w:rPr>
          <w:rFonts w:ascii="Arial" w:hAnsi="Arial" w:cs="Arial"/>
        </w:rPr>
        <w:t xml:space="preserve">apacité de s’intégrer dans la recherche académique mais </w:t>
      </w:r>
      <w:r w:rsidR="000453A9" w:rsidRPr="008D2318">
        <w:rPr>
          <w:rFonts w:ascii="Arial" w:hAnsi="Arial" w:cs="Arial"/>
        </w:rPr>
        <w:t xml:space="preserve">aussi </w:t>
      </w:r>
      <w:r w:rsidR="002F69E3" w:rsidRPr="008D2318">
        <w:rPr>
          <w:rFonts w:ascii="Arial" w:hAnsi="Arial" w:cs="Arial"/>
        </w:rPr>
        <w:t>le développement dans l’alimentatio</w:t>
      </w:r>
      <w:r w:rsidR="002864D4" w:rsidRPr="008D2318">
        <w:rPr>
          <w:rFonts w:ascii="Arial" w:hAnsi="Arial" w:cs="Arial"/>
        </w:rPr>
        <w:t>n et le secteur agroalimentaire, leur permettant ainsi de faire un suivi depuis le produit brut jusqu’à sa consommation</w:t>
      </w:r>
      <w:r w:rsidR="00AF17A6" w:rsidRPr="008D2318">
        <w:rPr>
          <w:rFonts w:ascii="Arial" w:hAnsi="Arial" w:cs="Arial"/>
        </w:rPr>
        <w:t> ; e</w:t>
      </w:r>
      <w:r w:rsidR="003F7A0A" w:rsidRPr="008D2318">
        <w:rPr>
          <w:rFonts w:ascii="Arial" w:hAnsi="Arial" w:cs="Arial"/>
        </w:rPr>
        <w:t>ntre</w:t>
      </w:r>
      <w:r w:rsidR="002864D4" w:rsidRPr="008D2318">
        <w:rPr>
          <w:rFonts w:ascii="Arial" w:hAnsi="Arial" w:cs="Arial"/>
        </w:rPr>
        <w:t xml:space="preserve"> </w:t>
      </w:r>
      <w:r w:rsidR="003F7A0A" w:rsidRPr="008D2318">
        <w:rPr>
          <w:rFonts w:ascii="Arial" w:hAnsi="Arial" w:cs="Arial"/>
        </w:rPr>
        <w:t xml:space="preserve">autre </w:t>
      </w:r>
      <w:r w:rsidR="002864D4" w:rsidRPr="008D2318">
        <w:rPr>
          <w:rFonts w:ascii="Arial" w:hAnsi="Arial" w:cs="Arial"/>
        </w:rPr>
        <w:t>en appliquant</w:t>
      </w:r>
      <w:r w:rsidR="002F3800" w:rsidRPr="008D2318">
        <w:rPr>
          <w:rFonts w:ascii="Arial" w:hAnsi="Arial" w:cs="Arial"/>
        </w:rPr>
        <w:t xml:space="preserve"> </w:t>
      </w:r>
      <w:r w:rsidR="002864D4" w:rsidRPr="008D2318">
        <w:rPr>
          <w:rFonts w:ascii="Arial" w:hAnsi="Arial" w:cs="Arial"/>
        </w:rPr>
        <w:t>l</w:t>
      </w:r>
      <w:r w:rsidR="002F69E3" w:rsidRPr="008D2318">
        <w:rPr>
          <w:rFonts w:ascii="Arial" w:hAnsi="Arial" w:cs="Arial"/>
        </w:rPr>
        <w:t xml:space="preserve">es </w:t>
      </w:r>
      <w:r w:rsidR="002F3800" w:rsidRPr="008D2318">
        <w:rPr>
          <w:rFonts w:ascii="Arial" w:hAnsi="Arial" w:cs="Arial"/>
        </w:rPr>
        <w:t>p</w:t>
      </w:r>
      <w:r w:rsidR="002F69E3" w:rsidRPr="008D2318">
        <w:rPr>
          <w:rFonts w:ascii="Arial" w:hAnsi="Arial" w:cs="Arial"/>
        </w:rPr>
        <w:t>rincipes d</w:t>
      </w:r>
      <w:r w:rsidR="002F3800" w:rsidRPr="008D2318">
        <w:rPr>
          <w:rFonts w:ascii="Arial" w:hAnsi="Arial" w:cs="Arial"/>
        </w:rPr>
        <w:t>’hygiène en IAA par l’implantation des systèmes d’assurance-qualité</w:t>
      </w:r>
      <w:r w:rsidR="00AF17A6" w:rsidRPr="008D2318">
        <w:rPr>
          <w:rFonts w:ascii="Arial" w:hAnsi="Arial" w:cs="Arial"/>
        </w:rPr>
        <w:t>,</w:t>
      </w:r>
      <w:r w:rsidR="002F3800" w:rsidRPr="008D2318">
        <w:rPr>
          <w:rFonts w:ascii="Arial" w:hAnsi="Arial" w:cs="Arial"/>
        </w:rPr>
        <w:t xml:space="preserve"> des méthodes de gestion des </w:t>
      </w:r>
      <w:r w:rsidR="00F841D1" w:rsidRPr="008D2318">
        <w:rPr>
          <w:rFonts w:ascii="Arial" w:hAnsi="Arial" w:cs="Arial"/>
        </w:rPr>
        <w:t xml:space="preserve">produits alimentaires et leurs </w:t>
      </w:r>
      <w:r w:rsidR="002F3800" w:rsidRPr="008D2318">
        <w:rPr>
          <w:rFonts w:ascii="Arial" w:hAnsi="Arial" w:cs="Arial"/>
        </w:rPr>
        <w:t>sous-produits industriels</w:t>
      </w:r>
      <w:r w:rsidR="002864D4" w:rsidRPr="008D2318">
        <w:rPr>
          <w:rFonts w:ascii="Arial" w:hAnsi="Arial" w:cs="Arial"/>
        </w:rPr>
        <w:t xml:space="preserve"> et par conséquent leur conservation.</w:t>
      </w: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66535A" w:rsidRPr="008B2AB3" w:rsidRDefault="00414539" w:rsidP="0067499C">
      <w:pPr>
        <w:jc w:val="both"/>
        <w:rPr>
          <w:rFonts w:ascii="Arial" w:hAnsi="Arial" w:cs="Arial"/>
          <w:b/>
          <w:sz w:val="28"/>
          <w:szCs w:val="28"/>
        </w:rPr>
      </w:pPr>
      <w:r w:rsidRPr="008B2AB3">
        <w:rPr>
          <w:rFonts w:ascii="Arial" w:hAnsi="Arial" w:cs="Arial"/>
          <w:b/>
          <w:sz w:val="28"/>
          <w:szCs w:val="28"/>
        </w:rPr>
        <w:lastRenderedPageBreak/>
        <w:t>E</w:t>
      </w:r>
      <w:r w:rsidR="0066535A" w:rsidRPr="008B2AB3">
        <w:rPr>
          <w:rFonts w:ascii="Arial" w:hAnsi="Arial" w:cs="Arial"/>
          <w:b/>
          <w:sz w:val="28"/>
          <w:szCs w:val="28"/>
        </w:rPr>
        <w:t xml:space="preserve">- </w:t>
      </w:r>
      <w:r w:rsidR="0067499C">
        <w:rPr>
          <w:rFonts w:ascii="Arial" w:hAnsi="Arial" w:cs="Arial"/>
          <w:b/>
          <w:sz w:val="28"/>
          <w:szCs w:val="28"/>
        </w:rPr>
        <w:t>Potentialités</w:t>
      </w:r>
      <w:r w:rsidR="0066535A" w:rsidRPr="008B2AB3">
        <w:rPr>
          <w:rFonts w:ascii="Arial" w:hAnsi="Arial" w:cs="Arial"/>
          <w:b/>
          <w:sz w:val="28"/>
          <w:szCs w:val="28"/>
        </w:rPr>
        <w:t xml:space="preserve"> régional</w:t>
      </w:r>
      <w:r w:rsidR="0067499C">
        <w:rPr>
          <w:rFonts w:ascii="Arial" w:hAnsi="Arial" w:cs="Arial"/>
          <w:b/>
          <w:sz w:val="28"/>
          <w:szCs w:val="28"/>
        </w:rPr>
        <w:t>es</w:t>
      </w:r>
      <w:r w:rsidR="0066535A" w:rsidRPr="008B2AB3">
        <w:rPr>
          <w:rFonts w:ascii="Arial" w:hAnsi="Arial" w:cs="Arial"/>
          <w:b/>
          <w:sz w:val="28"/>
          <w:szCs w:val="28"/>
        </w:rPr>
        <w:t xml:space="preserve"> et national</w:t>
      </w:r>
      <w:r w:rsidR="0067499C">
        <w:rPr>
          <w:rFonts w:ascii="Arial" w:hAnsi="Arial" w:cs="Arial"/>
          <w:b/>
          <w:sz w:val="28"/>
          <w:szCs w:val="28"/>
        </w:rPr>
        <w:t>es</w:t>
      </w:r>
      <w:r w:rsidR="0066535A" w:rsidRPr="008B2AB3">
        <w:rPr>
          <w:rFonts w:ascii="Arial" w:hAnsi="Arial" w:cs="Arial"/>
          <w:b/>
          <w:sz w:val="28"/>
          <w:szCs w:val="28"/>
        </w:rPr>
        <w:t xml:space="preserve"> d’employabilité</w:t>
      </w:r>
    </w:p>
    <w:p w:rsidR="000D4019" w:rsidRDefault="000D4019" w:rsidP="000D4019">
      <w:pPr>
        <w:ind w:left="927"/>
        <w:jc w:val="both"/>
        <w:rPr>
          <w:rFonts w:ascii="Arial" w:hAnsi="Arial" w:cs="Arial"/>
          <w:sz w:val="26"/>
          <w:szCs w:val="26"/>
          <w:highlight w:val="yellow"/>
        </w:rPr>
      </w:pPr>
    </w:p>
    <w:p w:rsidR="00C911A0" w:rsidRPr="00BF3800" w:rsidRDefault="00C911A0" w:rsidP="00A955FA">
      <w:pPr>
        <w:numPr>
          <w:ilvl w:val="0"/>
          <w:numId w:val="2"/>
        </w:numPr>
        <w:jc w:val="both"/>
        <w:rPr>
          <w:rFonts w:ascii="Arial" w:hAnsi="Arial" w:cs="Arial"/>
          <w:sz w:val="26"/>
          <w:szCs w:val="26"/>
        </w:rPr>
      </w:pPr>
      <w:r>
        <w:rPr>
          <w:rFonts w:ascii="Arial" w:hAnsi="Arial" w:cs="Arial"/>
          <w:sz w:val="26"/>
          <w:szCs w:val="26"/>
        </w:rPr>
        <w:t xml:space="preserve">Entreprises axées sur les différentes filières des </w:t>
      </w:r>
      <w:r w:rsidRPr="00BF3800">
        <w:rPr>
          <w:rFonts w:ascii="Arial" w:hAnsi="Arial" w:cs="Arial"/>
          <w:sz w:val="26"/>
          <w:szCs w:val="26"/>
        </w:rPr>
        <w:t>industrie</w:t>
      </w:r>
      <w:r>
        <w:rPr>
          <w:rFonts w:ascii="Arial" w:hAnsi="Arial" w:cs="Arial"/>
          <w:sz w:val="26"/>
          <w:szCs w:val="26"/>
        </w:rPr>
        <w:t>s</w:t>
      </w:r>
      <w:r w:rsidRPr="00BF3800">
        <w:rPr>
          <w:rFonts w:ascii="Arial" w:hAnsi="Arial" w:cs="Arial"/>
          <w:sz w:val="26"/>
          <w:szCs w:val="26"/>
        </w:rPr>
        <w:t xml:space="preserve"> agro-alimentaires </w:t>
      </w:r>
      <w:r>
        <w:rPr>
          <w:rFonts w:ascii="Arial" w:hAnsi="Arial" w:cs="Arial"/>
          <w:sz w:val="26"/>
          <w:szCs w:val="26"/>
        </w:rPr>
        <w:t>(</w:t>
      </w:r>
      <w:r w:rsidRPr="00BF3800">
        <w:rPr>
          <w:rFonts w:ascii="Arial" w:hAnsi="Arial" w:cs="Arial"/>
          <w:sz w:val="26"/>
          <w:szCs w:val="26"/>
        </w:rPr>
        <w:t>laitière et fromag</w:t>
      </w:r>
      <w:r>
        <w:rPr>
          <w:rFonts w:ascii="Arial" w:hAnsi="Arial" w:cs="Arial"/>
          <w:sz w:val="26"/>
          <w:szCs w:val="26"/>
        </w:rPr>
        <w:t>ère</w:t>
      </w:r>
      <w:r w:rsidRPr="00BF3800">
        <w:rPr>
          <w:rFonts w:ascii="Arial" w:hAnsi="Arial" w:cs="Arial"/>
          <w:sz w:val="26"/>
          <w:szCs w:val="26"/>
        </w:rPr>
        <w:t xml:space="preserve">, viandes, produits carnés et ovo produits, </w:t>
      </w:r>
      <w:r>
        <w:rPr>
          <w:rFonts w:ascii="Arial" w:hAnsi="Arial" w:cs="Arial"/>
          <w:sz w:val="26"/>
          <w:szCs w:val="26"/>
        </w:rPr>
        <w:t xml:space="preserve">abattoirs, </w:t>
      </w:r>
      <w:r w:rsidRPr="00BF3800">
        <w:rPr>
          <w:rFonts w:ascii="Arial" w:hAnsi="Arial" w:cs="Arial"/>
          <w:sz w:val="26"/>
          <w:szCs w:val="26"/>
        </w:rPr>
        <w:t>Boissons</w:t>
      </w:r>
      <w:r w:rsidR="0043341F">
        <w:rPr>
          <w:rFonts w:ascii="Arial" w:hAnsi="Arial" w:cs="Arial"/>
          <w:sz w:val="26"/>
          <w:szCs w:val="26"/>
        </w:rPr>
        <w:t xml:space="preserve">, </w:t>
      </w:r>
      <w:r w:rsidR="0043341F">
        <w:rPr>
          <w:rFonts w:ascii="Arial" w:hAnsi="Arial" w:cs="Arial"/>
        </w:rPr>
        <w:t>moulins et CCLS, DCP</w:t>
      </w:r>
      <w:r w:rsidRPr="00BF3800">
        <w:rPr>
          <w:rFonts w:ascii="Arial" w:hAnsi="Arial" w:cs="Arial"/>
          <w:sz w:val="26"/>
          <w:szCs w:val="26"/>
        </w:rPr>
        <w:t>...etc.) </w:t>
      </w:r>
    </w:p>
    <w:p w:rsidR="005B204D" w:rsidRPr="00BF3800" w:rsidRDefault="005B204D" w:rsidP="00A955FA">
      <w:pPr>
        <w:numPr>
          <w:ilvl w:val="0"/>
          <w:numId w:val="2"/>
        </w:numPr>
        <w:jc w:val="both"/>
        <w:rPr>
          <w:rFonts w:ascii="Arial" w:hAnsi="Arial" w:cs="Arial"/>
          <w:sz w:val="26"/>
          <w:szCs w:val="26"/>
        </w:rPr>
      </w:pPr>
      <w:r w:rsidRPr="00BF3800">
        <w:rPr>
          <w:rFonts w:ascii="Arial" w:hAnsi="Arial" w:cs="Arial"/>
          <w:sz w:val="26"/>
          <w:szCs w:val="26"/>
        </w:rPr>
        <w:t>Laboratoires de contrôle de qualité et de la répr</w:t>
      </w:r>
      <w:r w:rsidR="00BF3800" w:rsidRPr="00BF3800">
        <w:rPr>
          <w:rFonts w:ascii="Arial" w:hAnsi="Arial" w:cs="Arial"/>
          <w:sz w:val="26"/>
          <w:szCs w:val="26"/>
        </w:rPr>
        <w:t>ession des fraudes </w:t>
      </w:r>
    </w:p>
    <w:p w:rsidR="005B204D" w:rsidRPr="00BF3800" w:rsidRDefault="005B204D" w:rsidP="00A955FA">
      <w:pPr>
        <w:numPr>
          <w:ilvl w:val="0"/>
          <w:numId w:val="2"/>
        </w:numPr>
        <w:jc w:val="both"/>
        <w:rPr>
          <w:rFonts w:ascii="Arial" w:hAnsi="Arial" w:cs="Arial"/>
          <w:sz w:val="26"/>
          <w:szCs w:val="26"/>
        </w:rPr>
      </w:pPr>
      <w:r w:rsidRPr="00BF3800">
        <w:rPr>
          <w:rFonts w:ascii="Arial" w:hAnsi="Arial" w:cs="Arial"/>
          <w:sz w:val="26"/>
          <w:szCs w:val="26"/>
        </w:rPr>
        <w:t>Labo</w:t>
      </w:r>
      <w:r w:rsidR="00BF3800" w:rsidRPr="00BF3800">
        <w:rPr>
          <w:rFonts w:ascii="Arial" w:hAnsi="Arial" w:cs="Arial"/>
          <w:sz w:val="26"/>
          <w:szCs w:val="26"/>
        </w:rPr>
        <w:t>ratoires et bureaux d'hygiènes </w:t>
      </w:r>
    </w:p>
    <w:p w:rsidR="000D4019" w:rsidRPr="00BF3800" w:rsidRDefault="00BF3800" w:rsidP="00BF3800">
      <w:pPr>
        <w:autoSpaceDE w:val="0"/>
        <w:autoSpaceDN w:val="0"/>
        <w:adjustRightInd w:val="0"/>
        <w:ind w:left="709" w:hanging="142"/>
        <w:rPr>
          <w:rFonts w:ascii="Arial" w:hAnsi="Arial" w:cs="Arial"/>
          <w:lang w:eastAsia="fr-FR"/>
        </w:rPr>
      </w:pPr>
      <w:r w:rsidRPr="00BF3800">
        <w:rPr>
          <w:rFonts w:ascii="Arial" w:hAnsi="Arial" w:cs="Arial"/>
          <w:sz w:val="26"/>
          <w:szCs w:val="26"/>
        </w:rPr>
        <w:t>-</w:t>
      </w:r>
      <w:r w:rsidR="005B204D" w:rsidRPr="00BF3800">
        <w:rPr>
          <w:rFonts w:ascii="Arial" w:hAnsi="Arial" w:cs="Arial"/>
          <w:sz w:val="26"/>
          <w:szCs w:val="26"/>
        </w:rPr>
        <w:t>Organismes de stockage et de conservation.</w:t>
      </w:r>
      <w:r w:rsidR="000D4019" w:rsidRPr="00BF3800">
        <w:rPr>
          <w:rFonts w:ascii="Arial" w:hAnsi="Arial" w:cs="Arial"/>
          <w:lang w:eastAsia="fr-FR"/>
        </w:rPr>
        <w:t xml:space="preserve"> </w:t>
      </w:r>
    </w:p>
    <w:p w:rsidR="0043341F" w:rsidRDefault="000D4019" w:rsidP="00A955FA">
      <w:pPr>
        <w:numPr>
          <w:ilvl w:val="0"/>
          <w:numId w:val="2"/>
        </w:numPr>
        <w:jc w:val="both"/>
        <w:rPr>
          <w:rFonts w:ascii="Arial" w:hAnsi="Arial" w:cs="Arial"/>
          <w:sz w:val="26"/>
          <w:szCs w:val="26"/>
        </w:rPr>
      </w:pPr>
      <w:r w:rsidRPr="00BF3800">
        <w:rPr>
          <w:rFonts w:ascii="Arial" w:hAnsi="Arial" w:cs="Arial"/>
          <w:lang w:eastAsia="fr-FR"/>
        </w:rPr>
        <w:t>Services de réglementation et normalisation en relation avec les Ministères de l’Agriculture</w:t>
      </w:r>
      <w:r w:rsidR="00BF3800" w:rsidRPr="00BF3800">
        <w:rPr>
          <w:rFonts w:ascii="Arial" w:hAnsi="Arial" w:cs="Arial"/>
          <w:lang w:eastAsia="fr-FR"/>
        </w:rPr>
        <w:t xml:space="preserve"> et</w:t>
      </w:r>
      <w:r w:rsidRPr="00BF3800">
        <w:rPr>
          <w:rFonts w:ascii="Arial" w:hAnsi="Arial" w:cs="Arial"/>
          <w:lang w:eastAsia="fr-FR"/>
        </w:rPr>
        <w:t xml:space="preserve"> du commerce</w:t>
      </w:r>
      <w:r w:rsidR="00BF3800" w:rsidRPr="00BF3800">
        <w:rPr>
          <w:rFonts w:ascii="Arial" w:hAnsi="Arial" w:cs="Arial"/>
          <w:lang w:eastAsia="fr-FR"/>
        </w:rPr>
        <w:t>.</w:t>
      </w:r>
      <w:r w:rsidR="0043341F" w:rsidRPr="0043341F">
        <w:rPr>
          <w:rFonts w:ascii="Arial" w:hAnsi="Arial" w:cs="Arial"/>
          <w:sz w:val="26"/>
          <w:szCs w:val="26"/>
        </w:rPr>
        <w:t xml:space="preserve"> </w:t>
      </w:r>
    </w:p>
    <w:p w:rsidR="0043341F" w:rsidRPr="0043341F" w:rsidRDefault="0043341F" w:rsidP="00A955FA">
      <w:pPr>
        <w:numPr>
          <w:ilvl w:val="0"/>
          <w:numId w:val="2"/>
        </w:numPr>
        <w:jc w:val="both"/>
        <w:rPr>
          <w:rFonts w:ascii="Arial" w:hAnsi="Arial" w:cs="Arial"/>
          <w:sz w:val="26"/>
          <w:szCs w:val="26"/>
        </w:rPr>
      </w:pPr>
      <w:r w:rsidRPr="0043341F">
        <w:rPr>
          <w:rFonts w:ascii="Arial" w:hAnsi="Arial" w:cs="Arial"/>
          <w:sz w:val="26"/>
          <w:szCs w:val="26"/>
        </w:rPr>
        <w:t xml:space="preserve">Enseignement et </w:t>
      </w:r>
      <w:r>
        <w:rPr>
          <w:rFonts w:ascii="Arial" w:hAnsi="Arial" w:cs="Arial"/>
          <w:sz w:val="26"/>
          <w:szCs w:val="26"/>
        </w:rPr>
        <w:t>r</w:t>
      </w:r>
      <w:r w:rsidRPr="0043341F">
        <w:rPr>
          <w:rFonts w:ascii="Arial" w:hAnsi="Arial" w:cs="Arial"/>
          <w:sz w:val="26"/>
          <w:szCs w:val="26"/>
        </w:rPr>
        <w:t>echerche </w:t>
      </w:r>
    </w:p>
    <w:p w:rsidR="000D4019" w:rsidRPr="00BF3800" w:rsidRDefault="000D4019" w:rsidP="00BF3800">
      <w:pPr>
        <w:autoSpaceDE w:val="0"/>
        <w:autoSpaceDN w:val="0"/>
        <w:adjustRightInd w:val="0"/>
        <w:ind w:left="567"/>
        <w:rPr>
          <w:rFonts w:ascii="Arial" w:hAnsi="Arial" w:cs="Arial"/>
          <w:sz w:val="26"/>
          <w:szCs w:val="26"/>
        </w:rPr>
      </w:pPr>
    </w:p>
    <w:p w:rsidR="00414539" w:rsidRPr="008B2AB3" w:rsidRDefault="00414539" w:rsidP="00B80B84">
      <w:pPr>
        <w:rPr>
          <w:rFonts w:ascii="Arial" w:hAnsi="Arial" w:cs="Arial"/>
        </w:rPr>
      </w:pPr>
    </w:p>
    <w:p w:rsidR="00414539" w:rsidRPr="008B2AB3" w:rsidRDefault="00414539" w:rsidP="00B80B84">
      <w:pPr>
        <w:rPr>
          <w:rFonts w:ascii="Arial" w:hAnsi="Arial" w:cs="Arial"/>
        </w:rPr>
      </w:pPr>
    </w:p>
    <w:p w:rsidR="00B80B84" w:rsidRPr="008B2AB3" w:rsidRDefault="00414539" w:rsidP="00B80B84">
      <w:pPr>
        <w:jc w:val="both"/>
        <w:rPr>
          <w:rFonts w:ascii="Arial" w:hAnsi="Arial" w:cs="Arial"/>
          <w:bCs/>
          <w:i/>
          <w:iCs/>
          <w:sz w:val="28"/>
          <w:szCs w:val="28"/>
        </w:rPr>
      </w:pPr>
      <w:r w:rsidRPr="008B2AB3">
        <w:rPr>
          <w:rFonts w:ascii="Arial" w:hAnsi="Arial" w:cs="Arial"/>
          <w:b/>
          <w:sz w:val="28"/>
          <w:szCs w:val="28"/>
        </w:rPr>
        <w:t>F</w:t>
      </w:r>
      <w:r w:rsidR="00B80B84" w:rsidRPr="008B2AB3">
        <w:rPr>
          <w:rFonts w:ascii="Arial" w:hAnsi="Arial" w:cs="Arial"/>
          <w:b/>
          <w:sz w:val="28"/>
          <w:szCs w:val="28"/>
        </w:rPr>
        <w:t xml:space="preserve"> – Passerelles vers les autres spécialités</w:t>
      </w:r>
    </w:p>
    <w:p w:rsidR="00B80B84" w:rsidRPr="008B2AB3" w:rsidRDefault="00B80B84" w:rsidP="00B80B84">
      <w:pPr>
        <w:rPr>
          <w:rFonts w:ascii="Arial" w:hAnsi="Arial" w:cs="Arial"/>
        </w:rPr>
      </w:pPr>
    </w:p>
    <w:p w:rsidR="00415181" w:rsidRPr="00BF3800" w:rsidRDefault="00CB4620" w:rsidP="00BF3800">
      <w:pPr>
        <w:jc w:val="both"/>
        <w:rPr>
          <w:rFonts w:ascii="Arial" w:hAnsi="Arial" w:cs="Arial"/>
        </w:rPr>
      </w:pPr>
      <w:r w:rsidRPr="00BF3800">
        <w:rPr>
          <w:rFonts w:ascii="Arial" w:hAnsi="Arial" w:cs="Arial"/>
          <w:lang w:eastAsia="fr-FR"/>
        </w:rPr>
        <w:t xml:space="preserve">Ce master offre aux étudiants la possibilité de mobilité vers les formations </w:t>
      </w:r>
      <w:r w:rsidR="00A02742" w:rsidRPr="00BF3800">
        <w:rPr>
          <w:rFonts w:ascii="Arial" w:hAnsi="Arial" w:cs="Arial"/>
          <w:lang w:eastAsia="fr-FR"/>
        </w:rPr>
        <w:t>répondant aux critères de</w:t>
      </w:r>
      <w:r w:rsidRPr="00BF3800">
        <w:rPr>
          <w:rFonts w:ascii="Arial" w:hAnsi="Arial" w:cs="Arial"/>
          <w:lang w:eastAsia="fr-FR"/>
        </w:rPr>
        <w:t xml:space="preserve"> la spécialité des sciences et technologies agroalimentaires</w:t>
      </w:r>
      <w:r w:rsidR="00415181" w:rsidRPr="00BF3800">
        <w:rPr>
          <w:rFonts w:ascii="Arial" w:hAnsi="Arial" w:cs="Arial"/>
          <w:lang w:eastAsia="fr-FR"/>
        </w:rPr>
        <w:t>, b</w:t>
      </w:r>
      <w:r w:rsidR="000D4019" w:rsidRPr="00BF3800">
        <w:rPr>
          <w:rFonts w:ascii="Arial" w:hAnsi="Arial" w:cs="Arial"/>
          <w:lang w:eastAsia="fr-FR"/>
        </w:rPr>
        <w:t xml:space="preserve">iotechnologie alimentaire ; </w:t>
      </w:r>
      <w:r w:rsidR="00415181" w:rsidRPr="00BF3800">
        <w:rPr>
          <w:rFonts w:ascii="Arial" w:hAnsi="Arial" w:cs="Arial"/>
          <w:lang w:eastAsia="fr-FR"/>
        </w:rPr>
        <w:t>c</w:t>
      </w:r>
      <w:r w:rsidR="000D4019" w:rsidRPr="00BF3800">
        <w:rPr>
          <w:rFonts w:ascii="Arial" w:hAnsi="Arial" w:cs="Arial"/>
          <w:lang w:eastAsia="fr-FR"/>
        </w:rPr>
        <w:t>ontrôle de la qualité des</w:t>
      </w:r>
      <w:r w:rsidR="00A02742" w:rsidRPr="00BF3800">
        <w:rPr>
          <w:rFonts w:ascii="Arial" w:hAnsi="Arial" w:cs="Arial"/>
          <w:lang w:eastAsia="fr-FR"/>
        </w:rPr>
        <w:t xml:space="preserve"> </w:t>
      </w:r>
      <w:r w:rsidR="000D4019" w:rsidRPr="00BF3800">
        <w:rPr>
          <w:rFonts w:ascii="Arial" w:hAnsi="Arial" w:cs="Arial"/>
          <w:lang w:eastAsia="fr-FR"/>
        </w:rPr>
        <w:t>aliments</w:t>
      </w:r>
      <w:r w:rsidR="00415181" w:rsidRPr="00BF3800">
        <w:rPr>
          <w:rFonts w:ascii="Arial" w:hAnsi="Arial" w:cs="Arial"/>
          <w:lang w:eastAsia="fr-FR"/>
        </w:rPr>
        <w:t xml:space="preserve">, </w:t>
      </w:r>
      <w:r w:rsidR="00415181" w:rsidRPr="00BF3800">
        <w:rPr>
          <w:rFonts w:ascii="Arial" w:hAnsi="Arial" w:cs="Arial"/>
        </w:rPr>
        <w:t xml:space="preserve">toxicologie </w:t>
      </w:r>
      <w:r w:rsidR="00BF3800" w:rsidRPr="00BF3800">
        <w:rPr>
          <w:rFonts w:ascii="Arial" w:hAnsi="Arial" w:cs="Arial"/>
        </w:rPr>
        <w:t>alimentaire, Microbiologie</w:t>
      </w:r>
      <w:r w:rsidR="00415181" w:rsidRPr="00BF3800">
        <w:rPr>
          <w:rFonts w:ascii="Arial" w:hAnsi="Arial" w:cs="Arial"/>
        </w:rPr>
        <w:t xml:space="preserve"> et contrôle qualité, microbiologie alimentaire et santé, environnement et sécurité alimentaire</w:t>
      </w:r>
      <w:r w:rsidR="00BF3800">
        <w:rPr>
          <w:rFonts w:ascii="Arial" w:hAnsi="Arial" w:cs="Arial"/>
        </w:rPr>
        <w:t xml:space="preserve">, </w:t>
      </w:r>
      <w:r w:rsidR="00415181" w:rsidRPr="00BF3800">
        <w:rPr>
          <w:rFonts w:ascii="Arial" w:hAnsi="Arial" w:cs="Arial"/>
        </w:rPr>
        <w:t>biochimie appliquée</w:t>
      </w:r>
      <w:r w:rsidR="00BF3800" w:rsidRPr="00BF3800">
        <w:rPr>
          <w:rFonts w:ascii="Arial" w:hAnsi="Arial" w:cs="Arial"/>
        </w:rPr>
        <w:t>…</w:t>
      </w: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B80B84" w:rsidRPr="008B2AB3" w:rsidRDefault="00414539" w:rsidP="00FB60AB">
      <w:pPr>
        <w:pStyle w:val="En-tte"/>
        <w:tabs>
          <w:tab w:val="clear" w:pos="4536"/>
          <w:tab w:val="clear" w:pos="9072"/>
        </w:tabs>
        <w:rPr>
          <w:rFonts w:ascii="Arial" w:hAnsi="Arial" w:cs="Arial"/>
          <w:b/>
          <w:sz w:val="28"/>
          <w:szCs w:val="28"/>
        </w:rPr>
      </w:pPr>
      <w:r w:rsidRPr="008B2AB3">
        <w:rPr>
          <w:rFonts w:ascii="Arial" w:hAnsi="Arial" w:cs="Arial"/>
          <w:b/>
          <w:sz w:val="28"/>
          <w:szCs w:val="28"/>
        </w:rPr>
        <w:t>G</w:t>
      </w:r>
      <w:r w:rsidR="0066535A" w:rsidRPr="008B2AB3">
        <w:rPr>
          <w:rFonts w:ascii="Arial" w:hAnsi="Arial" w:cs="Arial"/>
          <w:b/>
          <w:sz w:val="28"/>
          <w:szCs w:val="28"/>
        </w:rPr>
        <w:t xml:space="preserve"> – Indicateurs de suivi du projet</w:t>
      </w:r>
    </w:p>
    <w:p w:rsidR="00B80B84" w:rsidRPr="008B2AB3" w:rsidRDefault="00B80B84" w:rsidP="00FB60AB">
      <w:pPr>
        <w:pStyle w:val="En-tte"/>
        <w:tabs>
          <w:tab w:val="clear" w:pos="4536"/>
          <w:tab w:val="clear" w:pos="9072"/>
        </w:tabs>
        <w:rPr>
          <w:rFonts w:ascii="Arial" w:hAnsi="Arial" w:cs="Arial"/>
          <w:b/>
          <w:sz w:val="28"/>
          <w:szCs w:val="28"/>
        </w:rPr>
      </w:pPr>
    </w:p>
    <w:p w:rsidR="0060406D" w:rsidRDefault="00575B0E" w:rsidP="00600AD4">
      <w:pPr>
        <w:pStyle w:val="En-tte"/>
        <w:tabs>
          <w:tab w:val="clear" w:pos="4536"/>
          <w:tab w:val="clear" w:pos="9072"/>
        </w:tabs>
        <w:jc w:val="both"/>
        <w:rPr>
          <w:rFonts w:ascii="Arial" w:hAnsi="Arial" w:cs="Arial"/>
          <w:sz w:val="26"/>
          <w:szCs w:val="26"/>
        </w:rPr>
      </w:pPr>
      <w:r>
        <w:rPr>
          <w:rFonts w:ascii="Arial" w:hAnsi="Arial" w:cs="Arial"/>
          <w:sz w:val="26"/>
          <w:szCs w:val="26"/>
        </w:rPr>
        <w:t xml:space="preserve">L’évaluation </w:t>
      </w:r>
      <w:r w:rsidR="00D135F7">
        <w:rPr>
          <w:rFonts w:ascii="Arial" w:hAnsi="Arial" w:cs="Arial"/>
          <w:sz w:val="26"/>
          <w:szCs w:val="26"/>
        </w:rPr>
        <w:t xml:space="preserve">de cette formation se fera </w:t>
      </w:r>
      <w:r w:rsidR="004E7B86">
        <w:rPr>
          <w:rFonts w:ascii="Arial" w:hAnsi="Arial" w:cs="Arial"/>
          <w:sz w:val="26"/>
          <w:szCs w:val="26"/>
        </w:rPr>
        <w:t xml:space="preserve">par le biais des </w:t>
      </w:r>
      <w:r w:rsidR="000343EE">
        <w:rPr>
          <w:rFonts w:ascii="Arial" w:hAnsi="Arial" w:cs="Arial"/>
          <w:sz w:val="26"/>
          <w:szCs w:val="26"/>
        </w:rPr>
        <w:t>modes continu</w:t>
      </w:r>
      <w:r w:rsidR="00A91B73">
        <w:rPr>
          <w:rFonts w:ascii="Arial" w:hAnsi="Arial" w:cs="Arial"/>
          <w:sz w:val="26"/>
          <w:szCs w:val="26"/>
        </w:rPr>
        <w:t xml:space="preserve"> et examens ;</w:t>
      </w:r>
      <w:r w:rsidR="000343EE">
        <w:rPr>
          <w:rFonts w:ascii="Arial" w:hAnsi="Arial" w:cs="Arial"/>
          <w:sz w:val="26"/>
          <w:szCs w:val="26"/>
        </w:rPr>
        <w:t xml:space="preserve"> </w:t>
      </w:r>
      <w:r w:rsidR="000343EE" w:rsidRPr="004B3BB3">
        <w:rPr>
          <w:rFonts w:ascii="Arial" w:hAnsi="Arial" w:cs="Arial"/>
          <w:sz w:val="26"/>
          <w:szCs w:val="26"/>
        </w:rPr>
        <w:t>incluant</w:t>
      </w:r>
      <w:r w:rsidR="00D462EB" w:rsidRPr="004B3BB3">
        <w:rPr>
          <w:rFonts w:ascii="Arial" w:hAnsi="Arial" w:cs="Arial"/>
          <w:sz w:val="26"/>
          <w:szCs w:val="26"/>
        </w:rPr>
        <w:t xml:space="preserve"> dans le contrôle continu,</w:t>
      </w:r>
      <w:r w:rsidR="000343EE" w:rsidRPr="004B3BB3">
        <w:rPr>
          <w:rFonts w:ascii="Arial" w:hAnsi="Arial" w:cs="Arial"/>
          <w:sz w:val="26"/>
          <w:szCs w:val="26"/>
        </w:rPr>
        <w:t xml:space="preserve"> le travail personnel de l’</w:t>
      </w:r>
      <w:r w:rsidR="00A91B73" w:rsidRPr="004B3BB3">
        <w:rPr>
          <w:rFonts w:ascii="Arial" w:hAnsi="Arial" w:cs="Arial"/>
          <w:sz w:val="26"/>
          <w:szCs w:val="26"/>
        </w:rPr>
        <w:t xml:space="preserve">étudiant, son assiduité, les rapports de TP et TD, les exposés et </w:t>
      </w:r>
      <w:r w:rsidR="004B3BB3" w:rsidRPr="004B3BB3">
        <w:rPr>
          <w:rFonts w:ascii="Arial" w:hAnsi="Arial" w:cs="Arial"/>
          <w:sz w:val="26"/>
          <w:szCs w:val="26"/>
        </w:rPr>
        <w:t>les séminaires</w:t>
      </w:r>
      <w:r w:rsidR="00A91B73" w:rsidRPr="004B3BB3">
        <w:rPr>
          <w:rFonts w:ascii="Arial" w:hAnsi="Arial" w:cs="Arial"/>
          <w:sz w:val="26"/>
          <w:szCs w:val="26"/>
        </w:rPr>
        <w:t xml:space="preserve"> ainsi que les rapports de stage et de sorties </w:t>
      </w:r>
      <w:r w:rsidR="004B3BB3" w:rsidRPr="004B3BB3">
        <w:rPr>
          <w:rFonts w:ascii="Arial" w:hAnsi="Arial" w:cs="Arial"/>
          <w:sz w:val="26"/>
          <w:szCs w:val="26"/>
        </w:rPr>
        <w:t>(visites</w:t>
      </w:r>
      <w:r w:rsidR="00A91B73" w:rsidRPr="004B3BB3">
        <w:rPr>
          <w:rFonts w:ascii="Arial" w:hAnsi="Arial" w:cs="Arial"/>
          <w:sz w:val="26"/>
          <w:szCs w:val="26"/>
        </w:rPr>
        <w:t xml:space="preserve"> des usines, laboratoires et autres)</w:t>
      </w:r>
      <w:r w:rsidR="00D462EB" w:rsidRPr="004B3BB3">
        <w:rPr>
          <w:rFonts w:ascii="Arial" w:hAnsi="Arial" w:cs="Arial"/>
          <w:sz w:val="26"/>
          <w:szCs w:val="26"/>
        </w:rPr>
        <w:t xml:space="preserve">. Au cours du dernier semestres l’évaluation sera </w:t>
      </w:r>
      <w:r w:rsidR="004B3BB3" w:rsidRPr="004B3BB3">
        <w:rPr>
          <w:rFonts w:ascii="Arial" w:hAnsi="Arial" w:cs="Arial"/>
          <w:sz w:val="26"/>
          <w:szCs w:val="26"/>
        </w:rPr>
        <w:t xml:space="preserve">sanctionnée par </w:t>
      </w:r>
      <w:r w:rsidR="00E24B39" w:rsidRPr="004B3BB3">
        <w:rPr>
          <w:rFonts w:ascii="Arial" w:hAnsi="Arial" w:cs="Arial"/>
          <w:sz w:val="26"/>
          <w:szCs w:val="26"/>
        </w:rPr>
        <w:t xml:space="preserve">l’élaboration </w:t>
      </w:r>
      <w:r w:rsidR="004B3BB3" w:rsidRPr="004B3BB3">
        <w:rPr>
          <w:rFonts w:ascii="Arial" w:hAnsi="Arial" w:cs="Arial"/>
          <w:sz w:val="26"/>
          <w:szCs w:val="26"/>
        </w:rPr>
        <w:t>d’</w:t>
      </w:r>
      <w:r w:rsidR="00E24B39" w:rsidRPr="004B3BB3">
        <w:rPr>
          <w:rFonts w:ascii="Arial" w:hAnsi="Arial" w:cs="Arial"/>
          <w:sz w:val="26"/>
          <w:szCs w:val="26"/>
        </w:rPr>
        <w:t xml:space="preserve">un projet de fin d’études et </w:t>
      </w:r>
      <w:r w:rsidR="004B3BB3" w:rsidRPr="004B3BB3">
        <w:rPr>
          <w:rFonts w:ascii="Arial" w:hAnsi="Arial" w:cs="Arial"/>
          <w:sz w:val="26"/>
          <w:szCs w:val="26"/>
        </w:rPr>
        <w:t>la réalisation d’un mémoire.</w:t>
      </w:r>
    </w:p>
    <w:p w:rsidR="00AA4E6E" w:rsidRDefault="00AA4E6E" w:rsidP="00600AD4">
      <w:pPr>
        <w:pStyle w:val="En-tte"/>
        <w:tabs>
          <w:tab w:val="clear" w:pos="4536"/>
          <w:tab w:val="clear" w:pos="9072"/>
        </w:tabs>
        <w:jc w:val="both"/>
        <w:rPr>
          <w:rFonts w:ascii="Arial" w:hAnsi="Arial" w:cs="Arial"/>
          <w:sz w:val="26"/>
          <w:szCs w:val="26"/>
        </w:rPr>
      </w:pPr>
    </w:p>
    <w:p w:rsidR="00E8417E" w:rsidRDefault="00E8417E" w:rsidP="00FB60AB">
      <w:pPr>
        <w:pStyle w:val="En-tte"/>
        <w:tabs>
          <w:tab w:val="clear" w:pos="4536"/>
          <w:tab w:val="clear" w:pos="9072"/>
        </w:tabs>
        <w:rPr>
          <w:rFonts w:ascii="Arial" w:hAnsi="Arial" w:cs="Arial"/>
          <w:b/>
          <w:sz w:val="32"/>
          <w:szCs w:val="32"/>
        </w:rPr>
      </w:pPr>
    </w:p>
    <w:p w:rsidR="00AA4E6E" w:rsidRDefault="00AA4E6E" w:rsidP="00FB60AB">
      <w:pPr>
        <w:pStyle w:val="En-tte"/>
        <w:tabs>
          <w:tab w:val="clear" w:pos="4536"/>
          <w:tab w:val="clear" w:pos="9072"/>
        </w:tabs>
        <w:rPr>
          <w:rFonts w:ascii="Arial" w:hAnsi="Arial" w:cs="Arial"/>
          <w:b/>
          <w:sz w:val="32"/>
          <w:szCs w:val="32"/>
        </w:rPr>
        <w:sectPr w:rsidR="00AA4E6E" w:rsidSect="00346258">
          <w:footerReference w:type="even" r:id="rId7"/>
          <w:footerReference w:type="default" r:id="rId8"/>
          <w:footerReference w:type="first" r:id="rId9"/>
          <w:pgSz w:w="11906" w:h="16838"/>
          <w:pgMar w:top="1134" w:right="1134" w:bottom="1134" w:left="1134" w:header="709" w:footer="709" w:gutter="0"/>
          <w:cols w:space="708"/>
          <w:titlePg/>
          <w:docGrid w:linePitch="360"/>
        </w:sectPr>
      </w:pPr>
      <w:r>
        <w:rPr>
          <w:rFonts w:ascii="Arial" w:hAnsi="Arial" w:cs="Arial"/>
          <w:b/>
          <w:sz w:val="28"/>
          <w:szCs w:val="28"/>
        </w:rPr>
        <w:t xml:space="preserve">F- </w:t>
      </w:r>
      <w:r w:rsidRPr="008B2AB3">
        <w:rPr>
          <w:rFonts w:ascii="Arial" w:hAnsi="Arial" w:cs="Arial"/>
          <w:b/>
          <w:sz w:val="28"/>
          <w:szCs w:val="28"/>
        </w:rPr>
        <w:t>Capacité d’encadrement</w:t>
      </w:r>
      <w:r>
        <w:rPr>
          <w:rFonts w:ascii="Arial" w:hAnsi="Arial" w:cs="Arial"/>
          <w:b/>
          <w:sz w:val="28"/>
          <w:szCs w:val="28"/>
        </w:rPr>
        <w:t xml:space="preserve"> </w:t>
      </w:r>
      <w:r w:rsidRPr="008B2AB3">
        <w:rPr>
          <w:rFonts w:ascii="Arial" w:hAnsi="Arial" w:cs="Arial"/>
          <w:sz w:val="24"/>
          <w:szCs w:val="24"/>
        </w:rPr>
        <w:t xml:space="preserve">: </w:t>
      </w:r>
      <w:r>
        <w:rPr>
          <w:rFonts w:ascii="Arial" w:hAnsi="Arial" w:cs="Arial"/>
          <w:sz w:val="24"/>
          <w:szCs w:val="24"/>
        </w:rPr>
        <w:t xml:space="preserve">20 à 30 étudiants    </w:t>
      </w:r>
    </w:p>
    <w:p w:rsidR="0066621F" w:rsidRPr="00B57BE2" w:rsidRDefault="00B80B84" w:rsidP="008D3683">
      <w:pPr>
        <w:pStyle w:val="En-tte"/>
        <w:tabs>
          <w:tab w:val="clear" w:pos="4536"/>
          <w:tab w:val="clear" w:pos="9072"/>
        </w:tabs>
        <w:rPr>
          <w:rFonts w:ascii="Arial" w:hAnsi="Arial" w:cs="Arial"/>
          <w:b/>
          <w:sz w:val="32"/>
          <w:szCs w:val="32"/>
        </w:rPr>
      </w:pPr>
      <w:r w:rsidRPr="00B57BE2">
        <w:rPr>
          <w:rFonts w:ascii="Arial" w:hAnsi="Arial" w:cs="Arial"/>
          <w:b/>
          <w:sz w:val="32"/>
          <w:szCs w:val="32"/>
        </w:rPr>
        <w:lastRenderedPageBreak/>
        <w:t>5</w:t>
      </w:r>
      <w:r w:rsidR="0066621F" w:rsidRPr="00B57BE2">
        <w:rPr>
          <w:rFonts w:ascii="Arial" w:hAnsi="Arial" w:cs="Arial"/>
          <w:b/>
          <w:sz w:val="32"/>
          <w:szCs w:val="32"/>
        </w:rPr>
        <w:t xml:space="preserve"> – Moyens </w:t>
      </w:r>
      <w:r w:rsidR="006F28CF" w:rsidRPr="00B57BE2">
        <w:rPr>
          <w:rFonts w:ascii="Arial" w:hAnsi="Arial" w:cs="Arial"/>
          <w:b/>
          <w:sz w:val="32"/>
          <w:szCs w:val="32"/>
        </w:rPr>
        <w:t xml:space="preserve">humains </w:t>
      </w:r>
      <w:r w:rsidR="0066621F" w:rsidRPr="00B57BE2">
        <w:rPr>
          <w:rFonts w:ascii="Arial" w:hAnsi="Arial" w:cs="Arial"/>
          <w:b/>
          <w:sz w:val="32"/>
          <w:szCs w:val="32"/>
        </w:rPr>
        <w:t xml:space="preserve">disponibles </w:t>
      </w:r>
    </w:p>
    <w:p w:rsidR="008D3683" w:rsidRDefault="0066621F" w:rsidP="008D3683">
      <w:pPr>
        <w:pStyle w:val="En-tte"/>
        <w:tabs>
          <w:tab w:val="clear" w:pos="4536"/>
          <w:tab w:val="clear" w:pos="9072"/>
        </w:tabs>
        <w:rPr>
          <w:rFonts w:ascii="Arial" w:hAnsi="Arial" w:cs="Arial"/>
          <w:b/>
          <w:sz w:val="24"/>
          <w:szCs w:val="24"/>
        </w:rPr>
      </w:pPr>
      <w:r w:rsidRPr="008B2AB3">
        <w:rPr>
          <w:rFonts w:ascii="Arial" w:hAnsi="Arial" w:cs="Arial"/>
          <w:b/>
          <w:sz w:val="24"/>
          <w:szCs w:val="24"/>
        </w:rPr>
        <w:tab/>
      </w:r>
    </w:p>
    <w:p w:rsidR="00A777E5" w:rsidRDefault="008D3683" w:rsidP="002B6F07">
      <w:pPr>
        <w:pStyle w:val="En-tte"/>
        <w:tabs>
          <w:tab w:val="clear" w:pos="4536"/>
          <w:tab w:val="clear" w:pos="9072"/>
        </w:tabs>
        <w:rPr>
          <w:rFonts w:ascii="Arial" w:hAnsi="Arial" w:cs="Arial"/>
          <w:b/>
          <w:sz w:val="28"/>
          <w:szCs w:val="28"/>
        </w:rPr>
      </w:pPr>
      <w:r>
        <w:rPr>
          <w:rFonts w:ascii="Arial" w:hAnsi="Arial" w:cs="Arial"/>
          <w:b/>
          <w:sz w:val="24"/>
          <w:szCs w:val="24"/>
        </w:rPr>
        <w:t xml:space="preserve">          </w:t>
      </w:r>
      <w:r w:rsidR="009924F6">
        <w:rPr>
          <w:rFonts w:ascii="Arial" w:hAnsi="Arial" w:cs="Arial"/>
          <w:b/>
          <w:sz w:val="24"/>
          <w:szCs w:val="24"/>
        </w:rPr>
        <w:t>A : Enseignants de l’établissement intervenant dans la spécialité :</w:t>
      </w:r>
      <w:r w:rsidR="0066621F" w:rsidRPr="008B2AB3">
        <w:rPr>
          <w:rFonts w:ascii="Arial" w:hAnsi="Arial" w:cs="Arial"/>
          <w:b/>
          <w:sz w:val="28"/>
          <w:szCs w:val="28"/>
        </w:rPr>
        <w:tab/>
      </w:r>
    </w:p>
    <w:tbl>
      <w:tblPr>
        <w:tblW w:w="15168"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403"/>
        <w:gridCol w:w="2693"/>
        <w:gridCol w:w="3686"/>
        <w:gridCol w:w="992"/>
        <w:gridCol w:w="2197"/>
        <w:gridCol w:w="2197"/>
      </w:tblGrid>
      <w:tr w:rsidR="005F15C4"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5F15C4" w:rsidRPr="00E56B04" w:rsidRDefault="005F15C4" w:rsidP="004E3064">
            <w:pPr>
              <w:jc w:val="center"/>
              <w:rPr>
                <w:rFonts w:ascii="Arial" w:hAnsi="Arial" w:cs="Arial"/>
                <w:b/>
                <w:sz w:val="20"/>
                <w:szCs w:val="20"/>
              </w:rPr>
            </w:pPr>
            <w:r w:rsidRPr="00E56B04">
              <w:rPr>
                <w:rFonts w:ascii="Arial" w:hAnsi="Arial" w:cs="Arial"/>
                <w:b/>
                <w:sz w:val="20"/>
                <w:szCs w:val="20"/>
              </w:rPr>
              <w:t>Nom, prénom</w:t>
            </w:r>
          </w:p>
        </w:tc>
        <w:tc>
          <w:tcPr>
            <w:tcW w:w="2693" w:type="dxa"/>
            <w:tcBorders>
              <w:top w:val="single" w:sz="6" w:space="0" w:color="auto"/>
              <w:left w:val="single" w:sz="6" w:space="0" w:color="auto"/>
              <w:bottom w:val="single" w:sz="6" w:space="0" w:color="auto"/>
              <w:right w:val="single" w:sz="6" w:space="0" w:color="auto"/>
            </w:tcBorders>
            <w:vAlign w:val="center"/>
          </w:tcPr>
          <w:p w:rsidR="005F15C4" w:rsidRPr="00E56B04" w:rsidRDefault="005F15C4" w:rsidP="004E3064">
            <w:pPr>
              <w:jc w:val="center"/>
              <w:rPr>
                <w:rFonts w:ascii="Arial" w:hAnsi="Arial" w:cs="Arial"/>
                <w:b/>
                <w:sz w:val="20"/>
                <w:szCs w:val="20"/>
              </w:rPr>
            </w:pPr>
            <w:r w:rsidRPr="00E56B04">
              <w:rPr>
                <w:rFonts w:ascii="Arial" w:hAnsi="Arial" w:cs="Arial"/>
                <w:b/>
                <w:sz w:val="20"/>
                <w:szCs w:val="20"/>
              </w:rPr>
              <w:t xml:space="preserve">Diplôme graduation </w:t>
            </w:r>
          </w:p>
          <w:p w:rsidR="005F15C4" w:rsidRPr="00E56B04" w:rsidRDefault="005F15C4" w:rsidP="004E3064">
            <w:pPr>
              <w:jc w:val="center"/>
              <w:rPr>
                <w:rFonts w:ascii="Arial" w:hAnsi="Arial" w:cs="Arial"/>
                <w:b/>
                <w:sz w:val="20"/>
                <w:szCs w:val="20"/>
              </w:rPr>
            </w:pPr>
            <w:r w:rsidRPr="00E56B04">
              <w:rPr>
                <w:rFonts w:ascii="Arial" w:hAnsi="Arial" w:cs="Arial"/>
                <w:b/>
                <w:sz w:val="20"/>
                <w:szCs w:val="20"/>
              </w:rPr>
              <w:t>+ Spécialité</w:t>
            </w:r>
          </w:p>
        </w:tc>
        <w:tc>
          <w:tcPr>
            <w:tcW w:w="3686" w:type="dxa"/>
            <w:tcBorders>
              <w:top w:val="single" w:sz="6" w:space="0" w:color="auto"/>
              <w:left w:val="single" w:sz="6" w:space="0" w:color="auto"/>
              <w:bottom w:val="single" w:sz="6" w:space="0" w:color="auto"/>
              <w:right w:val="single" w:sz="6" w:space="0" w:color="auto"/>
            </w:tcBorders>
            <w:vAlign w:val="center"/>
          </w:tcPr>
          <w:p w:rsidR="005F15C4" w:rsidRPr="00E56B04" w:rsidRDefault="005F15C4" w:rsidP="004E3064">
            <w:pPr>
              <w:jc w:val="center"/>
              <w:rPr>
                <w:rFonts w:ascii="Arial" w:hAnsi="Arial" w:cs="Arial"/>
                <w:b/>
                <w:sz w:val="20"/>
                <w:szCs w:val="20"/>
              </w:rPr>
            </w:pPr>
            <w:r w:rsidRPr="00E56B04">
              <w:rPr>
                <w:rFonts w:ascii="Arial" w:hAnsi="Arial" w:cs="Arial"/>
                <w:b/>
                <w:sz w:val="20"/>
                <w:szCs w:val="20"/>
              </w:rPr>
              <w:t xml:space="preserve">Diplôme Post graduation </w:t>
            </w:r>
          </w:p>
          <w:p w:rsidR="005F15C4" w:rsidRPr="00E56B04" w:rsidRDefault="005F15C4" w:rsidP="004E3064">
            <w:pPr>
              <w:jc w:val="center"/>
              <w:rPr>
                <w:rFonts w:ascii="Arial" w:hAnsi="Arial" w:cs="Arial"/>
                <w:b/>
                <w:sz w:val="20"/>
                <w:szCs w:val="20"/>
              </w:rPr>
            </w:pPr>
            <w:r w:rsidRPr="00E56B04">
              <w:rPr>
                <w:rFonts w:ascii="Arial" w:hAnsi="Arial" w:cs="Arial"/>
                <w:b/>
                <w:sz w:val="20"/>
                <w:szCs w:val="20"/>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5F15C4" w:rsidRPr="00E56B04" w:rsidRDefault="005F15C4" w:rsidP="004E3064">
            <w:pPr>
              <w:jc w:val="center"/>
              <w:rPr>
                <w:rFonts w:ascii="Arial" w:hAnsi="Arial" w:cs="Arial"/>
                <w:b/>
                <w:sz w:val="20"/>
                <w:szCs w:val="20"/>
              </w:rPr>
            </w:pPr>
            <w:r w:rsidRPr="00E56B04">
              <w:rPr>
                <w:rFonts w:ascii="Arial" w:hAnsi="Arial" w:cs="Arial"/>
                <w:b/>
                <w:sz w:val="20"/>
                <w:szCs w:val="20"/>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5F15C4" w:rsidRPr="00E56B04" w:rsidRDefault="005F15C4" w:rsidP="004E3064">
            <w:pPr>
              <w:jc w:val="center"/>
              <w:rPr>
                <w:rFonts w:ascii="Arial" w:hAnsi="Arial" w:cs="Arial"/>
                <w:b/>
                <w:sz w:val="20"/>
                <w:szCs w:val="20"/>
              </w:rPr>
            </w:pPr>
            <w:r w:rsidRPr="00E56B04">
              <w:rPr>
                <w:rFonts w:ascii="Arial" w:hAnsi="Arial" w:cs="Arial"/>
                <w:b/>
                <w:sz w:val="20"/>
                <w:szCs w:val="20"/>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5F15C4" w:rsidRPr="00E56B04" w:rsidRDefault="005F15C4" w:rsidP="004E3064">
            <w:pPr>
              <w:jc w:val="center"/>
              <w:rPr>
                <w:rFonts w:ascii="Arial" w:hAnsi="Arial" w:cs="Arial"/>
                <w:b/>
                <w:sz w:val="20"/>
                <w:szCs w:val="20"/>
              </w:rPr>
            </w:pPr>
            <w:r w:rsidRPr="00E56B04">
              <w:rPr>
                <w:rFonts w:ascii="Arial" w:hAnsi="Arial" w:cs="Arial"/>
                <w:b/>
                <w:sz w:val="20"/>
                <w:szCs w:val="20"/>
              </w:rPr>
              <w:t>Emargement</w:t>
            </w: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rPr>
            </w:pPr>
            <w:r w:rsidRPr="00E56B04">
              <w:rPr>
                <w:rFonts w:ascii="Arial" w:hAnsi="Arial" w:cs="Arial"/>
                <w:b/>
                <w:bCs/>
              </w:rPr>
              <w:t>BENGUIAR RACHIDA</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DES. Microbiologie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Magister Microbiologie</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3954BE" w:rsidRDefault="00C41573" w:rsidP="00C41573">
            <w:pPr>
              <w:jc w:val="center"/>
              <w:rPr>
                <w:rFonts w:ascii="Arial" w:hAnsi="Arial" w:cs="Arial"/>
                <w:bCs/>
                <w:sz w:val="20"/>
                <w:szCs w:val="20"/>
              </w:rPr>
            </w:pPr>
            <w:r w:rsidRPr="003954BE">
              <w:rPr>
                <w:rFonts w:ascii="Arial" w:hAnsi="Arial" w:cs="Arial"/>
                <w:bCs/>
                <w:sz w:val="20"/>
                <w:szCs w:val="20"/>
              </w:rPr>
              <w:t>Cours, TD</w:t>
            </w:r>
            <w:r>
              <w:rPr>
                <w:rFonts w:ascii="Arial" w:hAnsi="Arial" w:cs="Arial"/>
                <w:bCs/>
                <w:sz w:val="20"/>
                <w:szCs w:val="20"/>
              </w:rPr>
              <w:t>, TP</w:t>
            </w:r>
          </w:p>
          <w:p w:rsidR="00C41573" w:rsidRPr="00E56B04" w:rsidRDefault="00C41573" w:rsidP="00C41573">
            <w:pPr>
              <w:jc w:val="center"/>
              <w:rPr>
                <w:rFonts w:ascii="Arial" w:hAnsi="Arial" w:cs="Arial"/>
                <w:bCs/>
                <w:sz w:val="20"/>
                <w:szCs w:val="20"/>
              </w:rPr>
            </w:pPr>
            <w:r w:rsidRPr="003954BE">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
                <w:sz w:val="20"/>
                <w:szCs w:val="20"/>
              </w:rPr>
            </w:pPr>
            <w:r w:rsidRPr="00E56B04">
              <w:rPr>
                <w:rFonts w:ascii="Arial" w:hAnsi="Arial" w:cs="Arial"/>
                <w:b/>
                <w:bCs/>
                <w:sz w:val="20"/>
                <w:szCs w:val="20"/>
              </w:rPr>
              <w:t>GOURCHALA FREHA</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 xml:space="preserve">Ing. Sciences alimentaires </w:t>
            </w:r>
            <w:r>
              <w:rPr>
                <w:rFonts w:ascii="Arial" w:hAnsi="Arial" w:cs="Arial"/>
                <w:bCs/>
                <w:sz w:val="20"/>
                <w:szCs w:val="20"/>
              </w:rPr>
              <w:t xml:space="preserve">et </w:t>
            </w:r>
            <w:r w:rsidRPr="00E56B04">
              <w:rPr>
                <w:rFonts w:ascii="Arial" w:hAnsi="Arial" w:cs="Arial"/>
                <w:bCs/>
                <w:sz w:val="20"/>
                <w:szCs w:val="20"/>
              </w:rPr>
              <w:t>Nutrition humaine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Doctorat Biochimie appliquée</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MCB</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Cours, TD, TP</w:t>
            </w:r>
          </w:p>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
                <w:sz w:val="20"/>
                <w:szCs w:val="20"/>
              </w:rPr>
            </w:pPr>
            <w:r w:rsidRPr="00E56B04">
              <w:rPr>
                <w:rFonts w:ascii="Arial" w:hAnsi="Arial" w:cs="Arial"/>
                <w:b/>
                <w:bCs/>
                <w:sz w:val="20"/>
                <w:szCs w:val="20"/>
              </w:rPr>
              <w:t>MIHOUB FATMA</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Ing. Sciences alimentaires</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Doctorat Microbiologie alimentaire</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MCA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Cours, TD, TP</w:t>
            </w:r>
          </w:p>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
                <w:bCs/>
                <w:sz w:val="20"/>
                <w:szCs w:val="20"/>
                <w:lang w:eastAsia="fr-FR"/>
              </w:rPr>
            </w:pPr>
            <w:r w:rsidRPr="00E56B04">
              <w:rPr>
                <w:rFonts w:ascii="Arial" w:hAnsi="Arial" w:cs="Arial"/>
                <w:b/>
                <w:bCs/>
                <w:sz w:val="20"/>
                <w:szCs w:val="20"/>
              </w:rPr>
              <w:t>HOCINE LAREDJ</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Ing. Sciences alimentaires</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Magister Sciences alimentaires</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Cours, TD, TP</w:t>
            </w:r>
          </w:p>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008F9" w:rsidP="00C41573">
            <w:pPr>
              <w:jc w:val="center"/>
              <w:rPr>
                <w:rFonts w:ascii="Arial" w:hAnsi="Arial" w:cs="Arial"/>
                <w:b/>
                <w:bCs/>
                <w:sz w:val="20"/>
                <w:szCs w:val="20"/>
              </w:rPr>
            </w:pPr>
            <w:r>
              <w:rPr>
                <w:rFonts w:ascii="Arial" w:hAnsi="Arial" w:cs="Arial"/>
                <w:b/>
                <w:bCs/>
                <w:sz w:val="20"/>
                <w:szCs w:val="20"/>
              </w:rPr>
              <w:t>BENBE</w:t>
            </w:r>
            <w:r w:rsidR="00C41573" w:rsidRPr="00E56B04">
              <w:rPr>
                <w:rFonts w:ascii="Arial" w:hAnsi="Arial" w:cs="Arial"/>
                <w:b/>
                <w:bCs/>
                <w:sz w:val="20"/>
                <w:szCs w:val="20"/>
              </w:rPr>
              <w:t>GUARA MOURAD</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Ing. Sciences alimentaires</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Magister Sciences alimentaires</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B3516B" w:rsidRDefault="00C41573" w:rsidP="00C41573">
            <w:pPr>
              <w:jc w:val="center"/>
              <w:rPr>
                <w:rFonts w:ascii="Arial" w:hAnsi="Arial" w:cs="Arial"/>
                <w:bCs/>
                <w:sz w:val="20"/>
                <w:szCs w:val="20"/>
              </w:rPr>
            </w:pPr>
            <w:r w:rsidRPr="00B3516B">
              <w:rPr>
                <w:rFonts w:ascii="Arial" w:hAnsi="Arial" w:cs="Arial"/>
                <w:bCs/>
                <w:sz w:val="20"/>
                <w:szCs w:val="20"/>
              </w:rPr>
              <w:t>Cours, TD</w:t>
            </w:r>
            <w:r>
              <w:rPr>
                <w:rFonts w:ascii="Arial" w:hAnsi="Arial" w:cs="Arial"/>
                <w:bCs/>
                <w:sz w:val="20"/>
                <w:szCs w:val="20"/>
              </w:rPr>
              <w:t>, TP</w:t>
            </w:r>
          </w:p>
          <w:p w:rsidR="00C41573" w:rsidRPr="00E56B04" w:rsidRDefault="00C41573" w:rsidP="00C41573">
            <w:pPr>
              <w:jc w:val="center"/>
              <w:rPr>
                <w:rFonts w:ascii="Arial" w:hAnsi="Arial" w:cs="Arial"/>
                <w:bCs/>
                <w:sz w:val="20"/>
                <w:szCs w:val="20"/>
              </w:rPr>
            </w:pPr>
            <w:r w:rsidRPr="00B3516B">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rPr>
            </w:pPr>
            <w:r w:rsidRPr="00E56B04">
              <w:rPr>
                <w:rFonts w:ascii="Arial" w:hAnsi="Arial" w:cs="Arial"/>
                <w:b/>
                <w:bCs/>
              </w:rPr>
              <w:t>HADJ SAID AISSA</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Ing. Génie chimique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Doctorat Génie des procédés</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MCA</w:t>
            </w:r>
          </w:p>
        </w:tc>
        <w:tc>
          <w:tcPr>
            <w:tcW w:w="2197" w:type="dxa"/>
            <w:tcBorders>
              <w:top w:val="single" w:sz="6" w:space="0" w:color="auto"/>
              <w:left w:val="single" w:sz="6" w:space="0" w:color="auto"/>
              <w:bottom w:val="single" w:sz="6" w:space="0" w:color="auto"/>
              <w:right w:val="single" w:sz="6" w:space="0" w:color="auto"/>
            </w:tcBorders>
            <w:vAlign w:val="center"/>
          </w:tcPr>
          <w:p w:rsidR="002B6F07" w:rsidRPr="00E56B04" w:rsidRDefault="00C41573" w:rsidP="002B6F07">
            <w:pPr>
              <w:jc w:val="center"/>
              <w:rPr>
                <w:rFonts w:ascii="Arial" w:hAnsi="Arial" w:cs="Arial"/>
                <w:bCs/>
                <w:sz w:val="20"/>
                <w:szCs w:val="20"/>
              </w:rPr>
            </w:pPr>
            <w:r w:rsidRPr="00B3516B">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rPr>
            </w:pPr>
            <w:r w:rsidRPr="00E56B04">
              <w:rPr>
                <w:rFonts w:ascii="Arial" w:hAnsi="Arial" w:cs="Arial"/>
                <w:b/>
                <w:bCs/>
              </w:rPr>
              <w:t>MOULAY MERIEM</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DES. Microbiologie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Doctorat Microbiologie alimentaire</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MCB</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3954BE" w:rsidRDefault="00C41573" w:rsidP="00C41573">
            <w:pPr>
              <w:jc w:val="center"/>
              <w:rPr>
                <w:rFonts w:ascii="Arial" w:hAnsi="Arial" w:cs="Arial"/>
                <w:bCs/>
                <w:sz w:val="20"/>
                <w:szCs w:val="20"/>
              </w:rPr>
            </w:pPr>
            <w:r w:rsidRPr="003954BE">
              <w:rPr>
                <w:rFonts w:ascii="Arial" w:hAnsi="Arial" w:cs="Arial"/>
                <w:bCs/>
                <w:sz w:val="20"/>
                <w:szCs w:val="20"/>
              </w:rPr>
              <w:t>Cours, TD</w:t>
            </w:r>
            <w:r>
              <w:rPr>
                <w:rFonts w:ascii="Arial" w:hAnsi="Arial" w:cs="Arial"/>
                <w:bCs/>
                <w:sz w:val="20"/>
                <w:szCs w:val="20"/>
              </w:rPr>
              <w:t>, TP</w:t>
            </w:r>
          </w:p>
          <w:p w:rsidR="00C41573" w:rsidRPr="00E56B04" w:rsidRDefault="00C41573" w:rsidP="00C41573">
            <w:pPr>
              <w:jc w:val="center"/>
              <w:rPr>
                <w:rFonts w:ascii="Arial" w:hAnsi="Arial" w:cs="Arial"/>
                <w:bCs/>
                <w:sz w:val="20"/>
                <w:szCs w:val="20"/>
              </w:rPr>
            </w:pPr>
            <w:r w:rsidRPr="003954BE">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rPr>
            </w:pPr>
            <w:r w:rsidRPr="00E56B04">
              <w:rPr>
                <w:rFonts w:ascii="Arial" w:hAnsi="Arial" w:cs="Arial"/>
                <w:b/>
                <w:bCs/>
              </w:rPr>
              <w:t>BENARABA RACHIDA</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DES. Biochimie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Doctorat environnement et santé</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MCA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3954BE" w:rsidRDefault="00C41573" w:rsidP="00C41573">
            <w:pPr>
              <w:jc w:val="center"/>
              <w:rPr>
                <w:rFonts w:ascii="Arial" w:hAnsi="Arial" w:cs="Arial"/>
                <w:bCs/>
                <w:sz w:val="20"/>
                <w:szCs w:val="20"/>
              </w:rPr>
            </w:pPr>
            <w:r w:rsidRPr="003954BE">
              <w:rPr>
                <w:rFonts w:ascii="Arial" w:hAnsi="Arial" w:cs="Arial"/>
                <w:bCs/>
                <w:sz w:val="20"/>
                <w:szCs w:val="20"/>
              </w:rPr>
              <w:t>Cours, TD</w:t>
            </w:r>
            <w:r>
              <w:rPr>
                <w:rFonts w:ascii="Arial" w:hAnsi="Arial" w:cs="Arial"/>
                <w:bCs/>
                <w:sz w:val="20"/>
                <w:szCs w:val="20"/>
              </w:rPr>
              <w:t>, TP</w:t>
            </w:r>
          </w:p>
          <w:p w:rsidR="00C41573" w:rsidRPr="00E56B04" w:rsidRDefault="00C41573" w:rsidP="00C41573">
            <w:pPr>
              <w:jc w:val="center"/>
              <w:rPr>
                <w:rFonts w:ascii="Arial" w:hAnsi="Arial" w:cs="Arial"/>
                <w:bCs/>
                <w:sz w:val="20"/>
                <w:szCs w:val="20"/>
              </w:rPr>
            </w:pPr>
            <w:r w:rsidRPr="003954BE">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
                <w:bCs/>
                <w:sz w:val="20"/>
                <w:szCs w:val="20"/>
              </w:rPr>
            </w:pPr>
            <w:r w:rsidRPr="00E56B04">
              <w:rPr>
                <w:rFonts w:ascii="Arial" w:hAnsi="Arial" w:cs="Arial"/>
                <w:b/>
                <w:bCs/>
                <w:sz w:val="20"/>
                <w:szCs w:val="20"/>
              </w:rPr>
              <w:t>ACEM KAMEL</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Ing. Sciences alimentaires</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Doctorat Sciences alimentaires</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MCA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3954BE" w:rsidRDefault="00C41573" w:rsidP="00C41573">
            <w:pPr>
              <w:jc w:val="center"/>
              <w:rPr>
                <w:rFonts w:ascii="Arial" w:hAnsi="Arial" w:cs="Arial"/>
                <w:bCs/>
                <w:sz w:val="20"/>
                <w:szCs w:val="20"/>
              </w:rPr>
            </w:pPr>
            <w:r w:rsidRPr="003954BE">
              <w:rPr>
                <w:rFonts w:ascii="Arial" w:hAnsi="Arial" w:cs="Arial"/>
                <w:bCs/>
                <w:sz w:val="20"/>
                <w:szCs w:val="20"/>
              </w:rPr>
              <w:t>Cours, TD</w:t>
            </w:r>
          </w:p>
          <w:p w:rsidR="00C41573" w:rsidRPr="00E56B04" w:rsidRDefault="00C41573" w:rsidP="00C41573">
            <w:pPr>
              <w:jc w:val="center"/>
              <w:rPr>
                <w:rFonts w:ascii="Arial" w:hAnsi="Arial" w:cs="Arial"/>
                <w:bCs/>
                <w:sz w:val="20"/>
                <w:szCs w:val="20"/>
              </w:rPr>
            </w:pPr>
            <w:r w:rsidRPr="003954BE">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56EA6" w:rsidP="00C41573">
            <w:pPr>
              <w:jc w:val="center"/>
              <w:rPr>
                <w:rFonts w:ascii="Arial" w:hAnsi="Arial" w:cs="Arial"/>
                <w:b/>
                <w:bCs/>
                <w:sz w:val="20"/>
                <w:szCs w:val="20"/>
              </w:rPr>
            </w:pPr>
            <w:r>
              <w:rPr>
                <w:rFonts w:ascii="Arial" w:hAnsi="Arial" w:cs="Arial"/>
                <w:b/>
                <w:bCs/>
                <w:sz w:val="20"/>
                <w:szCs w:val="20"/>
              </w:rPr>
              <w:t>BOUDALI SOUAD</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81242E">
              <w:rPr>
                <w:rFonts w:ascii="Arial" w:hAnsi="Arial" w:cs="Arial"/>
                <w:bCs/>
                <w:sz w:val="20"/>
                <w:szCs w:val="20"/>
              </w:rPr>
              <w:t xml:space="preserve">DES. </w:t>
            </w:r>
            <w:r w:rsidR="00D70C79">
              <w:rPr>
                <w:rFonts w:ascii="Arial" w:hAnsi="Arial" w:cs="Arial"/>
                <w:bCs/>
                <w:sz w:val="20"/>
                <w:szCs w:val="20"/>
              </w:rPr>
              <w:t>Biologie animale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D70C79" w:rsidP="00C41573">
            <w:pPr>
              <w:jc w:val="center"/>
              <w:rPr>
                <w:rFonts w:ascii="Arial" w:hAnsi="Arial" w:cs="Arial"/>
                <w:bCs/>
                <w:sz w:val="20"/>
                <w:szCs w:val="20"/>
              </w:rPr>
            </w:pPr>
            <w:r>
              <w:rPr>
                <w:rFonts w:ascii="Arial" w:hAnsi="Arial" w:cs="Arial"/>
                <w:bCs/>
                <w:sz w:val="20"/>
                <w:szCs w:val="20"/>
              </w:rPr>
              <w:t>Magister physiologie de la nutrition et sécurité alimentaire</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w:t>
            </w:r>
            <w:r w:rsidR="00A15A55">
              <w:rPr>
                <w:rFonts w:ascii="Arial" w:hAnsi="Arial" w:cs="Arial"/>
                <w:bCs/>
                <w:sz w:val="20"/>
                <w:szCs w:val="20"/>
              </w:rPr>
              <w:t>AA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3954BE" w:rsidRDefault="00C41573" w:rsidP="00C41573">
            <w:pPr>
              <w:jc w:val="center"/>
              <w:rPr>
                <w:rFonts w:ascii="Arial" w:hAnsi="Arial" w:cs="Arial"/>
                <w:bCs/>
                <w:sz w:val="20"/>
                <w:szCs w:val="20"/>
              </w:rPr>
            </w:pPr>
            <w:r w:rsidRPr="003954BE">
              <w:rPr>
                <w:rFonts w:ascii="Arial" w:hAnsi="Arial" w:cs="Arial"/>
                <w:bCs/>
                <w:sz w:val="20"/>
                <w:szCs w:val="20"/>
              </w:rPr>
              <w:t>Cours, TD</w:t>
            </w:r>
          </w:p>
          <w:p w:rsidR="00C41573" w:rsidRPr="00E56B04" w:rsidRDefault="00C41573" w:rsidP="00C41573">
            <w:pPr>
              <w:jc w:val="center"/>
              <w:rPr>
                <w:rFonts w:ascii="Arial" w:hAnsi="Arial" w:cs="Arial"/>
                <w:bCs/>
                <w:sz w:val="20"/>
                <w:szCs w:val="20"/>
              </w:rPr>
            </w:pPr>
            <w:r w:rsidRPr="003954BE">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rPr>
            </w:pPr>
            <w:r w:rsidRPr="00BC3DF2">
              <w:rPr>
                <w:rFonts w:ascii="Arial" w:hAnsi="Arial" w:cs="Arial"/>
                <w:b/>
                <w:bCs/>
              </w:rPr>
              <w:t>BOUSMAHA FATMA</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Pr>
                <w:rFonts w:ascii="Arial" w:hAnsi="Arial" w:cs="Arial"/>
                <w:bCs/>
                <w:sz w:val="20"/>
                <w:szCs w:val="20"/>
              </w:rPr>
              <w:t>Docteur vétérinaire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Pr>
                <w:rFonts w:ascii="Arial" w:hAnsi="Arial" w:cs="Arial"/>
                <w:bCs/>
                <w:sz w:val="20"/>
                <w:szCs w:val="20"/>
              </w:rPr>
              <w:t>Doctorat en Biologie/hygiène alimentaire</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MCB</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3954BE" w:rsidRDefault="00C41573" w:rsidP="00C41573">
            <w:pPr>
              <w:jc w:val="center"/>
              <w:rPr>
                <w:rFonts w:ascii="Arial" w:hAnsi="Arial" w:cs="Arial"/>
                <w:bCs/>
                <w:sz w:val="20"/>
                <w:szCs w:val="20"/>
              </w:rPr>
            </w:pPr>
            <w:r w:rsidRPr="003954BE">
              <w:rPr>
                <w:rFonts w:ascii="Arial" w:hAnsi="Arial" w:cs="Arial"/>
                <w:bCs/>
                <w:sz w:val="20"/>
                <w:szCs w:val="20"/>
              </w:rPr>
              <w:t>Cours, TD</w:t>
            </w:r>
          </w:p>
          <w:p w:rsidR="00C41573" w:rsidRPr="00E56B04" w:rsidRDefault="00C41573" w:rsidP="00C41573">
            <w:pPr>
              <w:jc w:val="center"/>
              <w:rPr>
                <w:rFonts w:ascii="Arial" w:hAnsi="Arial" w:cs="Arial"/>
                <w:bCs/>
                <w:sz w:val="20"/>
                <w:szCs w:val="20"/>
              </w:rPr>
            </w:pPr>
            <w:r w:rsidRPr="003954BE">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573404"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573404" w:rsidRPr="00E804E1" w:rsidRDefault="00E804E1" w:rsidP="00C41573">
            <w:pPr>
              <w:pStyle w:val="En-tte"/>
              <w:tabs>
                <w:tab w:val="clear" w:pos="4536"/>
                <w:tab w:val="clear" w:pos="9072"/>
              </w:tabs>
              <w:jc w:val="center"/>
              <w:rPr>
                <w:rFonts w:ascii="Arial" w:hAnsi="Arial" w:cs="Arial"/>
                <w:b/>
                <w:bCs/>
              </w:rPr>
            </w:pPr>
            <w:r>
              <w:rPr>
                <w:rFonts w:ascii="Arial" w:hAnsi="Arial" w:cs="Arial"/>
                <w:b/>
                <w:bCs/>
              </w:rPr>
              <w:t>ABBE</w:t>
            </w:r>
            <w:r w:rsidR="008F2722" w:rsidRPr="00E804E1">
              <w:rPr>
                <w:rFonts w:ascii="Arial" w:hAnsi="Arial" w:cs="Arial"/>
                <w:b/>
                <w:bCs/>
              </w:rPr>
              <w:t>S</w:t>
            </w:r>
            <w:r>
              <w:rPr>
                <w:rFonts w:ascii="Arial" w:hAnsi="Arial" w:cs="Arial"/>
                <w:b/>
                <w:bCs/>
              </w:rPr>
              <w:t xml:space="preserve"> M</w:t>
            </w:r>
            <w:r w:rsidR="00F6518A">
              <w:rPr>
                <w:rFonts w:ascii="Arial" w:hAnsi="Arial" w:cs="Arial"/>
                <w:b/>
                <w:bCs/>
              </w:rPr>
              <w:t>OHAMED ABDELHAQ</w:t>
            </w:r>
            <w:r w:rsidR="00F6518A" w:rsidRPr="00E804E1">
              <w:rPr>
                <w:rFonts w:ascii="Arial" w:hAnsi="Arial" w:cs="Arial"/>
                <w:b/>
                <w:bCs/>
              </w:rPr>
              <w:t xml:space="preserve"> </w:t>
            </w:r>
          </w:p>
        </w:tc>
        <w:tc>
          <w:tcPr>
            <w:tcW w:w="2693" w:type="dxa"/>
            <w:tcBorders>
              <w:top w:val="single" w:sz="6" w:space="0" w:color="auto"/>
              <w:left w:val="single" w:sz="6" w:space="0" w:color="auto"/>
              <w:bottom w:val="single" w:sz="6" w:space="0" w:color="auto"/>
              <w:right w:val="single" w:sz="6" w:space="0" w:color="auto"/>
            </w:tcBorders>
            <w:vAlign w:val="center"/>
          </w:tcPr>
          <w:p w:rsidR="00573404" w:rsidRPr="00E804E1" w:rsidRDefault="00E804E1" w:rsidP="00C41573">
            <w:pPr>
              <w:rPr>
                <w:rFonts w:ascii="Arial" w:hAnsi="Arial" w:cs="Arial"/>
                <w:bCs/>
                <w:sz w:val="20"/>
                <w:szCs w:val="20"/>
              </w:rPr>
            </w:pPr>
            <w:r w:rsidRPr="00E804E1">
              <w:rPr>
                <w:rFonts w:ascii="Arial" w:hAnsi="Arial" w:cs="Arial"/>
                <w:bCs/>
                <w:sz w:val="20"/>
                <w:szCs w:val="20"/>
              </w:rPr>
              <w:t>Ing. Sciences alimentaires</w:t>
            </w:r>
          </w:p>
        </w:tc>
        <w:tc>
          <w:tcPr>
            <w:tcW w:w="3686" w:type="dxa"/>
            <w:tcBorders>
              <w:top w:val="single" w:sz="6" w:space="0" w:color="auto"/>
              <w:left w:val="single" w:sz="6" w:space="0" w:color="auto"/>
              <w:bottom w:val="single" w:sz="6" w:space="0" w:color="auto"/>
              <w:right w:val="single" w:sz="6" w:space="0" w:color="auto"/>
            </w:tcBorders>
            <w:vAlign w:val="center"/>
          </w:tcPr>
          <w:p w:rsidR="00573404" w:rsidRPr="00E804E1" w:rsidRDefault="00E804E1" w:rsidP="00C41573">
            <w:pPr>
              <w:jc w:val="center"/>
              <w:rPr>
                <w:rFonts w:ascii="Arial" w:hAnsi="Arial" w:cs="Arial"/>
                <w:bCs/>
                <w:sz w:val="20"/>
                <w:szCs w:val="20"/>
              </w:rPr>
            </w:pPr>
            <w:r w:rsidRPr="00E804E1">
              <w:rPr>
                <w:rFonts w:ascii="Arial" w:hAnsi="Arial" w:cs="Arial"/>
                <w:bCs/>
                <w:sz w:val="20"/>
                <w:szCs w:val="20"/>
              </w:rPr>
              <w:t>Magister en Nutrition humaine</w:t>
            </w:r>
          </w:p>
        </w:tc>
        <w:tc>
          <w:tcPr>
            <w:tcW w:w="992" w:type="dxa"/>
            <w:tcBorders>
              <w:top w:val="single" w:sz="6" w:space="0" w:color="auto"/>
              <w:left w:val="single" w:sz="6" w:space="0" w:color="auto"/>
              <w:bottom w:val="single" w:sz="6" w:space="0" w:color="auto"/>
              <w:right w:val="single" w:sz="6" w:space="0" w:color="auto"/>
            </w:tcBorders>
            <w:vAlign w:val="center"/>
          </w:tcPr>
          <w:p w:rsidR="00573404" w:rsidRDefault="00E804E1" w:rsidP="00C41573">
            <w:pPr>
              <w:jc w:val="center"/>
              <w:rPr>
                <w:rFonts w:ascii="Arial" w:hAnsi="Arial" w:cs="Arial"/>
                <w:bCs/>
                <w:sz w:val="20"/>
                <w:szCs w:val="20"/>
              </w:rPr>
            </w:pPr>
            <w:r>
              <w:rPr>
                <w:rFonts w:ascii="Arial" w:hAnsi="Arial" w:cs="Arial"/>
                <w:bCs/>
                <w:sz w:val="20"/>
                <w:szCs w:val="20"/>
              </w:rPr>
              <w:t>MAA</w:t>
            </w:r>
          </w:p>
        </w:tc>
        <w:tc>
          <w:tcPr>
            <w:tcW w:w="2197" w:type="dxa"/>
            <w:tcBorders>
              <w:top w:val="single" w:sz="6" w:space="0" w:color="auto"/>
              <w:left w:val="single" w:sz="6" w:space="0" w:color="auto"/>
              <w:bottom w:val="single" w:sz="6" w:space="0" w:color="auto"/>
              <w:right w:val="single" w:sz="6" w:space="0" w:color="auto"/>
            </w:tcBorders>
            <w:vAlign w:val="center"/>
          </w:tcPr>
          <w:p w:rsidR="00E804E1" w:rsidRPr="00E56B04" w:rsidRDefault="00E804E1" w:rsidP="00E804E1">
            <w:pPr>
              <w:jc w:val="center"/>
              <w:rPr>
                <w:rFonts w:ascii="Arial" w:hAnsi="Arial" w:cs="Arial"/>
                <w:bCs/>
                <w:sz w:val="20"/>
                <w:szCs w:val="20"/>
              </w:rPr>
            </w:pPr>
            <w:r w:rsidRPr="00E56B04">
              <w:rPr>
                <w:rFonts w:ascii="Arial" w:hAnsi="Arial" w:cs="Arial"/>
                <w:bCs/>
                <w:sz w:val="20"/>
                <w:szCs w:val="20"/>
              </w:rPr>
              <w:t>Cours, TD, TP</w:t>
            </w:r>
          </w:p>
          <w:p w:rsidR="00573404" w:rsidRPr="003954BE" w:rsidRDefault="00E804E1" w:rsidP="00E804E1">
            <w:pPr>
              <w:jc w:val="center"/>
              <w:rPr>
                <w:rFonts w:ascii="Arial" w:hAnsi="Arial" w:cs="Arial"/>
                <w:bCs/>
                <w:sz w:val="20"/>
                <w:szCs w:val="20"/>
              </w:rPr>
            </w:pPr>
            <w:r w:rsidRPr="00E56B04">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573404" w:rsidRPr="00E56B04" w:rsidRDefault="00573404"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highlight w:val="yellow"/>
              </w:rPr>
            </w:pPr>
            <w:r>
              <w:rPr>
                <w:rFonts w:ascii="Arial" w:hAnsi="Arial" w:cs="Arial"/>
                <w:b/>
                <w:bCs/>
                <w:highlight w:val="yellow"/>
              </w:rPr>
              <w:t>ADDA M’HAMED</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Ing. Nutrition humaine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BC3DF2" w:rsidRDefault="00C41573" w:rsidP="00C41573">
            <w:pPr>
              <w:jc w:val="center"/>
              <w:rPr>
                <w:rFonts w:ascii="Arial" w:hAnsi="Arial" w:cs="Arial"/>
                <w:bCs/>
                <w:sz w:val="20"/>
                <w:szCs w:val="20"/>
                <w:highlight w:val="yellow"/>
              </w:rPr>
            </w:pPr>
            <w:r w:rsidRPr="00BC3DF2">
              <w:rPr>
                <w:rFonts w:ascii="Arial" w:hAnsi="Arial" w:cs="Arial"/>
                <w:bCs/>
                <w:sz w:val="20"/>
                <w:szCs w:val="20"/>
                <w:highlight w:val="yellow"/>
              </w:rPr>
              <w:t>Magister en Sciences alimentaires</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A810B9" w:rsidP="00C41573">
            <w:pPr>
              <w:jc w:val="center"/>
              <w:rPr>
                <w:rFonts w:ascii="Arial" w:hAnsi="Arial" w:cs="Arial"/>
                <w:bCs/>
                <w:sz w:val="20"/>
                <w:szCs w:val="20"/>
              </w:rPr>
            </w:pPr>
            <w:r>
              <w:rPr>
                <w:rFonts w:ascii="Arial" w:hAnsi="Arial" w:cs="Arial"/>
                <w:bCs/>
                <w:sz w:val="20"/>
                <w:szCs w:val="20"/>
              </w:rPr>
              <w:t>MAA</w:t>
            </w:r>
          </w:p>
        </w:tc>
        <w:tc>
          <w:tcPr>
            <w:tcW w:w="2197" w:type="dxa"/>
            <w:tcBorders>
              <w:top w:val="single" w:sz="6" w:space="0" w:color="auto"/>
              <w:left w:val="single" w:sz="6" w:space="0" w:color="auto"/>
              <w:bottom w:val="single" w:sz="6" w:space="0" w:color="auto"/>
              <w:right w:val="single" w:sz="6" w:space="0" w:color="auto"/>
            </w:tcBorders>
            <w:vAlign w:val="center"/>
          </w:tcPr>
          <w:p w:rsidR="00A810B9" w:rsidRPr="003954BE" w:rsidRDefault="00A810B9" w:rsidP="00A810B9">
            <w:pPr>
              <w:jc w:val="center"/>
              <w:rPr>
                <w:rFonts w:ascii="Arial" w:hAnsi="Arial" w:cs="Arial"/>
                <w:bCs/>
                <w:sz w:val="20"/>
                <w:szCs w:val="20"/>
              </w:rPr>
            </w:pPr>
            <w:r w:rsidRPr="003954BE">
              <w:rPr>
                <w:rFonts w:ascii="Arial" w:hAnsi="Arial" w:cs="Arial"/>
                <w:bCs/>
                <w:sz w:val="20"/>
                <w:szCs w:val="20"/>
              </w:rPr>
              <w:t>Cours, TD</w:t>
            </w:r>
            <w:r w:rsidR="00012E66">
              <w:rPr>
                <w:rFonts w:ascii="Arial" w:hAnsi="Arial" w:cs="Arial"/>
                <w:bCs/>
                <w:sz w:val="20"/>
                <w:szCs w:val="20"/>
              </w:rPr>
              <w:t>, TP</w:t>
            </w:r>
          </w:p>
          <w:p w:rsidR="00C41573" w:rsidRPr="003954BE" w:rsidRDefault="00A810B9" w:rsidP="00A810B9">
            <w:pPr>
              <w:jc w:val="center"/>
              <w:rPr>
                <w:rFonts w:ascii="Arial" w:hAnsi="Arial" w:cs="Arial"/>
                <w:bCs/>
                <w:sz w:val="20"/>
                <w:szCs w:val="20"/>
              </w:rPr>
            </w:pPr>
            <w:r w:rsidRPr="003954BE">
              <w:rPr>
                <w:rFonts w:ascii="Arial" w:hAnsi="Arial" w:cs="Arial"/>
                <w:bCs/>
                <w:sz w:val="20"/>
                <w:szCs w:val="20"/>
              </w:rPr>
              <w:t>Encadrement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rPr>
            </w:pPr>
            <w:r w:rsidRPr="00E56B04">
              <w:rPr>
                <w:rFonts w:ascii="Arial" w:hAnsi="Arial" w:cs="Arial"/>
                <w:b/>
                <w:bCs/>
              </w:rPr>
              <w:t>OUNES MOHAMED</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Ing. Economie de gestion</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A810B9">
            <w:pPr>
              <w:tabs>
                <w:tab w:val="left" w:pos="2731"/>
              </w:tabs>
              <w:jc w:val="center"/>
              <w:rPr>
                <w:rFonts w:ascii="Arial" w:hAnsi="Arial" w:cs="Arial"/>
                <w:bCs/>
                <w:sz w:val="20"/>
                <w:szCs w:val="20"/>
              </w:rPr>
            </w:pPr>
            <w:r w:rsidRPr="00E56B04">
              <w:rPr>
                <w:rFonts w:ascii="Arial" w:hAnsi="Arial" w:cs="Arial"/>
                <w:bCs/>
                <w:sz w:val="20"/>
                <w:szCs w:val="20"/>
              </w:rPr>
              <w:t>Magister gestion des entreprises</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Pr="00892121" w:rsidRDefault="00C41573" w:rsidP="00C41573">
            <w:pPr>
              <w:jc w:val="center"/>
              <w:rPr>
                <w:rFonts w:ascii="Arial" w:hAnsi="Arial" w:cs="Arial"/>
                <w:bCs/>
                <w:sz w:val="20"/>
                <w:szCs w:val="20"/>
              </w:rPr>
            </w:pPr>
            <w:r>
              <w:rPr>
                <w:rFonts w:ascii="Arial" w:hAnsi="Arial" w:cs="Arial"/>
                <w:bCs/>
                <w:sz w:val="20"/>
                <w:szCs w:val="20"/>
              </w:rPr>
              <w:t>Cours</w:t>
            </w:r>
          </w:p>
          <w:p w:rsidR="00C41573" w:rsidRPr="00E56B04" w:rsidRDefault="00C41573" w:rsidP="00C41573">
            <w:pPr>
              <w:jc w:val="center"/>
              <w:rPr>
                <w:rFonts w:ascii="Arial" w:hAnsi="Arial" w:cs="Arial"/>
                <w:bCs/>
                <w:sz w:val="20"/>
                <w:szCs w:val="20"/>
              </w:rPr>
            </w:pPr>
            <w:r w:rsidRPr="00892121">
              <w:rPr>
                <w:rFonts w:ascii="Arial" w:hAnsi="Arial" w:cs="Arial"/>
                <w:bCs/>
                <w:sz w:val="20"/>
                <w:szCs w:val="20"/>
              </w:rPr>
              <w:t>Encadremen</w:t>
            </w:r>
            <w:r>
              <w:rPr>
                <w:rFonts w:ascii="Arial" w:hAnsi="Arial" w:cs="Arial"/>
                <w:bCs/>
                <w:sz w:val="20"/>
                <w:szCs w:val="20"/>
              </w:rPr>
              <w:t>t</w:t>
            </w:r>
          </w:p>
        </w:tc>
        <w:tc>
          <w:tcPr>
            <w:tcW w:w="2197" w:type="dxa"/>
            <w:tcBorders>
              <w:top w:val="single" w:sz="6" w:space="0" w:color="auto"/>
              <w:left w:val="single" w:sz="6" w:space="0" w:color="auto"/>
              <w:bottom w:val="single" w:sz="6" w:space="0" w:color="auto"/>
              <w:right w:val="single" w:sz="6" w:space="0" w:color="auto"/>
            </w:tcBorders>
          </w:tcPr>
          <w:p w:rsidR="00C41573" w:rsidRPr="00E56B04" w:rsidRDefault="00C41573" w:rsidP="00C41573">
            <w:pPr>
              <w:jc w:val="center"/>
              <w:rPr>
                <w:rFonts w:ascii="Arial" w:hAnsi="Arial" w:cs="Arial"/>
                <w:bCs/>
                <w:sz w:val="20"/>
                <w:szCs w:val="20"/>
              </w:rPr>
            </w:pPr>
          </w:p>
        </w:tc>
      </w:tr>
      <w:tr w:rsidR="00C41573"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pStyle w:val="En-tte"/>
              <w:tabs>
                <w:tab w:val="clear" w:pos="4536"/>
                <w:tab w:val="clear" w:pos="9072"/>
              </w:tabs>
              <w:jc w:val="center"/>
              <w:rPr>
                <w:rFonts w:ascii="Arial" w:hAnsi="Arial" w:cs="Arial"/>
                <w:b/>
                <w:bCs/>
              </w:rPr>
            </w:pPr>
            <w:r w:rsidRPr="00E56B04">
              <w:rPr>
                <w:rFonts w:ascii="Arial" w:hAnsi="Arial" w:cs="Arial"/>
                <w:b/>
                <w:bCs/>
              </w:rPr>
              <w:t>BENAISSA TOUFIK</w:t>
            </w:r>
          </w:p>
        </w:tc>
        <w:tc>
          <w:tcPr>
            <w:tcW w:w="2693"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rPr>
                <w:rFonts w:ascii="Arial" w:hAnsi="Arial" w:cs="Arial"/>
                <w:bCs/>
                <w:sz w:val="20"/>
                <w:szCs w:val="20"/>
              </w:rPr>
            </w:pPr>
            <w:r w:rsidRPr="00E56B04">
              <w:rPr>
                <w:rFonts w:ascii="Arial" w:hAnsi="Arial" w:cs="Arial"/>
                <w:bCs/>
                <w:sz w:val="20"/>
                <w:szCs w:val="20"/>
              </w:rPr>
              <w:t>Licence littérature française</w:t>
            </w:r>
          </w:p>
        </w:tc>
        <w:tc>
          <w:tcPr>
            <w:tcW w:w="3686"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Magister Didactique</w:t>
            </w:r>
          </w:p>
        </w:tc>
        <w:tc>
          <w:tcPr>
            <w:tcW w:w="992" w:type="dxa"/>
            <w:tcBorders>
              <w:top w:val="single" w:sz="6" w:space="0" w:color="auto"/>
              <w:left w:val="single" w:sz="6" w:space="0" w:color="auto"/>
              <w:bottom w:val="single" w:sz="6" w:space="0" w:color="auto"/>
              <w:right w:val="single" w:sz="6" w:space="0" w:color="auto"/>
            </w:tcBorders>
            <w:vAlign w:val="center"/>
          </w:tcPr>
          <w:p w:rsidR="00C41573" w:rsidRPr="00E56B04" w:rsidRDefault="00C41573" w:rsidP="00C41573">
            <w:pPr>
              <w:jc w:val="center"/>
              <w:rPr>
                <w:rFonts w:ascii="Arial" w:hAnsi="Arial" w:cs="Arial"/>
                <w:bCs/>
                <w:sz w:val="20"/>
                <w:szCs w:val="20"/>
              </w:rPr>
            </w:pPr>
            <w:r w:rsidRPr="00E56B04">
              <w:rPr>
                <w:rFonts w:ascii="Arial" w:hAnsi="Arial" w:cs="Arial"/>
                <w:bCs/>
                <w:sz w:val="20"/>
                <w:szCs w:val="20"/>
              </w:rPr>
              <w:t>MAA</w:t>
            </w:r>
          </w:p>
        </w:tc>
        <w:tc>
          <w:tcPr>
            <w:tcW w:w="2197" w:type="dxa"/>
            <w:tcBorders>
              <w:top w:val="single" w:sz="6" w:space="0" w:color="auto"/>
              <w:left w:val="single" w:sz="6" w:space="0" w:color="auto"/>
              <w:bottom w:val="single" w:sz="6" w:space="0" w:color="auto"/>
              <w:right w:val="single" w:sz="6" w:space="0" w:color="auto"/>
            </w:tcBorders>
            <w:vAlign w:val="center"/>
          </w:tcPr>
          <w:p w:rsidR="00C41573" w:rsidRDefault="00C41573" w:rsidP="00C41573">
            <w:pPr>
              <w:jc w:val="center"/>
              <w:rPr>
                <w:rFonts w:ascii="Arial" w:hAnsi="Arial" w:cs="Arial"/>
                <w:bCs/>
                <w:sz w:val="20"/>
                <w:szCs w:val="20"/>
              </w:rPr>
            </w:pPr>
            <w:r w:rsidRPr="001654FE">
              <w:rPr>
                <w:rFonts w:ascii="Arial" w:hAnsi="Arial" w:cs="Arial"/>
                <w:bCs/>
                <w:sz w:val="20"/>
                <w:szCs w:val="20"/>
              </w:rPr>
              <w:t>Cours, TD</w:t>
            </w:r>
          </w:p>
          <w:p w:rsidR="00C41573" w:rsidRPr="00E56B04" w:rsidRDefault="00C41573" w:rsidP="00C41573">
            <w:pPr>
              <w:jc w:val="center"/>
              <w:rPr>
                <w:rFonts w:ascii="Arial" w:hAnsi="Arial" w:cs="Arial"/>
                <w:bCs/>
                <w:sz w:val="20"/>
                <w:szCs w:val="20"/>
              </w:rPr>
            </w:pPr>
          </w:p>
        </w:tc>
        <w:tc>
          <w:tcPr>
            <w:tcW w:w="2197" w:type="dxa"/>
            <w:tcBorders>
              <w:top w:val="single" w:sz="6" w:space="0" w:color="auto"/>
              <w:left w:val="single" w:sz="6" w:space="0" w:color="auto"/>
              <w:bottom w:val="single" w:sz="6" w:space="0" w:color="auto"/>
              <w:right w:val="single" w:sz="6" w:space="0" w:color="auto"/>
            </w:tcBorders>
          </w:tcPr>
          <w:p w:rsidR="00C41573" w:rsidRDefault="00C41573" w:rsidP="00C41573">
            <w:pPr>
              <w:jc w:val="center"/>
              <w:rPr>
                <w:rFonts w:ascii="Arial" w:hAnsi="Arial" w:cs="Arial"/>
                <w:bCs/>
                <w:sz w:val="20"/>
                <w:szCs w:val="20"/>
              </w:rPr>
            </w:pPr>
          </w:p>
          <w:p w:rsidR="00C41573" w:rsidRPr="00E56B04" w:rsidRDefault="00C41573" w:rsidP="00C41573">
            <w:pPr>
              <w:jc w:val="center"/>
              <w:rPr>
                <w:rFonts w:ascii="Arial" w:hAnsi="Arial" w:cs="Arial"/>
                <w:bCs/>
                <w:sz w:val="20"/>
                <w:szCs w:val="20"/>
              </w:rPr>
            </w:pPr>
          </w:p>
        </w:tc>
      </w:tr>
      <w:tr w:rsidR="007B4F6E" w:rsidRPr="00E56B04" w:rsidTr="00F6518A">
        <w:tblPrEx>
          <w:tblCellMar>
            <w:top w:w="0" w:type="dxa"/>
            <w:bottom w:w="0" w:type="dxa"/>
          </w:tblCellMar>
        </w:tblPrEx>
        <w:trPr>
          <w:tblHeader/>
        </w:trPr>
        <w:tc>
          <w:tcPr>
            <w:tcW w:w="3403" w:type="dxa"/>
            <w:tcBorders>
              <w:top w:val="single" w:sz="6" w:space="0" w:color="auto"/>
              <w:left w:val="single" w:sz="6" w:space="0" w:color="auto"/>
              <w:bottom w:val="single" w:sz="6" w:space="0" w:color="auto"/>
              <w:right w:val="single" w:sz="6" w:space="0" w:color="auto"/>
            </w:tcBorders>
            <w:vAlign w:val="center"/>
          </w:tcPr>
          <w:p w:rsidR="007B4F6E" w:rsidRPr="00E56B04" w:rsidRDefault="00D60686" w:rsidP="00C41573">
            <w:pPr>
              <w:pStyle w:val="En-tte"/>
              <w:tabs>
                <w:tab w:val="clear" w:pos="4536"/>
                <w:tab w:val="clear" w:pos="9072"/>
              </w:tabs>
              <w:jc w:val="center"/>
              <w:rPr>
                <w:rFonts w:ascii="Arial" w:hAnsi="Arial" w:cs="Arial"/>
                <w:b/>
                <w:bCs/>
              </w:rPr>
            </w:pPr>
            <w:r w:rsidRPr="00D60686">
              <w:rPr>
                <w:rFonts w:ascii="Arial" w:hAnsi="Arial" w:cs="Arial"/>
                <w:b/>
                <w:bCs/>
                <w:highlight w:val="yellow"/>
              </w:rPr>
              <w:t>BENAICHATA LAZREK</w:t>
            </w:r>
          </w:p>
        </w:tc>
        <w:tc>
          <w:tcPr>
            <w:tcW w:w="2693" w:type="dxa"/>
            <w:tcBorders>
              <w:top w:val="single" w:sz="6" w:space="0" w:color="auto"/>
              <w:left w:val="single" w:sz="6" w:space="0" w:color="auto"/>
              <w:bottom w:val="single" w:sz="6" w:space="0" w:color="auto"/>
              <w:right w:val="single" w:sz="6" w:space="0" w:color="auto"/>
            </w:tcBorders>
            <w:vAlign w:val="center"/>
          </w:tcPr>
          <w:p w:rsidR="007B4F6E" w:rsidRPr="00E56B04" w:rsidRDefault="007B4F6E" w:rsidP="00C41573">
            <w:pPr>
              <w:rPr>
                <w:rFonts w:ascii="Arial" w:hAnsi="Arial" w:cs="Arial"/>
                <w:bCs/>
                <w:sz w:val="20"/>
                <w:szCs w:val="20"/>
              </w:rPr>
            </w:pPr>
          </w:p>
        </w:tc>
        <w:tc>
          <w:tcPr>
            <w:tcW w:w="3686" w:type="dxa"/>
            <w:tcBorders>
              <w:top w:val="single" w:sz="6" w:space="0" w:color="auto"/>
              <w:left w:val="single" w:sz="6" w:space="0" w:color="auto"/>
              <w:bottom w:val="single" w:sz="6" w:space="0" w:color="auto"/>
              <w:right w:val="single" w:sz="6" w:space="0" w:color="auto"/>
            </w:tcBorders>
            <w:vAlign w:val="center"/>
          </w:tcPr>
          <w:p w:rsidR="007B4F6E" w:rsidRPr="00E56B04" w:rsidRDefault="007B4F6E" w:rsidP="00C41573">
            <w:pPr>
              <w:jc w:val="center"/>
              <w:rPr>
                <w:rFonts w:ascii="Arial" w:hAnsi="Arial" w:cs="Arial"/>
                <w:b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B4F6E" w:rsidRPr="00E56B04" w:rsidRDefault="00F6518A" w:rsidP="00C41573">
            <w:pPr>
              <w:jc w:val="center"/>
              <w:rPr>
                <w:rFonts w:ascii="Arial" w:hAnsi="Arial" w:cs="Arial"/>
                <w:bCs/>
                <w:sz w:val="20"/>
                <w:szCs w:val="20"/>
              </w:rPr>
            </w:pPr>
            <w:r w:rsidRPr="00E56B04">
              <w:rPr>
                <w:rFonts w:ascii="Arial" w:hAnsi="Arial" w:cs="Arial"/>
                <w:bCs/>
                <w:sz w:val="20"/>
                <w:szCs w:val="20"/>
              </w:rPr>
              <w:t>MCB</w:t>
            </w:r>
          </w:p>
        </w:tc>
        <w:tc>
          <w:tcPr>
            <w:tcW w:w="2197" w:type="dxa"/>
            <w:tcBorders>
              <w:top w:val="single" w:sz="6" w:space="0" w:color="auto"/>
              <w:left w:val="single" w:sz="6" w:space="0" w:color="auto"/>
              <w:bottom w:val="single" w:sz="6" w:space="0" w:color="auto"/>
              <w:right w:val="single" w:sz="6" w:space="0" w:color="auto"/>
            </w:tcBorders>
            <w:vAlign w:val="center"/>
          </w:tcPr>
          <w:p w:rsidR="007B4F6E" w:rsidRPr="001654FE" w:rsidRDefault="00F6518A" w:rsidP="002B6F07">
            <w:pPr>
              <w:jc w:val="center"/>
              <w:rPr>
                <w:rFonts w:ascii="Arial" w:hAnsi="Arial" w:cs="Arial"/>
                <w:bCs/>
                <w:sz w:val="20"/>
                <w:szCs w:val="20"/>
              </w:rPr>
            </w:pPr>
            <w:r w:rsidRPr="001654FE">
              <w:rPr>
                <w:rFonts w:ascii="Arial" w:hAnsi="Arial" w:cs="Arial"/>
                <w:bCs/>
                <w:sz w:val="20"/>
                <w:szCs w:val="20"/>
              </w:rPr>
              <w:t>Cours, TD</w:t>
            </w:r>
          </w:p>
        </w:tc>
        <w:tc>
          <w:tcPr>
            <w:tcW w:w="2197" w:type="dxa"/>
            <w:tcBorders>
              <w:top w:val="single" w:sz="6" w:space="0" w:color="auto"/>
              <w:left w:val="single" w:sz="6" w:space="0" w:color="auto"/>
              <w:bottom w:val="single" w:sz="6" w:space="0" w:color="auto"/>
              <w:right w:val="single" w:sz="6" w:space="0" w:color="auto"/>
            </w:tcBorders>
          </w:tcPr>
          <w:p w:rsidR="007B4F6E" w:rsidRDefault="007B4F6E" w:rsidP="00C41573">
            <w:pPr>
              <w:jc w:val="center"/>
              <w:rPr>
                <w:rFonts w:ascii="Arial" w:hAnsi="Arial" w:cs="Arial"/>
                <w:bCs/>
                <w:sz w:val="20"/>
                <w:szCs w:val="20"/>
              </w:rPr>
            </w:pPr>
          </w:p>
        </w:tc>
      </w:tr>
    </w:tbl>
    <w:p w:rsidR="00D543EF" w:rsidRDefault="00D543EF" w:rsidP="00FB60AB">
      <w:pPr>
        <w:pStyle w:val="En-tte"/>
        <w:tabs>
          <w:tab w:val="clear" w:pos="4536"/>
          <w:tab w:val="clear" w:pos="9072"/>
        </w:tabs>
        <w:rPr>
          <w:rFonts w:ascii="Arial" w:hAnsi="Arial" w:cs="Arial"/>
          <w:b/>
          <w:sz w:val="28"/>
          <w:szCs w:val="28"/>
        </w:rPr>
      </w:pPr>
    </w:p>
    <w:p w:rsidR="0066621F" w:rsidRDefault="0066621F" w:rsidP="00FB60AB">
      <w:pPr>
        <w:pStyle w:val="En-tte"/>
        <w:tabs>
          <w:tab w:val="clear" w:pos="4536"/>
          <w:tab w:val="clear" w:pos="9072"/>
        </w:tabs>
        <w:rPr>
          <w:rFonts w:ascii="Arial" w:hAnsi="Arial" w:cs="Arial"/>
          <w:b/>
          <w:sz w:val="24"/>
          <w:szCs w:val="24"/>
        </w:rPr>
      </w:pPr>
      <w:r w:rsidRPr="008B2AB3">
        <w:rPr>
          <w:rFonts w:ascii="Arial" w:hAnsi="Arial" w:cs="Arial"/>
          <w:b/>
          <w:sz w:val="24"/>
          <w:szCs w:val="24"/>
        </w:rPr>
        <w:t xml:space="preserve">* = Cours, TD, TP, Encadrement de stage, </w:t>
      </w:r>
      <w:r w:rsidR="00F75982">
        <w:rPr>
          <w:rFonts w:ascii="Arial" w:hAnsi="Arial" w:cs="Arial"/>
          <w:b/>
          <w:sz w:val="24"/>
          <w:szCs w:val="24"/>
        </w:rPr>
        <w:t>Encadrement de mémoire, autre (</w:t>
      </w:r>
      <w:r w:rsidRPr="008B2AB3">
        <w:rPr>
          <w:rFonts w:ascii="Arial" w:hAnsi="Arial" w:cs="Arial"/>
          <w:b/>
          <w:sz w:val="24"/>
          <w:szCs w:val="24"/>
        </w:rPr>
        <w:t>à préciser)</w:t>
      </w:r>
    </w:p>
    <w:p w:rsidR="00F75982" w:rsidRPr="008B2AB3" w:rsidRDefault="00F75982" w:rsidP="00FB60AB">
      <w:pPr>
        <w:pStyle w:val="En-tte"/>
        <w:tabs>
          <w:tab w:val="clear" w:pos="4536"/>
          <w:tab w:val="clear" w:pos="9072"/>
        </w:tabs>
        <w:rPr>
          <w:rFonts w:ascii="Arial" w:hAnsi="Arial" w:cs="Arial"/>
          <w:b/>
          <w:sz w:val="24"/>
          <w:szCs w:val="24"/>
        </w:rPr>
      </w:pPr>
    </w:p>
    <w:p w:rsidR="00D543EF" w:rsidRDefault="00D543EF" w:rsidP="00FB60AB">
      <w:pPr>
        <w:pStyle w:val="En-tte"/>
        <w:tabs>
          <w:tab w:val="clear" w:pos="4536"/>
          <w:tab w:val="clear" w:pos="9072"/>
        </w:tabs>
        <w:rPr>
          <w:rFonts w:ascii="Arial" w:hAnsi="Arial" w:cs="Arial"/>
          <w:b/>
          <w:sz w:val="28"/>
          <w:szCs w:val="28"/>
        </w:rPr>
      </w:pPr>
    </w:p>
    <w:p w:rsidR="0066621F" w:rsidRDefault="0066621F" w:rsidP="00FB60AB">
      <w:pPr>
        <w:pStyle w:val="En-tte"/>
        <w:tabs>
          <w:tab w:val="clear" w:pos="4536"/>
          <w:tab w:val="clear" w:pos="9072"/>
        </w:tabs>
        <w:rPr>
          <w:rFonts w:ascii="Arial" w:hAnsi="Arial" w:cs="Arial"/>
          <w:b/>
          <w:sz w:val="28"/>
          <w:szCs w:val="28"/>
        </w:rPr>
      </w:pPr>
      <w:r w:rsidRPr="008B2AB3">
        <w:rPr>
          <w:rFonts w:ascii="Arial" w:hAnsi="Arial" w:cs="Arial"/>
          <w:b/>
          <w:sz w:val="28"/>
          <w:szCs w:val="28"/>
        </w:rPr>
        <w:tab/>
      </w:r>
      <w:r w:rsidRPr="008B2AB3">
        <w:rPr>
          <w:rFonts w:ascii="Arial" w:hAnsi="Arial" w:cs="Arial"/>
          <w:b/>
          <w:sz w:val="28"/>
          <w:szCs w:val="28"/>
        </w:rPr>
        <w:tab/>
      </w:r>
      <w:r w:rsidR="00EA58D6" w:rsidRPr="008B2AB3">
        <w:rPr>
          <w:rFonts w:ascii="Arial" w:hAnsi="Arial" w:cs="Arial"/>
          <w:b/>
          <w:sz w:val="28"/>
          <w:szCs w:val="28"/>
        </w:rPr>
        <w:t>B</w:t>
      </w:r>
      <w:r w:rsidRPr="008B2AB3">
        <w:rPr>
          <w:rFonts w:ascii="Arial" w:hAnsi="Arial" w:cs="Arial"/>
          <w:b/>
          <w:sz w:val="28"/>
          <w:szCs w:val="28"/>
        </w:rPr>
        <w:t>-2 : Encadrement Externe :</w:t>
      </w:r>
    </w:p>
    <w:p w:rsidR="00E8417E" w:rsidRPr="008B2AB3" w:rsidRDefault="00E8417E" w:rsidP="00FB60AB">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F75982" w:rsidRPr="00AE1D26" w:rsidTr="004E3064">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r w:rsidRPr="00AE1D26">
              <w:rPr>
                <w:rFonts w:ascii="Arial" w:hAnsi="Arial" w:cs="Arial"/>
                <w:b/>
              </w:rPr>
              <w:t xml:space="preserve">Diplôme graduation </w:t>
            </w:r>
          </w:p>
          <w:p w:rsidR="00F75982" w:rsidRPr="00AE1D26" w:rsidRDefault="00F75982" w:rsidP="004E3064">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r w:rsidRPr="00AE1D26">
              <w:rPr>
                <w:rFonts w:ascii="Arial" w:hAnsi="Arial" w:cs="Arial"/>
                <w:b/>
              </w:rPr>
              <w:t xml:space="preserve">Diplôme Post graduation </w:t>
            </w:r>
          </w:p>
          <w:p w:rsidR="00F75982" w:rsidRPr="00AE1D26" w:rsidRDefault="00F75982" w:rsidP="004E3064">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r w:rsidRPr="00AE1D26">
              <w:rPr>
                <w:rFonts w:ascii="Arial" w:hAnsi="Arial" w:cs="Arial"/>
                <w:b/>
              </w:rPr>
              <w:t>Emargement</w:t>
            </w:r>
          </w:p>
        </w:tc>
      </w:tr>
      <w:tr w:rsidR="00F75982" w:rsidRPr="00AE1D26" w:rsidTr="004E3064">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F75982" w:rsidRPr="00AE1D26" w:rsidRDefault="00F75982" w:rsidP="004E3064">
            <w:pPr>
              <w:jc w:val="center"/>
              <w:rPr>
                <w:rFonts w:ascii="Arial" w:hAnsi="Arial" w:cs="Arial"/>
                <w:b/>
              </w:rPr>
            </w:pPr>
          </w:p>
        </w:tc>
      </w:tr>
      <w:tr w:rsidR="00F75982" w:rsidRPr="00AE1D26" w:rsidTr="004E3064">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F75982" w:rsidRPr="00AE1D26" w:rsidRDefault="00F75982" w:rsidP="004E3064">
            <w:pPr>
              <w:jc w:val="center"/>
              <w:rPr>
                <w:rFonts w:ascii="Arial" w:hAnsi="Arial" w:cs="Arial"/>
                <w:b/>
              </w:rPr>
            </w:pPr>
          </w:p>
        </w:tc>
      </w:tr>
      <w:tr w:rsidR="00F75982" w:rsidRPr="00AE1D26" w:rsidTr="004E3064">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F75982" w:rsidRPr="00AE1D26" w:rsidRDefault="00F75982" w:rsidP="004E3064">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F75982" w:rsidRPr="00AE1D26" w:rsidRDefault="00F75982" w:rsidP="004E3064">
            <w:pPr>
              <w:jc w:val="center"/>
              <w:rPr>
                <w:rFonts w:ascii="Arial" w:hAnsi="Arial" w:cs="Arial"/>
                <w:b/>
              </w:rPr>
            </w:pPr>
          </w:p>
        </w:tc>
      </w:tr>
    </w:tbl>
    <w:p w:rsidR="00256C39" w:rsidRDefault="00256C39" w:rsidP="00FB60AB">
      <w:pPr>
        <w:pStyle w:val="En-tte"/>
        <w:tabs>
          <w:tab w:val="clear" w:pos="4536"/>
          <w:tab w:val="clear" w:pos="9072"/>
        </w:tabs>
        <w:rPr>
          <w:rFonts w:ascii="Arial" w:hAnsi="Arial" w:cs="Arial"/>
          <w:b/>
          <w:sz w:val="24"/>
          <w:szCs w:val="24"/>
        </w:rPr>
      </w:pPr>
    </w:p>
    <w:p w:rsidR="00E8417E" w:rsidRPr="008B2AB3" w:rsidRDefault="00E8417E" w:rsidP="00FB60AB">
      <w:pPr>
        <w:pStyle w:val="En-tte"/>
        <w:tabs>
          <w:tab w:val="clear" w:pos="4536"/>
          <w:tab w:val="clear" w:pos="9072"/>
        </w:tabs>
        <w:rPr>
          <w:rFonts w:ascii="Arial" w:hAnsi="Arial" w:cs="Arial"/>
          <w:b/>
          <w:sz w:val="24"/>
          <w:szCs w:val="24"/>
        </w:rPr>
      </w:pPr>
    </w:p>
    <w:p w:rsidR="00E8417E" w:rsidRDefault="0066621F" w:rsidP="00515C97">
      <w:pPr>
        <w:pStyle w:val="En-tte"/>
        <w:tabs>
          <w:tab w:val="clear" w:pos="4536"/>
          <w:tab w:val="clear" w:pos="9072"/>
        </w:tabs>
        <w:rPr>
          <w:rFonts w:ascii="Arial" w:hAnsi="Arial" w:cs="Arial"/>
          <w:b/>
          <w:sz w:val="24"/>
          <w:szCs w:val="24"/>
        </w:rPr>
        <w:sectPr w:rsidR="00E8417E" w:rsidSect="00E8417E">
          <w:pgSz w:w="16838" w:h="11906" w:orient="landscape"/>
          <w:pgMar w:top="1134" w:right="1134" w:bottom="1134" w:left="1134" w:header="709" w:footer="709" w:gutter="0"/>
          <w:cols w:space="708"/>
          <w:titlePg/>
          <w:docGrid w:linePitch="360"/>
        </w:sectPr>
      </w:pPr>
      <w:r w:rsidRPr="008B2AB3">
        <w:rPr>
          <w:rFonts w:ascii="Arial" w:hAnsi="Arial" w:cs="Arial"/>
          <w:b/>
          <w:sz w:val="24"/>
          <w:szCs w:val="24"/>
        </w:rPr>
        <w:t>* = Cours, TD, TP, Encadrement de stage, Encadrement de mémoire, autre ( à préciser)</w:t>
      </w:r>
    </w:p>
    <w:p w:rsidR="006F28CF" w:rsidRDefault="00B80B84" w:rsidP="00515C97">
      <w:pPr>
        <w:pStyle w:val="En-tte"/>
        <w:tabs>
          <w:tab w:val="clear" w:pos="4536"/>
          <w:tab w:val="clear" w:pos="9072"/>
        </w:tabs>
        <w:rPr>
          <w:rFonts w:ascii="Arial" w:hAnsi="Arial" w:cs="Arial"/>
          <w:b/>
          <w:sz w:val="32"/>
          <w:szCs w:val="32"/>
        </w:rPr>
      </w:pPr>
      <w:r w:rsidRPr="00B57BE2">
        <w:rPr>
          <w:rFonts w:ascii="Arial" w:hAnsi="Arial" w:cs="Arial"/>
          <w:b/>
          <w:sz w:val="32"/>
          <w:szCs w:val="32"/>
        </w:rPr>
        <w:lastRenderedPageBreak/>
        <w:t>6</w:t>
      </w:r>
      <w:r w:rsidR="006F28CF" w:rsidRPr="00B57BE2">
        <w:rPr>
          <w:rFonts w:ascii="Arial" w:hAnsi="Arial" w:cs="Arial"/>
          <w:b/>
          <w:sz w:val="32"/>
          <w:szCs w:val="32"/>
        </w:rPr>
        <w:t xml:space="preserve"> – Moyens matériels disponibles</w:t>
      </w:r>
    </w:p>
    <w:p w:rsidR="00422E25" w:rsidRPr="00B57BE2" w:rsidRDefault="00422E25" w:rsidP="00FB60AB">
      <w:pPr>
        <w:pStyle w:val="En-tte"/>
        <w:tabs>
          <w:tab w:val="num" w:pos="360"/>
        </w:tabs>
        <w:rPr>
          <w:rFonts w:ascii="Arial" w:hAnsi="Arial" w:cs="Arial"/>
          <w:b/>
          <w:sz w:val="32"/>
          <w:szCs w:val="32"/>
        </w:rPr>
      </w:pPr>
    </w:p>
    <w:p w:rsidR="00077133" w:rsidRPr="008B2AB3" w:rsidRDefault="00EA58D6" w:rsidP="00FB60AB">
      <w:pPr>
        <w:jc w:val="both"/>
        <w:rPr>
          <w:rFonts w:ascii="Arial" w:hAnsi="Arial" w:cs="Arial"/>
        </w:rPr>
      </w:pPr>
      <w:r w:rsidRPr="008B2AB3">
        <w:rPr>
          <w:rFonts w:ascii="Arial" w:hAnsi="Arial" w:cs="Arial"/>
          <w:b/>
          <w:sz w:val="28"/>
          <w:szCs w:val="28"/>
        </w:rPr>
        <w:t>A-</w:t>
      </w:r>
      <w:r w:rsidR="00077133" w:rsidRPr="008B2AB3">
        <w:rPr>
          <w:rFonts w:ascii="Arial" w:hAnsi="Arial" w:cs="Arial"/>
          <w:b/>
          <w:sz w:val="28"/>
          <w:szCs w:val="28"/>
        </w:rPr>
        <w:t xml:space="preserve"> </w:t>
      </w:r>
      <w:r w:rsidR="00256C39" w:rsidRPr="008B2AB3">
        <w:rPr>
          <w:rFonts w:ascii="Arial" w:hAnsi="Arial" w:cs="Arial"/>
          <w:b/>
          <w:sz w:val="28"/>
          <w:szCs w:val="28"/>
        </w:rPr>
        <w:t>Laboratoires Pédagogiques et Equipements</w:t>
      </w:r>
      <w:r w:rsidR="00077133" w:rsidRPr="008B2AB3">
        <w:rPr>
          <w:rFonts w:ascii="Arial" w:hAnsi="Arial" w:cs="Arial"/>
          <w:b/>
          <w:sz w:val="28"/>
          <w:szCs w:val="28"/>
        </w:rPr>
        <w:t xml:space="preserve"> : </w:t>
      </w:r>
      <w:r w:rsidR="00077133" w:rsidRPr="008B2AB3">
        <w:rPr>
          <w:rFonts w:ascii="Arial" w:hAnsi="Arial" w:cs="Arial"/>
        </w:rPr>
        <w:t>Fiche des équipements pédagogiques existants pour les TP de la formation envisagée</w:t>
      </w:r>
      <w:r w:rsidR="00FB60AB" w:rsidRPr="008B2AB3">
        <w:rPr>
          <w:rFonts w:ascii="Arial" w:hAnsi="Arial" w:cs="Arial"/>
        </w:rPr>
        <w:t xml:space="preserve"> </w:t>
      </w:r>
      <w:r w:rsidR="00077133" w:rsidRPr="008B2AB3">
        <w:rPr>
          <w:rFonts w:ascii="Arial" w:hAnsi="Arial" w:cs="Arial"/>
        </w:rPr>
        <w:t>(1 fiche par laboratoire)</w:t>
      </w:r>
    </w:p>
    <w:p w:rsidR="00422E25" w:rsidRDefault="00422E25" w:rsidP="009C63A5">
      <w:pPr>
        <w:ind w:right="284"/>
        <w:rPr>
          <w:rFonts w:ascii="Arial" w:hAnsi="Arial" w:cs="Arial"/>
          <w:b/>
          <w:bCs/>
        </w:rPr>
      </w:pPr>
    </w:p>
    <w:p w:rsidR="009C63A5" w:rsidRDefault="009C63A5" w:rsidP="009C63A5">
      <w:pPr>
        <w:ind w:right="284"/>
        <w:rPr>
          <w:rFonts w:ascii="Arial" w:hAnsi="Arial" w:cs="Arial"/>
          <w:b/>
          <w:bCs/>
        </w:rPr>
      </w:pPr>
      <w:r w:rsidRPr="008B2AB3">
        <w:rPr>
          <w:rFonts w:ascii="Arial" w:hAnsi="Arial" w:cs="Arial"/>
          <w:b/>
          <w:bCs/>
        </w:rPr>
        <w:t xml:space="preserve">Intitulé du laboratoire : </w:t>
      </w:r>
      <w:r>
        <w:rPr>
          <w:rFonts w:ascii="Arial" w:hAnsi="Arial" w:cs="Arial"/>
          <w:b/>
          <w:bCs/>
        </w:rPr>
        <w:t>Technologie</w:t>
      </w:r>
      <w:r w:rsidRPr="00211373">
        <w:rPr>
          <w:rFonts w:ascii="Arial" w:hAnsi="Arial" w:cs="Arial"/>
          <w:b/>
          <w:bCs/>
        </w:rPr>
        <w:t xml:space="preserve"> alimentaire</w:t>
      </w:r>
    </w:p>
    <w:p w:rsidR="009C63A5" w:rsidRDefault="009C63A5" w:rsidP="009C63A5">
      <w:pPr>
        <w:rPr>
          <w:rFonts w:ascii="Arial" w:hAnsi="Arial" w:cs="Arial"/>
          <w:b/>
          <w:bCs/>
        </w:rPr>
      </w:pPr>
      <w:r w:rsidRPr="008B2AB3">
        <w:rPr>
          <w:rFonts w:ascii="Arial" w:hAnsi="Arial" w:cs="Arial"/>
          <w:b/>
          <w:bCs/>
        </w:rPr>
        <w:t>Capacité en étudiants :</w:t>
      </w:r>
      <w:r>
        <w:rPr>
          <w:rFonts w:ascii="Arial" w:hAnsi="Arial" w:cs="Arial"/>
          <w:b/>
          <w:bCs/>
        </w:rPr>
        <w:t xml:space="preserve"> 25</w:t>
      </w:r>
    </w:p>
    <w:p w:rsidR="00422E25" w:rsidRPr="008B2AB3" w:rsidRDefault="00422E25" w:rsidP="009C63A5">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4376"/>
        <w:gridCol w:w="1354"/>
        <w:gridCol w:w="3354"/>
      </w:tblGrid>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N°</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Intitulé de l’équipement</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Nombre</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Observations</w:t>
            </w: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Farinographebrabender</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2</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Alvéographe de chopin</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BANC KOFLER</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03</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4</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Doseur de l’humidité des grains</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5</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HPLC</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6</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Spectrophotomètre à flamme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7</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Dessiccateur à infra rouge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8</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Spectrophotomère d’absorption atomique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9</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Spectrophotomètres UV-Visible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04</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10</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Fluorimètre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11</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Refractomètre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02</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13</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Microscopes photoniques</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04</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14</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Conductimètres</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02</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15</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Vortex</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16</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refractomètre de poche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04</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17</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Laveur à  Ultrason</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18</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Soxhlet</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19</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Kjeldahl</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31</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Centrifugeuse réfrigérée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32</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Polarimètre de paillasse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04</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33</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Lactodensimètre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10</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34</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Pycnomètre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05</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35</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Réfrigérateur</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36</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Congélateur</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37</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pH-mètres</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05</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38</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Balance de précision</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39</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Balance analytique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42</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 xml:space="preserve">Etuve </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02</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43</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Bain – marie</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04</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r w:rsidR="009C63A5" w:rsidRPr="00885A45" w:rsidTr="009C63A5">
        <w:tc>
          <w:tcPr>
            <w:tcW w:w="770"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r w:rsidRPr="00885A45">
              <w:rPr>
                <w:rFonts w:ascii="Arial" w:hAnsi="Arial" w:cs="Arial"/>
                <w:b/>
                <w:bCs/>
              </w:rPr>
              <w:t>44</w:t>
            </w:r>
          </w:p>
        </w:tc>
        <w:tc>
          <w:tcPr>
            <w:tcW w:w="4376"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Déminéralisateur d’eau</w:t>
            </w:r>
          </w:p>
        </w:tc>
        <w:tc>
          <w:tcPr>
            <w:tcW w:w="1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i/>
                <w:iCs/>
              </w:rPr>
            </w:pPr>
            <w:r w:rsidRPr="00885A45">
              <w:rPr>
                <w:rFonts w:ascii="Arial" w:hAnsi="Arial" w:cs="Arial"/>
                <w:i/>
                <w:iCs/>
              </w:rPr>
              <w:t>01</w:t>
            </w:r>
          </w:p>
        </w:tc>
        <w:tc>
          <w:tcPr>
            <w:tcW w:w="3354" w:type="dxa"/>
            <w:tcBorders>
              <w:top w:val="single" w:sz="4" w:space="0" w:color="auto"/>
              <w:left w:val="single" w:sz="4" w:space="0" w:color="auto"/>
              <w:bottom w:val="single" w:sz="4" w:space="0" w:color="auto"/>
              <w:right w:val="single" w:sz="4" w:space="0" w:color="auto"/>
            </w:tcBorders>
          </w:tcPr>
          <w:p w:rsidR="009C63A5" w:rsidRPr="00885A45" w:rsidRDefault="009C63A5" w:rsidP="002E08F0">
            <w:pPr>
              <w:ind w:right="284"/>
              <w:rPr>
                <w:rFonts w:ascii="Arial" w:hAnsi="Arial" w:cs="Arial"/>
                <w:b/>
                <w:bCs/>
              </w:rPr>
            </w:pPr>
          </w:p>
        </w:tc>
      </w:tr>
    </w:tbl>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422E25" w:rsidRDefault="00422E25" w:rsidP="00FB60AB">
      <w:pPr>
        <w:ind w:left="896" w:right="284"/>
        <w:rPr>
          <w:rFonts w:ascii="Arial" w:hAnsi="Arial" w:cs="Arial"/>
          <w:b/>
          <w:bCs/>
        </w:rPr>
      </w:pPr>
    </w:p>
    <w:p w:rsidR="00077133" w:rsidRDefault="00422E25" w:rsidP="00FB60AB">
      <w:pPr>
        <w:ind w:left="896" w:right="284"/>
        <w:rPr>
          <w:rFonts w:ascii="Arial" w:hAnsi="Arial" w:cs="Arial"/>
          <w:b/>
          <w:bCs/>
        </w:rPr>
      </w:pPr>
      <w:r w:rsidRPr="008B2AB3">
        <w:rPr>
          <w:rFonts w:ascii="Arial" w:hAnsi="Arial" w:cs="Arial"/>
          <w:b/>
          <w:bCs/>
        </w:rPr>
        <w:t>Intitulé du laboratoire :</w:t>
      </w:r>
      <w:r w:rsidRPr="00422E25">
        <w:rPr>
          <w:rFonts w:ascii="Arial" w:hAnsi="Arial" w:cs="Arial"/>
          <w:b/>
          <w:bCs/>
        </w:rPr>
        <w:t xml:space="preserve"> </w:t>
      </w:r>
      <w:r>
        <w:rPr>
          <w:rFonts w:ascii="Arial" w:hAnsi="Arial" w:cs="Arial"/>
          <w:b/>
          <w:bCs/>
        </w:rPr>
        <w:t>Biochimie</w:t>
      </w:r>
      <w:r w:rsidRPr="00211373">
        <w:rPr>
          <w:rFonts w:ascii="Arial" w:hAnsi="Arial" w:cs="Arial"/>
          <w:b/>
          <w:bCs/>
        </w:rPr>
        <w:t xml:space="preserve"> alimentaire</w:t>
      </w:r>
    </w:p>
    <w:p w:rsidR="00422E25" w:rsidRDefault="00422E25" w:rsidP="00422E25">
      <w:pPr>
        <w:rPr>
          <w:rFonts w:ascii="Arial" w:hAnsi="Arial" w:cs="Arial"/>
          <w:b/>
          <w:bCs/>
        </w:rPr>
      </w:pPr>
      <w:r>
        <w:rPr>
          <w:rFonts w:ascii="Arial" w:hAnsi="Arial" w:cs="Arial"/>
          <w:b/>
          <w:bCs/>
        </w:rPr>
        <w:t xml:space="preserve">             </w:t>
      </w:r>
      <w:r w:rsidRPr="008B2AB3">
        <w:rPr>
          <w:rFonts w:ascii="Arial" w:hAnsi="Arial" w:cs="Arial"/>
          <w:b/>
          <w:bCs/>
        </w:rPr>
        <w:t>Capacité en étudiants :</w:t>
      </w:r>
      <w:r>
        <w:rPr>
          <w:rFonts w:ascii="Arial" w:hAnsi="Arial" w:cs="Arial"/>
          <w:b/>
          <w:bCs/>
        </w:rPr>
        <w:t xml:space="preserve"> 25</w:t>
      </w:r>
    </w:p>
    <w:p w:rsidR="00422E25" w:rsidRDefault="00422E25" w:rsidP="009C63A5">
      <w:pPr>
        <w:ind w:right="284"/>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098"/>
        <w:gridCol w:w="1407"/>
        <w:gridCol w:w="2579"/>
      </w:tblGrid>
      <w:tr w:rsidR="00422E25" w:rsidRPr="00885A45" w:rsidTr="002E08F0">
        <w:trPr>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N°</w:t>
            </w:r>
          </w:p>
        </w:tc>
        <w:tc>
          <w:tcPr>
            <w:tcW w:w="5250" w:type="dxa"/>
          </w:tcPr>
          <w:p w:rsidR="00422E25" w:rsidRPr="00885A45" w:rsidRDefault="00422E25" w:rsidP="002E08F0">
            <w:pPr>
              <w:ind w:right="284"/>
              <w:rPr>
                <w:rFonts w:ascii="Arial" w:hAnsi="Arial" w:cs="Arial"/>
                <w:b/>
                <w:bCs/>
              </w:rPr>
            </w:pPr>
            <w:r w:rsidRPr="00885A45">
              <w:rPr>
                <w:rFonts w:ascii="Arial" w:hAnsi="Arial" w:cs="Arial"/>
                <w:b/>
                <w:bCs/>
              </w:rPr>
              <w:t>Intitulé de l’équipement</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Nombre</w:t>
            </w:r>
          </w:p>
        </w:tc>
        <w:tc>
          <w:tcPr>
            <w:tcW w:w="2613" w:type="dxa"/>
          </w:tcPr>
          <w:p w:rsidR="00422E25" w:rsidRPr="00885A45" w:rsidRDefault="00422E25" w:rsidP="002E08F0">
            <w:pPr>
              <w:ind w:right="284"/>
              <w:rPr>
                <w:rFonts w:ascii="Arial" w:hAnsi="Arial" w:cs="Arial"/>
                <w:b/>
                <w:bCs/>
              </w:rPr>
            </w:pPr>
            <w:r w:rsidRPr="00885A45">
              <w:rPr>
                <w:rFonts w:ascii="Arial" w:hAnsi="Arial" w:cs="Arial"/>
                <w:b/>
                <w:bCs/>
              </w:rPr>
              <w:t>Observations</w:t>
            </w:r>
          </w:p>
        </w:tc>
      </w:tr>
      <w:tr w:rsidR="00422E25" w:rsidRPr="00885A45" w:rsidTr="002E08F0">
        <w:trPr>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3</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BANC KOFLER</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03</w:t>
            </w:r>
          </w:p>
        </w:tc>
        <w:tc>
          <w:tcPr>
            <w:tcW w:w="2613" w:type="dxa"/>
          </w:tcPr>
          <w:p w:rsidR="00422E25" w:rsidRPr="00885A45" w:rsidRDefault="00422E25" w:rsidP="002E08F0">
            <w:pPr>
              <w:ind w:right="284"/>
              <w:rPr>
                <w:rFonts w:ascii="Arial" w:hAnsi="Arial" w:cs="Arial"/>
                <w:b/>
                <w:bCs/>
              </w:rPr>
            </w:pPr>
          </w:p>
        </w:tc>
      </w:tr>
      <w:tr w:rsidR="00422E25" w:rsidRPr="00885A45" w:rsidTr="002E08F0">
        <w:trPr>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6</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Spectrophotomètre à flamme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01</w:t>
            </w:r>
          </w:p>
        </w:tc>
        <w:tc>
          <w:tcPr>
            <w:tcW w:w="2613" w:type="dxa"/>
          </w:tcPr>
          <w:p w:rsidR="00422E25" w:rsidRPr="00885A45" w:rsidRDefault="00422E25" w:rsidP="002E08F0">
            <w:pPr>
              <w:ind w:right="284"/>
              <w:rPr>
                <w:rFonts w:ascii="Arial" w:hAnsi="Arial" w:cs="Arial"/>
                <w:b/>
                <w:bCs/>
              </w:rPr>
            </w:pPr>
          </w:p>
        </w:tc>
      </w:tr>
      <w:tr w:rsidR="00422E25" w:rsidRPr="00885A45" w:rsidTr="002E08F0">
        <w:trPr>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8</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Etuve armoire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01</w:t>
            </w:r>
          </w:p>
        </w:tc>
        <w:tc>
          <w:tcPr>
            <w:tcW w:w="2613" w:type="dxa"/>
          </w:tcPr>
          <w:p w:rsidR="00422E25" w:rsidRPr="00885A45" w:rsidRDefault="00422E25" w:rsidP="002E08F0">
            <w:pPr>
              <w:ind w:right="284"/>
              <w:rPr>
                <w:rFonts w:ascii="Arial" w:hAnsi="Arial" w:cs="Arial"/>
                <w:b/>
                <w:bCs/>
              </w:rPr>
            </w:pPr>
          </w:p>
        </w:tc>
      </w:tr>
      <w:tr w:rsidR="00422E25" w:rsidRPr="00885A45" w:rsidTr="002E08F0">
        <w:trPr>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9</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Spectrophotomètres UV-Visible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04</w:t>
            </w:r>
          </w:p>
        </w:tc>
        <w:tc>
          <w:tcPr>
            <w:tcW w:w="2613" w:type="dxa"/>
          </w:tcPr>
          <w:p w:rsidR="00422E25" w:rsidRPr="00885A45" w:rsidRDefault="00422E25" w:rsidP="002E08F0">
            <w:pPr>
              <w:ind w:right="284"/>
              <w:rPr>
                <w:rFonts w:ascii="Arial" w:hAnsi="Arial" w:cs="Arial"/>
                <w:b/>
                <w:bCs/>
              </w:rPr>
            </w:pPr>
          </w:p>
        </w:tc>
      </w:tr>
      <w:tr w:rsidR="00422E25" w:rsidRPr="00885A45" w:rsidTr="002E08F0">
        <w:trPr>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10</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Viscosimètre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01</w:t>
            </w:r>
          </w:p>
        </w:tc>
        <w:tc>
          <w:tcPr>
            <w:tcW w:w="2613" w:type="dxa"/>
          </w:tcPr>
          <w:p w:rsidR="00422E25" w:rsidRPr="00885A45" w:rsidRDefault="00422E25" w:rsidP="002E08F0">
            <w:pPr>
              <w:ind w:right="284"/>
              <w:rPr>
                <w:rFonts w:ascii="Arial" w:hAnsi="Arial" w:cs="Arial"/>
                <w:b/>
                <w:bCs/>
              </w:rPr>
            </w:pPr>
          </w:p>
        </w:tc>
      </w:tr>
      <w:tr w:rsidR="00422E25" w:rsidRPr="00885A45" w:rsidTr="002E08F0">
        <w:trPr>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14</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Conductimètres</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02</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17</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Refractomètre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02</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18</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refractomètre de poche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04</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19</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Laveur à  Ultrason</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01</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34</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Polarimètre de paillasse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02</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35</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Lactodensimètre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10</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36</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Pycnomètre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05</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38</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Congélateur</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01</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39</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pH-mètres</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02</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42</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Balance de précision</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01</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43</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Balance analytique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01</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44</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 xml:space="preserve">Etuve </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02</w:t>
            </w:r>
          </w:p>
        </w:tc>
        <w:tc>
          <w:tcPr>
            <w:tcW w:w="2613" w:type="dxa"/>
          </w:tcPr>
          <w:p w:rsidR="00422E25" w:rsidRPr="00885A45" w:rsidRDefault="00422E25" w:rsidP="002E08F0">
            <w:pPr>
              <w:ind w:right="284"/>
              <w:rPr>
                <w:rFonts w:ascii="Arial" w:hAnsi="Arial" w:cs="Arial"/>
                <w:b/>
                <w:bCs/>
              </w:rPr>
            </w:pPr>
          </w:p>
        </w:tc>
      </w:tr>
      <w:tr w:rsidR="00422E25" w:rsidRPr="00885A45" w:rsidTr="002E08F0">
        <w:trPr>
          <w:trHeight w:val="126"/>
          <w:jc w:val="center"/>
        </w:trPr>
        <w:tc>
          <w:tcPr>
            <w:tcW w:w="618" w:type="dxa"/>
          </w:tcPr>
          <w:p w:rsidR="00422E25" w:rsidRPr="00885A45" w:rsidRDefault="00422E25" w:rsidP="002E08F0">
            <w:pPr>
              <w:ind w:right="284"/>
              <w:rPr>
                <w:rFonts w:ascii="Arial" w:hAnsi="Arial" w:cs="Arial"/>
                <w:b/>
                <w:bCs/>
              </w:rPr>
            </w:pPr>
            <w:r w:rsidRPr="00885A45">
              <w:rPr>
                <w:rFonts w:ascii="Arial" w:hAnsi="Arial" w:cs="Arial"/>
                <w:b/>
                <w:bCs/>
              </w:rPr>
              <w:t>45</w:t>
            </w:r>
          </w:p>
        </w:tc>
        <w:tc>
          <w:tcPr>
            <w:tcW w:w="5250" w:type="dxa"/>
          </w:tcPr>
          <w:p w:rsidR="00422E25" w:rsidRPr="00885A45" w:rsidRDefault="00422E25" w:rsidP="002E08F0">
            <w:pPr>
              <w:ind w:right="284"/>
              <w:rPr>
                <w:rFonts w:ascii="Arial" w:hAnsi="Arial" w:cs="Arial"/>
                <w:bCs/>
              </w:rPr>
            </w:pPr>
            <w:r w:rsidRPr="00885A45">
              <w:rPr>
                <w:rFonts w:ascii="Arial" w:hAnsi="Arial" w:cs="Arial"/>
                <w:bCs/>
              </w:rPr>
              <w:t>Bain – marie</w:t>
            </w:r>
          </w:p>
        </w:tc>
        <w:tc>
          <w:tcPr>
            <w:tcW w:w="1320" w:type="dxa"/>
          </w:tcPr>
          <w:p w:rsidR="00422E25" w:rsidRPr="00885A45" w:rsidRDefault="00422E25" w:rsidP="002E08F0">
            <w:pPr>
              <w:ind w:right="284"/>
              <w:rPr>
                <w:rFonts w:ascii="Arial" w:hAnsi="Arial" w:cs="Arial"/>
                <w:b/>
                <w:bCs/>
              </w:rPr>
            </w:pPr>
            <w:r w:rsidRPr="00885A45">
              <w:rPr>
                <w:rFonts w:ascii="Arial" w:hAnsi="Arial" w:cs="Arial"/>
                <w:b/>
                <w:bCs/>
              </w:rPr>
              <w:t>04</w:t>
            </w:r>
          </w:p>
        </w:tc>
        <w:tc>
          <w:tcPr>
            <w:tcW w:w="2613" w:type="dxa"/>
          </w:tcPr>
          <w:p w:rsidR="00422E25" w:rsidRPr="00885A45" w:rsidRDefault="00422E25" w:rsidP="002E08F0">
            <w:pPr>
              <w:ind w:right="284"/>
              <w:rPr>
                <w:rFonts w:ascii="Arial" w:hAnsi="Arial" w:cs="Arial"/>
                <w:b/>
                <w:bCs/>
              </w:rPr>
            </w:pPr>
          </w:p>
        </w:tc>
      </w:tr>
    </w:tbl>
    <w:p w:rsidR="00422E25" w:rsidRDefault="00422E25" w:rsidP="009C63A5">
      <w:pPr>
        <w:ind w:right="284"/>
        <w:rPr>
          <w:rFonts w:ascii="Arial" w:hAnsi="Arial" w:cs="Arial"/>
          <w:b/>
          <w:bCs/>
        </w:rPr>
      </w:pPr>
    </w:p>
    <w:p w:rsidR="009C63A5" w:rsidRDefault="009C63A5" w:rsidP="009C63A5">
      <w:pPr>
        <w:ind w:right="284"/>
        <w:rPr>
          <w:rFonts w:ascii="Arial" w:hAnsi="Arial" w:cs="Arial"/>
          <w:b/>
          <w:bCs/>
        </w:rPr>
      </w:pPr>
      <w:r w:rsidRPr="008B2AB3">
        <w:rPr>
          <w:rFonts w:ascii="Arial" w:hAnsi="Arial" w:cs="Arial"/>
          <w:b/>
          <w:bCs/>
        </w:rPr>
        <w:t xml:space="preserve">Intitulé du laboratoire : </w:t>
      </w:r>
      <w:r>
        <w:rPr>
          <w:rFonts w:ascii="Arial" w:hAnsi="Arial" w:cs="Arial"/>
          <w:b/>
          <w:bCs/>
        </w:rPr>
        <w:t>Microbiologie alimentaire</w:t>
      </w:r>
    </w:p>
    <w:p w:rsidR="009C63A5" w:rsidRPr="008B2AB3" w:rsidRDefault="009C63A5" w:rsidP="009C63A5">
      <w:pPr>
        <w:rPr>
          <w:rFonts w:ascii="Arial" w:hAnsi="Arial" w:cs="Arial"/>
          <w:b/>
          <w:bCs/>
        </w:rPr>
      </w:pPr>
      <w:r w:rsidRPr="008B2AB3">
        <w:rPr>
          <w:rFonts w:ascii="Arial" w:hAnsi="Arial" w:cs="Arial"/>
          <w:b/>
          <w:bCs/>
        </w:rPr>
        <w:t>Capacité en étudiants :</w:t>
      </w:r>
      <w:r>
        <w:rPr>
          <w:rFonts w:ascii="Arial" w:hAnsi="Arial" w:cs="Arial"/>
          <w:b/>
          <w:bCs/>
        </w:rPr>
        <w:t xml:space="preserve"> 25</w:t>
      </w:r>
    </w:p>
    <w:p w:rsidR="007E5663" w:rsidRPr="008B2AB3" w:rsidRDefault="007E5663" w:rsidP="00FB60AB">
      <w:pPr>
        <w:ind w:left="896" w:right="284"/>
        <w:rPr>
          <w:rFonts w:ascii="Arial" w:hAnsi="Arial" w:cs="Arial"/>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098"/>
        <w:gridCol w:w="1407"/>
        <w:gridCol w:w="2579"/>
      </w:tblGrid>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N°</w:t>
            </w:r>
          </w:p>
        </w:tc>
        <w:tc>
          <w:tcPr>
            <w:tcW w:w="5250" w:type="dxa"/>
          </w:tcPr>
          <w:p w:rsidR="009C63A5" w:rsidRPr="00AF333C" w:rsidRDefault="009C63A5" w:rsidP="002E08F0">
            <w:pPr>
              <w:ind w:right="284"/>
              <w:rPr>
                <w:rFonts w:ascii="Arial" w:hAnsi="Arial" w:cs="Arial"/>
                <w:b/>
                <w:bCs/>
              </w:rPr>
            </w:pPr>
            <w:r w:rsidRPr="00AF333C">
              <w:rPr>
                <w:rFonts w:ascii="Arial" w:hAnsi="Arial" w:cs="Arial"/>
                <w:b/>
                <w:bCs/>
              </w:rPr>
              <w:t>Intitulé de l’équipement</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Nombre</w:t>
            </w:r>
          </w:p>
        </w:tc>
        <w:tc>
          <w:tcPr>
            <w:tcW w:w="2613" w:type="dxa"/>
          </w:tcPr>
          <w:p w:rsidR="009C63A5" w:rsidRPr="00AF333C" w:rsidRDefault="009C63A5" w:rsidP="002E08F0">
            <w:pPr>
              <w:ind w:right="284"/>
              <w:rPr>
                <w:rFonts w:ascii="Arial" w:hAnsi="Arial" w:cs="Arial"/>
                <w:b/>
                <w:bCs/>
              </w:rPr>
            </w:pPr>
            <w:r w:rsidRPr="00AF333C">
              <w:rPr>
                <w:rFonts w:ascii="Arial" w:hAnsi="Arial" w:cs="Arial"/>
                <w:b/>
                <w:bCs/>
              </w:rPr>
              <w:t>Observations</w:t>
            </w: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Compteur de particules</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2</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Compteur de colonie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3</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Refractomètre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4</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Laveur à Ultrason</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5</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Spectrophotomètres UV-Visible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6</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Autoclave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04</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7</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Vortex</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8</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Balance analytique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9</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Balance de précision</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10</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Etuve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04</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11</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Bain – marie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02</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12</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Jeux complets de micropipettes avec portoirs</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13</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Microscope pour prise de photos</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14</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Microscopes photoniques</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15</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15</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Conductimètres</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02</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16</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pH-mètres</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03</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17</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Four pasteur</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02</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18</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Congélateur</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19</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Réfrigérateur</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01</w:t>
            </w:r>
          </w:p>
        </w:tc>
        <w:tc>
          <w:tcPr>
            <w:tcW w:w="2613" w:type="dxa"/>
          </w:tcPr>
          <w:p w:rsidR="009C63A5" w:rsidRPr="00AF333C" w:rsidRDefault="009C63A5" w:rsidP="002E08F0">
            <w:pPr>
              <w:ind w:right="284"/>
              <w:rPr>
                <w:rFonts w:ascii="Arial" w:hAnsi="Arial" w:cs="Arial"/>
                <w:b/>
                <w:bCs/>
              </w:rPr>
            </w:pPr>
          </w:p>
        </w:tc>
      </w:tr>
      <w:tr w:rsidR="009C63A5" w:rsidRPr="00AF333C" w:rsidTr="002E08F0">
        <w:trPr>
          <w:jc w:val="center"/>
        </w:trPr>
        <w:tc>
          <w:tcPr>
            <w:tcW w:w="618" w:type="dxa"/>
          </w:tcPr>
          <w:p w:rsidR="009C63A5" w:rsidRPr="00AF333C" w:rsidRDefault="009C63A5" w:rsidP="002E08F0">
            <w:pPr>
              <w:ind w:right="284"/>
              <w:rPr>
                <w:rFonts w:ascii="Arial" w:hAnsi="Arial" w:cs="Arial"/>
                <w:b/>
                <w:bCs/>
              </w:rPr>
            </w:pPr>
            <w:r w:rsidRPr="00AF333C">
              <w:rPr>
                <w:rFonts w:ascii="Arial" w:hAnsi="Arial" w:cs="Arial"/>
                <w:b/>
                <w:bCs/>
              </w:rPr>
              <w:t>20</w:t>
            </w:r>
          </w:p>
        </w:tc>
        <w:tc>
          <w:tcPr>
            <w:tcW w:w="5250" w:type="dxa"/>
          </w:tcPr>
          <w:p w:rsidR="009C63A5" w:rsidRPr="00AF333C" w:rsidRDefault="009C63A5" w:rsidP="002E08F0">
            <w:pPr>
              <w:ind w:right="284"/>
              <w:rPr>
                <w:rFonts w:ascii="Arial" w:hAnsi="Arial" w:cs="Arial"/>
                <w:bCs/>
              </w:rPr>
            </w:pPr>
            <w:r w:rsidRPr="00AF333C">
              <w:rPr>
                <w:rFonts w:ascii="Arial" w:hAnsi="Arial" w:cs="Arial"/>
                <w:bCs/>
              </w:rPr>
              <w:t>Rampe de filtration microbiologique</w:t>
            </w:r>
          </w:p>
        </w:tc>
        <w:tc>
          <w:tcPr>
            <w:tcW w:w="1320" w:type="dxa"/>
          </w:tcPr>
          <w:p w:rsidR="009C63A5" w:rsidRPr="00AF333C" w:rsidRDefault="009C63A5" w:rsidP="002E08F0">
            <w:pPr>
              <w:ind w:right="284"/>
              <w:rPr>
                <w:rFonts w:ascii="Arial" w:hAnsi="Arial" w:cs="Arial"/>
                <w:b/>
                <w:bCs/>
              </w:rPr>
            </w:pPr>
            <w:r w:rsidRPr="00AF333C">
              <w:rPr>
                <w:rFonts w:ascii="Arial" w:hAnsi="Arial" w:cs="Arial"/>
                <w:b/>
                <w:bCs/>
              </w:rPr>
              <w:t>02</w:t>
            </w:r>
          </w:p>
        </w:tc>
        <w:tc>
          <w:tcPr>
            <w:tcW w:w="2613" w:type="dxa"/>
          </w:tcPr>
          <w:p w:rsidR="009C63A5" w:rsidRPr="00AF333C" w:rsidRDefault="009C63A5" w:rsidP="002E08F0">
            <w:pPr>
              <w:ind w:right="284"/>
              <w:rPr>
                <w:rFonts w:ascii="Arial" w:hAnsi="Arial" w:cs="Arial"/>
                <w:b/>
                <w:bCs/>
              </w:rPr>
            </w:pPr>
          </w:p>
        </w:tc>
      </w:tr>
    </w:tbl>
    <w:p w:rsidR="007E5663" w:rsidRPr="008B2AB3" w:rsidRDefault="007E5663" w:rsidP="00FB60AB">
      <w:pPr>
        <w:ind w:left="896" w:right="284"/>
        <w:rPr>
          <w:rFonts w:ascii="Arial" w:hAnsi="Arial" w:cs="Arial"/>
          <w:bCs/>
          <w:i/>
          <w:iCs/>
        </w:rPr>
      </w:pPr>
    </w:p>
    <w:p w:rsidR="00170D7C" w:rsidRPr="008B2AB3" w:rsidRDefault="00170D7C" w:rsidP="00AF76AB">
      <w:pPr>
        <w:pStyle w:val="En-tte"/>
        <w:tabs>
          <w:tab w:val="clear" w:pos="4536"/>
          <w:tab w:val="clear" w:pos="9072"/>
        </w:tabs>
        <w:rPr>
          <w:rFonts w:ascii="Arial" w:hAnsi="Arial" w:cs="Arial"/>
          <w:b/>
          <w:sz w:val="28"/>
          <w:szCs w:val="28"/>
        </w:rPr>
      </w:pPr>
      <w:r w:rsidRPr="008B2AB3">
        <w:rPr>
          <w:rFonts w:ascii="Arial" w:hAnsi="Arial" w:cs="Arial"/>
          <w:b/>
          <w:sz w:val="28"/>
          <w:szCs w:val="28"/>
        </w:rPr>
        <w:lastRenderedPageBreak/>
        <w:t xml:space="preserve">B- </w:t>
      </w:r>
      <w:r w:rsidR="00115061" w:rsidRPr="008B2AB3">
        <w:rPr>
          <w:rFonts w:ascii="Arial" w:hAnsi="Arial" w:cs="Arial"/>
          <w:b/>
          <w:sz w:val="28"/>
          <w:szCs w:val="28"/>
        </w:rPr>
        <w:t>Terrains de stage et formation en entreprise</w:t>
      </w:r>
      <w:r w:rsidR="00AF76AB" w:rsidRPr="008B2AB3">
        <w:rPr>
          <w:rFonts w:ascii="Arial" w:hAnsi="Arial" w:cs="Arial"/>
          <w:b/>
          <w:sz w:val="28"/>
          <w:szCs w:val="28"/>
        </w:rPr>
        <w:t xml:space="preserve"> </w:t>
      </w:r>
      <w:r w:rsidRPr="008B2AB3">
        <w:rPr>
          <w:rFonts w:ascii="Arial" w:hAnsi="Arial" w:cs="Arial"/>
          <w:b/>
          <w:sz w:val="28"/>
          <w:szCs w:val="28"/>
        </w:rPr>
        <w:t>:</w:t>
      </w:r>
    </w:p>
    <w:p w:rsidR="00170D7C" w:rsidRPr="008B2AB3" w:rsidRDefault="00170D7C" w:rsidP="00170D7C">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170D7C" w:rsidRPr="008B2AB3" w:rsidTr="00170D7C">
        <w:tc>
          <w:tcPr>
            <w:tcW w:w="4111" w:type="dxa"/>
            <w:vAlign w:val="center"/>
          </w:tcPr>
          <w:p w:rsidR="00170D7C" w:rsidRPr="008B2AB3" w:rsidRDefault="00170D7C" w:rsidP="00AF76AB">
            <w:pPr>
              <w:ind w:right="284"/>
              <w:jc w:val="center"/>
              <w:rPr>
                <w:rFonts w:ascii="Arial" w:hAnsi="Arial" w:cs="Arial"/>
                <w:bCs/>
              </w:rPr>
            </w:pPr>
            <w:r w:rsidRPr="008B2AB3">
              <w:rPr>
                <w:rFonts w:ascii="Arial" w:hAnsi="Arial" w:cs="Arial"/>
                <w:bCs/>
              </w:rPr>
              <w:t>Lieu d</w:t>
            </w:r>
            <w:r w:rsidR="00AF76AB" w:rsidRPr="008B2AB3">
              <w:rPr>
                <w:rFonts w:ascii="Arial" w:hAnsi="Arial" w:cs="Arial"/>
                <w:bCs/>
              </w:rPr>
              <w:t>u</w:t>
            </w:r>
            <w:r w:rsidRPr="008B2AB3">
              <w:rPr>
                <w:rFonts w:ascii="Arial" w:hAnsi="Arial" w:cs="Arial"/>
                <w:bCs/>
              </w:rPr>
              <w:t xml:space="preserve"> stage</w:t>
            </w:r>
          </w:p>
        </w:tc>
        <w:tc>
          <w:tcPr>
            <w:tcW w:w="2977" w:type="dxa"/>
            <w:vAlign w:val="center"/>
          </w:tcPr>
          <w:p w:rsidR="00170D7C" w:rsidRPr="008B2AB3" w:rsidRDefault="00170D7C" w:rsidP="00170D7C">
            <w:pPr>
              <w:ind w:right="284"/>
              <w:jc w:val="center"/>
              <w:rPr>
                <w:rFonts w:ascii="Arial" w:hAnsi="Arial" w:cs="Arial"/>
                <w:bCs/>
              </w:rPr>
            </w:pPr>
            <w:r w:rsidRPr="008B2AB3">
              <w:rPr>
                <w:rFonts w:ascii="Arial" w:hAnsi="Arial" w:cs="Arial"/>
                <w:bCs/>
              </w:rPr>
              <w:t>Nombre d’étudiants</w:t>
            </w:r>
          </w:p>
        </w:tc>
        <w:tc>
          <w:tcPr>
            <w:tcW w:w="2551" w:type="dxa"/>
            <w:vAlign w:val="center"/>
          </w:tcPr>
          <w:p w:rsidR="00170D7C" w:rsidRPr="008B2AB3" w:rsidRDefault="00115061" w:rsidP="00115061">
            <w:pPr>
              <w:ind w:right="284"/>
              <w:jc w:val="center"/>
              <w:rPr>
                <w:rFonts w:ascii="Arial" w:hAnsi="Arial" w:cs="Arial"/>
                <w:bCs/>
              </w:rPr>
            </w:pPr>
            <w:r w:rsidRPr="008B2AB3">
              <w:rPr>
                <w:rFonts w:ascii="Arial" w:hAnsi="Arial" w:cs="Arial"/>
                <w:bCs/>
              </w:rPr>
              <w:t>Durée</w:t>
            </w:r>
            <w:r w:rsidR="00170D7C" w:rsidRPr="008B2AB3">
              <w:rPr>
                <w:rFonts w:ascii="Arial" w:hAnsi="Arial" w:cs="Arial"/>
                <w:bCs/>
              </w:rPr>
              <w:t xml:space="preserve"> d</w:t>
            </w:r>
            <w:r w:rsidRPr="008B2AB3">
              <w:rPr>
                <w:rFonts w:ascii="Arial" w:hAnsi="Arial" w:cs="Arial"/>
                <w:bCs/>
              </w:rPr>
              <w:t>u</w:t>
            </w:r>
            <w:r w:rsidR="00170D7C" w:rsidRPr="008B2AB3">
              <w:rPr>
                <w:rFonts w:ascii="Arial" w:hAnsi="Arial" w:cs="Arial"/>
                <w:bCs/>
              </w:rPr>
              <w:t xml:space="preserve"> stage</w:t>
            </w:r>
          </w:p>
        </w:tc>
      </w:tr>
      <w:tr w:rsidR="001A6FCA" w:rsidRPr="008B2AB3" w:rsidTr="002E08F0">
        <w:tc>
          <w:tcPr>
            <w:tcW w:w="4111" w:type="dxa"/>
            <w:vAlign w:val="center"/>
          </w:tcPr>
          <w:p w:rsidR="001A6FCA" w:rsidRPr="00AE1D26" w:rsidRDefault="001A6FCA" w:rsidP="001A6FCA">
            <w:pPr>
              <w:ind w:right="284"/>
              <w:jc w:val="center"/>
              <w:rPr>
                <w:rFonts w:ascii="Arial" w:hAnsi="Arial" w:cs="Arial"/>
                <w:bCs/>
              </w:rPr>
            </w:pPr>
            <w:r>
              <w:rPr>
                <w:rFonts w:ascii="Arial" w:hAnsi="Arial" w:cs="Arial"/>
                <w:bCs/>
              </w:rPr>
              <w:t>Laboratoire de contrôle de qualité et répression de fraude</w:t>
            </w:r>
          </w:p>
        </w:tc>
        <w:tc>
          <w:tcPr>
            <w:tcW w:w="2977" w:type="dxa"/>
            <w:tcBorders>
              <w:top w:val="single" w:sz="4" w:space="0" w:color="auto"/>
              <w:left w:val="single" w:sz="4" w:space="0" w:color="auto"/>
              <w:bottom w:val="single" w:sz="4" w:space="0" w:color="auto"/>
              <w:right w:val="single" w:sz="4" w:space="0" w:color="auto"/>
            </w:tcBorders>
            <w:vAlign w:val="center"/>
          </w:tcPr>
          <w:p w:rsidR="001A6FCA" w:rsidRDefault="001A6FCA" w:rsidP="001A6FCA">
            <w:pPr>
              <w:ind w:right="284"/>
              <w:jc w:val="center"/>
              <w:rPr>
                <w:bCs/>
                <w:lang w:eastAsia="fr-FR"/>
              </w:rPr>
            </w:pPr>
            <w:r>
              <w:rPr>
                <w:bCs/>
              </w:rPr>
              <w:t xml:space="preserve">     Par groupe de 20</w:t>
            </w:r>
          </w:p>
        </w:tc>
        <w:tc>
          <w:tcPr>
            <w:tcW w:w="2551" w:type="dxa"/>
            <w:vAlign w:val="center"/>
          </w:tcPr>
          <w:p w:rsidR="001A6FCA" w:rsidRPr="008B2AB3" w:rsidRDefault="001A6FCA" w:rsidP="001A6FCA">
            <w:pPr>
              <w:ind w:right="284"/>
              <w:jc w:val="center"/>
              <w:rPr>
                <w:rFonts w:ascii="Arial" w:hAnsi="Arial" w:cs="Arial"/>
                <w:bCs/>
              </w:rPr>
            </w:pPr>
          </w:p>
        </w:tc>
      </w:tr>
      <w:tr w:rsidR="001A6FCA" w:rsidRPr="008B2AB3" w:rsidTr="002E08F0">
        <w:tc>
          <w:tcPr>
            <w:tcW w:w="4111" w:type="dxa"/>
            <w:vAlign w:val="center"/>
          </w:tcPr>
          <w:p w:rsidR="001A6FCA" w:rsidRPr="00AE1D26" w:rsidRDefault="001A6FCA" w:rsidP="001A6FCA">
            <w:pPr>
              <w:ind w:right="284"/>
              <w:jc w:val="center"/>
              <w:rPr>
                <w:rFonts w:ascii="Arial" w:hAnsi="Arial" w:cs="Arial"/>
                <w:bCs/>
              </w:rPr>
            </w:pPr>
            <w:r>
              <w:rPr>
                <w:rFonts w:ascii="Arial" w:hAnsi="Arial" w:cs="Arial"/>
                <w:bCs/>
              </w:rPr>
              <w:t>Laboratoire d’analyse microbiologique</w:t>
            </w:r>
          </w:p>
        </w:tc>
        <w:tc>
          <w:tcPr>
            <w:tcW w:w="2977" w:type="dxa"/>
            <w:tcBorders>
              <w:top w:val="single" w:sz="4" w:space="0" w:color="auto"/>
              <w:left w:val="single" w:sz="4" w:space="0" w:color="auto"/>
              <w:bottom w:val="single" w:sz="4" w:space="0" w:color="auto"/>
              <w:right w:val="single" w:sz="4" w:space="0" w:color="auto"/>
            </w:tcBorders>
          </w:tcPr>
          <w:p w:rsidR="001A6FCA" w:rsidRDefault="001A6FCA" w:rsidP="001A6FCA">
            <w:pPr>
              <w:jc w:val="center"/>
            </w:pPr>
            <w:r>
              <w:rPr>
                <w:bCs/>
              </w:rPr>
              <w:t>Par groupe de 10</w:t>
            </w:r>
          </w:p>
        </w:tc>
        <w:tc>
          <w:tcPr>
            <w:tcW w:w="2551" w:type="dxa"/>
            <w:vAlign w:val="center"/>
          </w:tcPr>
          <w:p w:rsidR="001A6FCA" w:rsidRPr="008B2AB3" w:rsidRDefault="001A6FCA" w:rsidP="001A6FCA">
            <w:pPr>
              <w:ind w:right="284"/>
              <w:jc w:val="center"/>
              <w:rPr>
                <w:rFonts w:ascii="Arial" w:hAnsi="Arial" w:cs="Arial"/>
                <w:bCs/>
              </w:rPr>
            </w:pPr>
          </w:p>
        </w:tc>
      </w:tr>
      <w:tr w:rsidR="001A6FCA" w:rsidRPr="008B2AB3" w:rsidTr="002E08F0">
        <w:tc>
          <w:tcPr>
            <w:tcW w:w="4111" w:type="dxa"/>
            <w:vAlign w:val="center"/>
          </w:tcPr>
          <w:p w:rsidR="001A6FCA" w:rsidRPr="00AE1D26" w:rsidRDefault="001A6FCA" w:rsidP="001A6FCA">
            <w:pPr>
              <w:ind w:right="284"/>
              <w:jc w:val="center"/>
              <w:rPr>
                <w:rFonts w:ascii="Arial" w:hAnsi="Arial" w:cs="Arial"/>
                <w:bCs/>
              </w:rPr>
            </w:pPr>
            <w:r>
              <w:rPr>
                <w:rFonts w:ascii="Arial" w:hAnsi="Arial" w:cs="Arial"/>
                <w:bCs/>
              </w:rPr>
              <w:t>Laiteries</w:t>
            </w:r>
          </w:p>
        </w:tc>
        <w:tc>
          <w:tcPr>
            <w:tcW w:w="2977" w:type="dxa"/>
            <w:tcBorders>
              <w:top w:val="single" w:sz="4" w:space="0" w:color="auto"/>
              <w:left w:val="single" w:sz="4" w:space="0" w:color="auto"/>
              <w:bottom w:val="single" w:sz="4" w:space="0" w:color="auto"/>
              <w:right w:val="single" w:sz="4" w:space="0" w:color="auto"/>
            </w:tcBorders>
          </w:tcPr>
          <w:p w:rsidR="001A6FCA" w:rsidRDefault="001A6FCA" w:rsidP="001A6FCA">
            <w:pPr>
              <w:jc w:val="center"/>
            </w:pPr>
            <w:r>
              <w:rPr>
                <w:bCs/>
              </w:rPr>
              <w:t>Par groupe de 20</w:t>
            </w:r>
          </w:p>
        </w:tc>
        <w:tc>
          <w:tcPr>
            <w:tcW w:w="2551" w:type="dxa"/>
            <w:vAlign w:val="center"/>
          </w:tcPr>
          <w:p w:rsidR="001A6FCA" w:rsidRPr="008B2AB3" w:rsidRDefault="001A6FCA" w:rsidP="001A6FCA">
            <w:pPr>
              <w:ind w:right="284"/>
              <w:jc w:val="center"/>
              <w:rPr>
                <w:rFonts w:ascii="Arial" w:hAnsi="Arial" w:cs="Arial"/>
                <w:bCs/>
              </w:rPr>
            </w:pPr>
          </w:p>
        </w:tc>
      </w:tr>
      <w:tr w:rsidR="001A6FCA" w:rsidRPr="008B2AB3" w:rsidTr="002E08F0">
        <w:tc>
          <w:tcPr>
            <w:tcW w:w="4111" w:type="dxa"/>
            <w:vAlign w:val="center"/>
          </w:tcPr>
          <w:p w:rsidR="001A6FCA" w:rsidRPr="00AE1D26" w:rsidRDefault="001A6FCA" w:rsidP="001A6FCA">
            <w:pPr>
              <w:ind w:right="284"/>
              <w:jc w:val="center"/>
              <w:rPr>
                <w:rFonts w:ascii="Arial" w:hAnsi="Arial" w:cs="Arial"/>
                <w:bCs/>
              </w:rPr>
            </w:pPr>
            <w:r>
              <w:rPr>
                <w:rFonts w:ascii="Arial" w:hAnsi="Arial" w:cs="Arial"/>
                <w:bCs/>
              </w:rPr>
              <w:t>Algérienne des eaux</w:t>
            </w:r>
          </w:p>
        </w:tc>
        <w:tc>
          <w:tcPr>
            <w:tcW w:w="2977" w:type="dxa"/>
            <w:tcBorders>
              <w:top w:val="single" w:sz="4" w:space="0" w:color="auto"/>
              <w:left w:val="single" w:sz="4" w:space="0" w:color="auto"/>
              <w:bottom w:val="single" w:sz="4" w:space="0" w:color="auto"/>
              <w:right w:val="single" w:sz="4" w:space="0" w:color="auto"/>
            </w:tcBorders>
          </w:tcPr>
          <w:p w:rsidR="001A6FCA" w:rsidRDefault="001A6FCA" w:rsidP="001A6FCA">
            <w:pPr>
              <w:jc w:val="center"/>
            </w:pPr>
            <w:r>
              <w:rPr>
                <w:bCs/>
              </w:rPr>
              <w:t>Par groupe de 20</w:t>
            </w:r>
          </w:p>
        </w:tc>
        <w:tc>
          <w:tcPr>
            <w:tcW w:w="2551" w:type="dxa"/>
            <w:vAlign w:val="center"/>
          </w:tcPr>
          <w:p w:rsidR="001A6FCA" w:rsidRPr="008B2AB3" w:rsidRDefault="001A6FCA" w:rsidP="001A6FCA">
            <w:pPr>
              <w:ind w:right="284"/>
              <w:jc w:val="center"/>
              <w:rPr>
                <w:rFonts w:ascii="Arial" w:hAnsi="Arial" w:cs="Arial"/>
                <w:bCs/>
              </w:rPr>
            </w:pPr>
          </w:p>
        </w:tc>
      </w:tr>
      <w:tr w:rsidR="001A6FCA" w:rsidRPr="008B2AB3" w:rsidTr="002E08F0">
        <w:tc>
          <w:tcPr>
            <w:tcW w:w="4111" w:type="dxa"/>
            <w:vAlign w:val="center"/>
          </w:tcPr>
          <w:p w:rsidR="001A6FCA" w:rsidRPr="00AE1D26" w:rsidRDefault="001A6FCA" w:rsidP="001A6FCA">
            <w:pPr>
              <w:ind w:right="284"/>
              <w:jc w:val="center"/>
              <w:rPr>
                <w:rFonts w:ascii="Arial" w:hAnsi="Arial" w:cs="Arial"/>
                <w:bCs/>
              </w:rPr>
            </w:pPr>
            <w:r>
              <w:rPr>
                <w:rFonts w:ascii="Arial" w:hAnsi="Arial" w:cs="Arial"/>
                <w:bCs/>
              </w:rPr>
              <w:t>Station de traitement des eaux</w:t>
            </w:r>
          </w:p>
        </w:tc>
        <w:tc>
          <w:tcPr>
            <w:tcW w:w="2977" w:type="dxa"/>
            <w:tcBorders>
              <w:top w:val="single" w:sz="4" w:space="0" w:color="auto"/>
              <w:left w:val="single" w:sz="4" w:space="0" w:color="auto"/>
              <w:bottom w:val="single" w:sz="4" w:space="0" w:color="auto"/>
              <w:right w:val="single" w:sz="4" w:space="0" w:color="auto"/>
            </w:tcBorders>
          </w:tcPr>
          <w:p w:rsidR="001A6FCA" w:rsidRDefault="001A6FCA" w:rsidP="001A6FCA">
            <w:pPr>
              <w:jc w:val="center"/>
            </w:pPr>
            <w:r>
              <w:rPr>
                <w:bCs/>
              </w:rPr>
              <w:t>Par groupe de 20</w:t>
            </w:r>
          </w:p>
        </w:tc>
        <w:tc>
          <w:tcPr>
            <w:tcW w:w="2551" w:type="dxa"/>
            <w:vAlign w:val="center"/>
          </w:tcPr>
          <w:p w:rsidR="001A6FCA" w:rsidRPr="008B2AB3" w:rsidRDefault="001A6FCA" w:rsidP="001A6FCA">
            <w:pPr>
              <w:ind w:right="284"/>
              <w:jc w:val="center"/>
              <w:rPr>
                <w:rFonts w:ascii="Arial" w:hAnsi="Arial" w:cs="Arial"/>
                <w:bCs/>
              </w:rPr>
            </w:pPr>
          </w:p>
        </w:tc>
      </w:tr>
    </w:tbl>
    <w:p w:rsidR="00170D7C" w:rsidRPr="008B2AB3" w:rsidRDefault="00170D7C" w:rsidP="00170D7C">
      <w:pPr>
        <w:ind w:right="284"/>
        <w:rPr>
          <w:rFonts w:ascii="Arial" w:hAnsi="Arial" w:cs="Arial"/>
        </w:rPr>
      </w:pPr>
    </w:p>
    <w:p w:rsidR="00170D7C" w:rsidRDefault="00170D7C"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8B02AA" w:rsidRDefault="008B02AA" w:rsidP="00170D7C">
      <w:pPr>
        <w:ind w:right="284"/>
        <w:rPr>
          <w:rFonts w:ascii="Arial" w:hAnsi="Arial" w:cs="Arial"/>
        </w:rPr>
      </w:pPr>
    </w:p>
    <w:p w:rsidR="009F4E1B" w:rsidRPr="008B2AB3" w:rsidRDefault="009F4E1B" w:rsidP="00170D7C">
      <w:pPr>
        <w:ind w:right="284"/>
        <w:rPr>
          <w:rFonts w:ascii="Arial" w:hAnsi="Arial" w:cs="Arial"/>
        </w:rPr>
      </w:pPr>
    </w:p>
    <w:p w:rsidR="007E5663" w:rsidRPr="008B2AB3" w:rsidRDefault="00170D7C" w:rsidP="007E5663">
      <w:pPr>
        <w:pStyle w:val="En-tte"/>
        <w:tabs>
          <w:tab w:val="clear" w:pos="4536"/>
          <w:tab w:val="clear" w:pos="9072"/>
        </w:tabs>
        <w:rPr>
          <w:rFonts w:ascii="Arial" w:hAnsi="Arial" w:cs="Arial"/>
          <w:b/>
          <w:sz w:val="28"/>
          <w:szCs w:val="28"/>
        </w:rPr>
      </w:pPr>
      <w:r w:rsidRPr="008B2AB3">
        <w:rPr>
          <w:rFonts w:ascii="Arial" w:hAnsi="Arial" w:cs="Arial"/>
          <w:b/>
          <w:sz w:val="28"/>
          <w:szCs w:val="28"/>
        </w:rPr>
        <w:t>C</w:t>
      </w:r>
      <w:r w:rsidR="007E5663" w:rsidRPr="008B2AB3">
        <w:rPr>
          <w:rFonts w:ascii="Arial" w:hAnsi="Arial" w:cs="Arial"/>
          <w:b/>
          <w:sz w:val="28"/>
          <w:szCs w:val="28"/>
        </w:rPr>
        <w:t>- Laboratoire</w:t>
      </w:r>
      <w:r w:rsidR="00AF76AB" w:rsidRPr="008B2AB3">
        <w:rPr>
          <w:rFonts w:ascii="Arial" w:hAnsi="Arial" w:cs="Arial"/>
          <w:b/>
          <w:sz w:val="28"/>
          <w:szCs w:val="28"/>
        </w:rPr>
        <w:t>(</w:t>
      </w:r>
      <w:r w:rsidR="007E5663" w:rsidRPr="008B2AB3">
        <w:rPr>
          <w:rFonts w:ascii="Arial" w:hAnsi="Arial" w:cs="Arial"/>
          <w:b/>
          <w:sz w:val="28"/>
          <w:szCs w:val="28"/>
        </w:rPr>
        <w:t>s</w:t>
      </w:r>
      <w:r w:rsidR="00AF76AB" w:rsidRPr="008B2AB3">
        <w:rPr>
          <w:rFonts w:ascii="Arial" w:hAnsi="Arial" w:cs="Arial"/>
          <w:b/>
          <w:sz w:val="28"/>
          <w:szCs w:val="28"/>
        </w:rPr>
        <w:t>)</w:t>
      </w:r>
      <w:r w:rsidR="007E5663" w:rsidRPr="008B2AB3">
        <w:rPr>
          <w:rFonts w:ascii="Arial" w:hAnsi="Arial" w:cs="Arial"/>
          <w:b/>
          <w:sz w:val="28"/>
          <w:szCs w:val="28"/>
        </w:rPr>
        <w:t xml:space="preserve"> de recherche de soutien à la formation proposée :</w:t>
      </w:r>
    </w:p>
    <w:p w:rsidR="007E5663" w:rsidRPr="008B2AB3"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8B2AB3" w:rsidTr="001A3192">
        <w:tc>
          <w:tcPr>
            <w:tcW w:w="9606" w:type="dxa"/>
            <w:shd w:val="clear" w:color="auto" w:fill="auto"/>
          </w:tcPr>
          <w:p w:rsidR="007E5663" w:rsidRPr="008B2AB3" w:rsidRDefault="007E5663" w:rsidP="001A3192">
            <w:pPr>
              <w:jc w:val="center"/>
              <w:rPr>
                <w:rFonts w:ascii="Arial" w:hAnsi="Arial" w:cs="Arial"/>
                <w:b/>
                <w:sz w:val="28"/>
                <w:szCs w:val="28"/>
              </w:rPr>
            </w:pPr>
            <w:r w:rsidRPr="008B2AB3">
              <w:rPr>
                <w:rFonts w:ascii="Arial" w:hAnsi="Arial" w:cs="Arial"/>
                <w:b/>
                <w:sz w:val="28"/>
                <w:szCs w:val="28"/>
              </w:rPr>
              <w:t>Chef du laboratoire</w:t>
            </w:r>
          </w:p>
        </w:tc>
      </w:tr>
      <w:tr w:rsidR="007E5663" w:rsidRPr="008B2AB3" w:rsidTr="001A3192">
        <w:tc>
          <w:tcPr>
            <w:tcW w:w="9606" w:type="dxa"/>
            <w:shd w:val="clear" w:color="auto" w:fill="auto"/>
          </w:tcPr>
          <w:p w:rsidR="007E5663" w:rsidRPr="008B2AB3" w:rsidRDefault="007E5663" w:rsidP="001A3192">
            <w:pPr>
              <w:jc w:val="center"/>
              <w:rPr>
                <w:rFonts w:ascii="Arial" w:hAnsi="Arial" w:cs="Arial"/>
                <w:b/>
                <w:sz w:val="28"/>
                <w:szCs w:val="28"/>
              </w:rPr>
            </w:pPr>
            <w:r w:rsidRPr="008B2AB3">
              <w:rPr>
                <w:rFonts w:ascii="Arial" w:hAnsi="Arial" w:cs="Arial"/>
                <w:b/>
                <w:sz w:val="28"/>
                <w:szCs w:val="28"/>
              </w:rPr>
              <w:t>N° Agrément du laboratoire</w:t>
            </w:r>
          </w:p>
        </w:tc>
      </w:tr>
      <w:tr w:rsidR="007E5663" w:rsidRPr="008B2AB3" w:rsidTr="001A3192">
        <w:tc>
          <w:tcPr>
            <w:tcW w:w="9606" w:type="dxa"/>
          </w:tcPr>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r w:rsidRPr="008B2AB3">
              <w:rPr>
                <w:rFonts w:ascii="Arial" w:hAnsi="Arial" w:cs="Arial"/>
                <w:sz w:val="28"/>
                <w:szCs w:val="28"/>
              </w:rPr>
              <w:t xml:space="preserve">Date : </w:t>
            </w: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r w:rsidRPr="008B2AB3">
              <w:rPr>
                <w:rFonts w:ascii="Arial" w:hAnsi="Arial" w:cs="Arial"/>
                <w:sz w:val="28"/>
                <w:szCs w:val="28"/>
              </w:rPr>
              <w:t>Avis </w:t>
            </w:r>
            <w:r w:rsidR="00007A8C">
              <w:rPr>
                <w:rFonts w:ascii="Arial" w:hAnsi="Arial" w:cs="Arial"/>
                <w:sz w:val="28"/>
                <w:szCs w:val="28"/>
              </w:rPr>
              <w:t xml:space="preserve">du chef de laboratoire </w:t>
            </w:r>
            <w:r w:rsidRPr="008B2AB3">
              <w:rPr>
                <w:rFonts w:ascii="Arial" w:hAnsi="Arial" w:cs="Arial"/>
                <w:sz w:val="28"/>
                <w:szCs w:val="28"/>
              </w:rPr>
              <w:t xml:space="preserve">: </w:t>
            </w: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tc>
      </w:tr>
    </w:tbl>
    <w:p w:rsidR="007E5663" w:rsidRPr="008B2AB3" w:rsidRDefault="007E5663" w:rsidP="007E5663">
      <w:pPr>
        <w:pStyle w:val="En-tte"/>
        <w:tabs>
          <w:tab w:val="clear" w:pos="4536"/>
          <w:tab w:val="clear" w:pos="9072"/>
        </w:tabs>
        <w:rPr>
          <w:rFonts w:ascii="Arial" w:hAnsi="Arial" w:cs="Arial"/>
          <w:b/>
          <w:sz w:val="24"/>
          <w:szCs w:val="24"/>
        </w:rPr>
      </w:pPr>
    </w:p>
    <w:p w:rsidR="007E5663" w:rsidRPr="008B2AB3"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8B2AB3" w:rsidTr="001A3192">
        <w:tc>
          <w:tcPr>
            <w:tcW w:w="9606" w:type="dxa"/>
            <w:shd w:val="clear" w:color="auto" w:fill="auto"/>
          </w:tcPr>
          <w:p w:rsidR="007E5663" w:rsidRPr="008B2AB3" w:rsidRDefault="007E5663" w:rsidP="001A3192">
            <w:pPr>
              <w:jc w:val="center"/>
              <w:rPr>
                <w:rFonts w:ascii="Arial" w:hAnsi="Arial" w:cs="Arial"/>
                <w:b/>
                <w:sz w:val="28"/>
                <w:szCs w:val="28"/>
              </w:rPr>
            </w:pPr>
            <w:r w:rsidRPr="008B2AB3">
              <w:rPr>
                <w:rFonts w:ascii="Arial" w:hAnsi="Arial" w:cs="Arial"/>
                <w:b/>
                <w:sz w:val="28"/>
                <w:szCs w:val="28"/>
              </w:rPr>
              <w:t>Chef du laboratoire</w:t>
            </w:r>
          </w:p>
        </w:tc>
      </w:tr>
      <w:tr w:rsidR="007E5663" w:rsidRPr="008B2AB3" w:rsidTr="001A3192">
        <w:tc>
          <w:tcPr>
            <w:tcW w:w="9606" w:type="dxa"/>
            <w:shd w:val="clear" w:color="auto" w:fill="auto"/>
          </w:tcPr>
          <w:p w:rsidR="007E5663" w:rsidRPr="008B2AB3" w:rsidRDefault="007E5663" w:rsidP="001A3192">
            <w:pPr>
              <w:jc w:val="center"/>
              <w:rPr>
                <w:rFonts w:ascii="Arial" w:hAnsi="Arial" w:cs="Arial"/>
                <w:b/>
                <w:sz w:val="28"/>
                <w:szCs w:val="28"/>
              </w:rPr>
            </w:pPr>
            <w:r w:rsidRPr="008B2AB3">
              <w:rPr>
                <w:rFonts w:ascii="Arial" w:hAnsi="Arial" w:cs="Arial"/>
                <w:b/>
                <w:sz w:val="28"/>
                <w:szCs w:val="28"/>
              </w:rPr>
              <w:t>N° Agrément du laboratoire</w:t>
            </w:r>
          </w:p>
        </w:tc>
      </w:tr>
      <w:tr w:rsidR="007E5663" w:rsidRPr="008B2AB3" w:rsidTr="001A3192">
        <w:tc>
          <w:tcPr>
            <w:tcW w:w="9606" w:type="dxa"/>
          </w:tcPr>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r w:rsidRPr="008B2AB3">
              <w:rPr>
                <w:rFonts w:ascii="Arial" w:hAnsi="Arial" w:cs="Arial"/>
                <w:sz w:val="28"/>
                <w:szCs w:val="28"/>
              </w:rPr>
              <w:t xml:space="preserve">Date : </w:t>
            </w: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r w:rsidRPr="008B2AB3">
              <w:rPr>
                <w:rFonts w:ascii="Arial" w:hAnsi="Arial" w:cs="Arial"/>
                <w:sz w:val="28"/>
                <w:szCs w:val="28"/>
              </w:rPr>
              <w:t>Avis </w:t>
            </w:r>
            <w:r w:rsidR="00007A8C">
              <w:rPr>
                <w:rFonts w:ascii="Arial" w:hAnsi="Arial" w:cs="Arial"/>
                <w:sz w:val="28"/>
                <w:szCs w:val="28"/>
              </w:rPr>
              <w:t>du chef de laboratoire</w:t>
            </w:r>
            <w:r w:rsidRPr="008B2AB3">
              <w:rPr>
                <w:rFonts w:ascii="Arial" w:hAnsi="Arial" w:cs="Arial"/>
                <w:sz w:val="28"/>
                <w:szCs w:val="28"/>
              </w:rPr>
              <w:t xml:space="preserve">: </w:t>
            </w: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tc>
      </w:tr>
    </w:tbl>
    <w:p w:rsidR="007E5663" w:rsidRPr="008B2AB3" w:rsidRDefault="007E5663" w:rsidP="007E5663">
      <w:pPr>
        <w:pStyle w:val="En-tte"/>
        <w:tabs>
          <w:tab w:val="clear" w:pos="4536"/>
          <w:tab w:val="clear" w:pos="9072"/>
        </w:tabs>
        <w:rPr>
          <w:rFonts w:ascii="Arial" w:hAnsi="Arial" w:cs="Arial"/>
          <w:b/>
          <w:sz w:val="24"/>
          <w:szCs w:val="24"/>
        </w:rPr>
      </w:pPr>
    </w:p>
    <w:p w:rsidR="00077133" w:rsidRPr="008B2AB3" w:rsidRDefault="00077133" w:rsidP="00FB60AB">
      <w:pPr>
        <w:ind w:left="896" w:right="284"/>
        <w:rPr>
          <w:rFonts w:ascii="Arial" w:hAnsi="Arial" w:cs="Arial"/>
          <w:bCs/>
          <w:i/>
          <w:iCs/>
        </w:rPr>
      </w:pPr>
    </w:p>
    <w:p w:rsidR="00170D7C" w:rsidRPr="008B2AB3" w:rsidRDefault="00170D7C" w:rsidP="00FB60AB">
      <w:pPr>
        <w:ind w:left="896" w:right="284"/>
        <w:rPr>
          <w:rFonts w:ascii="Arial" w:hAnsi="Arial" w:cs="Arial"/>
          <w:bCs/>
          <w:i/>
          <w:iCs/>
        </w:rPr>
      </w:pPr>
    </w:p>
    <w:p w:rsidR="00170D7C" w:rsidRPr="008B2AB3" w:rsidRDefault="00170D7C" w:rsidP="00FB60AB">
      <w:pPr>
        <w:ind w:left="896" w:right="284"/>
        <w:rPr>
          <w:rFonts w:ascii="Arial" w:hAnsi="Arial" w:cs="Arial"/>
          <w:bCs/>
          <w:i/>
          <w:iCs/>
        </w:rPr>
      </w:pPr>
    </w:p>
    <w:p w:rsidR="00170D7C" w:rsidRPr="008B2AB3" w:rsidRDefault="00170D7C" w:rsidP="00FB60AB">
      <w:pPr>
        <w:ind w:left="896" w:right="284"/>
        <w:rPr>
          <w:rFonts w:ascii="Arial" w:hAnsi="Arial" w:cs="Arial"/>
          <w:bCs/>
          <w:i/>
          <w:iCs/>
        </w:rPr>
      </w:pPr>
    </w:p>
    <w:p w:rsidR="00170D7C" w:rsidRPr="008B2AB3" w:rsidRDefault="00170D7C" w:rsidP="00FB60AB">
      <w:pPr>
        <w:ind w:left="896" w:right="284"/>
        <w:rPr>
          <w:rFonts w:ascii="Arial" w:hAnsi="Arial" w:cs="Arial"/>
          <w:bCs/>
          <w:i/>
          <w:iCs/>
        </w:rPr>
      </w:pPr>
    </w:p>
    <w:p w:rsidR="00170D7C" w:rsidRPr="008B2AB3" w:rsidRDefault="00170D7C" w:rsidP="00FB60AB">
      <w:pPr>
        <w:ind w:left="896" w:right="284"/>
        <w:rPr>
          <w:rFonts w:ascii="Arial" w:hAnsi="Arial" w:cs="Arial"/>
          <w:bCs/>
          <w:i/>
          <w:iCs/>
        </w:rPr>
      </w:pPr>
    </w:p>
    <w:p w:rsidR="00170D7C" w:rsidRPr="008B2AB3" w:rsidRDefault="00170D7C" w:rsidP="00FB60AB">
      <w:pPr>
        <w:ind w:left="896" w:right="284"/>
        <w:rPr>
          <w:rFonts w:ascii="Arial" w:hAnsi="Arial" w:cs="Arial"/>
          <w:bCs/>
          <w:i/>
          <w:iCs/>
        </w:rPr>
      </w:pPr>
    </w:p>
    <w:p w:rsidR="00170D7C" w:rsidRPr="008B2AB3" w:rsidRDefault="00170D7C" w:rsidP="00FB60AB">
      <w:pPr>
        <w:ind w:left="896" w:right="284"/>
        <w:rPr>
          <w:rFonts w:ascii="Arial" w:hAnsi="Arial" w:cs="Arial"/>
          <w:bCs/>
          <w:i/>
          <w:iCs/>
        </w:rPr>
      </w:pPr>
    </w:p>
    <w:p w:rsidR="007E5663" w:rsidRPr="008B2AB3" w:rsidRDefault="00170D7C" w:rsidP="00170D7C">
      <w:pPr>
        <w:pStyle w:val="En-tte"/>
        <w:tabs>
          <w:tab w:val="clear" w:pos="4536"/>
          <w:tab w:val="clear" w:pos="9072"/>
        </w:tabs>
        <w:rPr>
          <w:rFonts w:ascii="Arial" w:hAnsi="Arial" w:cs="Arial"/>
          <w:b/>
          <w:sz w:val="28"/>
          <w:szCs w:val="28"/>
        </w:rPr>
      </w:pPr>
      <w:r w:rsidRPr="008B2AB3">
        <w:rPr>
          <w:rFonts w:ascii="Arial" w:hAnsi="Arial" w:cs="Arial"/>
          <w:b/>
          <w:sz w:val="28"/>
          <w:szCs w:val="28"/>
        </w:rPr>
        <w:t>D</w:t>
      </w:r>
      <w:r w:rsidR="007E5663" w:rsidRPr="008B2AB3">
        <w:rPr>
          <w:rFonts w:ascii="Arial" w:hAnsi="Arial" w:cs="Arial"/>
          <w:b/>
          <w:sz w:val="28"/>
          <w:szCs w:val="28"/>
        </w:rPr>
        <w:t>- Projet</w:t>
      </w:r>
      <w:r w:rsidRPr="008B2AB3">
        <w:rPr>
          <w:rFonts w:ascii="Arial" w:hAnsi="Arial" w:cs="Arial"/>
          <w:b/>
          <w:sz w:val="28"/>
          <w:szCs w:val="28"/>
        </w:rPr>
        <w:t>(</w:t>
      </w:r>
      <w:r w:rsidR="007E5663" w:rsidRPr="008B2AB3">
        <w:rPr>
          <w:rFonts w:ascii="Arial" w:hAnsi="Arial" w:cs="Arial"/>
          <w:b/>
          <w:sz w:val="28"/>
          <w:szCs w:val="28"/>
        </w:rPr>
        <w:t>s</w:t>
      </w:r>
      <w:r w:rsidRPr="008B2AB3">
        <w:rPr>
          <w:rFonts w:ascii="Arial" w:hAnsi="Arial" w:cs="Arial"/>
          <w:b/>
          <w:sz w:val="28"/>
          <w:szCs w:val="28"/>
        </w:rPr>
        <w:t>)</w:t>
      </w:r>
      <w:r w:rsidR="007E5663" w:rsidRPr="008B2AB3">
        <w:rPr>
          <w:rFonts w:ascii="Arial" w:hAnsi="Arial" w:cs="Arial"/>
          <w:b/>
          <w:sz w:val="28"/>
          <w:szCs w:val="28"/>
        </w:rPr>
        <w:t xml:space="preserve"> de recherche de soutien à la formation proposée :</w:t>
      </w:r>
    </w:p>
    <w:p w:rsidR="007E5663" w:rsidRPr="008B2AB3" w:rsidRDefault="007E5663" w:rsidP="00FB60AB">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
        <w:gridCol w:w="3401"/>
        <w:gridCol w:w="83"/>
        <w:gridCol w:w="1981"/>
        <w:gridCol w:w="294"/>
        <w:gridCol w:w="1808"/>
        <w:gridCol w:w="90"/>
        <w:gridCol w:w="1644"/>
        <w:gridCol w:w="334"/>
      </w:tblGrid>
      <w:tr w:rsidR="007E5663" w:rsidRPr="008B2AB3" w:rsidTr="00D51559">
        <w:tc>
          <w:tcPr>
            <w:tcW w:w="3686" w:type="dxa"/>
            <w:gridSpan w:val="3"/>
            <w:vAlign w:val="center"/>
          </w:tcPr>
          <w:p w:rsidR="007E5663" w:rsidRPr="008B2AB3" w:rsidRDefault="007E5663" w:rsidP="001A3192">
            <w:pPr>
              <w:ind w:right="284"/>
              <w:jc w:val="center"/>
              <w:rPr>
                <w:rFonts w:ascii="Arial" w:hAnsi="Arial" w:cs="Arial"/>
                <w:bCs/>
              </w:rPr>
            </w:pPr>
            <w:r w:rsidRPr="008B2AB3">
              <w:rPr>
                <w:rFonts w:ascii="Arial" w:hAnsi="Arial" w:cs="Arial"/>
                <w:bCs/>
              </w:rPr>
              <w:t>Intitulé du projet de recherche</w:t>
            </w:r>
          </w:p>
        </w:tc>
        <w:tc>
          <w:tcPr>
            <w:tcW w:w="1843" w:type="dxa"/>
            <w:vAlign w:val="center"/>
          </w:tcPr>
          <w:p w:rsidR="007E5663" w:rsidRPr="002E08F0" w:rsidRDefault="00170D7C" w:rsidP="001A3192">
            <w:pPr>
              <w:ind w:right="284"/>
              <w:jc w:val="center"/>
              <w:rPr>
                <w:rFonts w:ascii="Arial" w:hAnsi="Arial" w:cs="Arial"/>
                <w:bCs/>
              </w:rPr>
            </w:pPr>
            <w:r w:rsidRPr="002E08F0">
              <w:rPr>
                <w:rFonts w:ascii="Arial" w:hAnsi="Arial" w:cs="Arial"/>
                <w:bCs/>
              </w:rPr>
              <w:t>Code du projet</w:t>
            </w:r>
          </w:p>
        </w:tc>
        <w:tc>
          <w:tcPr>
            <w:tcW w:w="2126" w:type="dxa"/>
            <w:gridSpan w:val="2"/>
            <w:vAlign w:val="center"/>
          </w:tcPr>
          <w:p w:rsidR="007E5663" w:rsidRPr="002E08F0" w:rsidRDefault="007E5663" w:rsidP="001A3192">
            <w:pPr>
              <w:ind w:right="284"/>
              <w:jc w:val="center"/>
              <w:rPr>
                <w:rFonts w:ascii="Arial" w:hAnsi="Arial" w:cs="Arial"/>
                <w:bCs/>
              </w:rPr>
            </w:pPr>
            <w:r w:rsidRPr="002E08F0">
              <w:rPr>
                <w:rFonts w:ascii="Arial" w:hAnsi="Arial" w:cs="Arial"/>
                <w:bCs/>
              </w:rPr>
              <w:t>D</w:t>
            </w:r>
            <w:r w:rsidR="00AE2E44" w:rsidRPr="002E08F0">
              <w:rPr>
                <w:rFonts w:ascii="Arial" w:hAnsi="Arial" w:cs="Arial"/>
                <w:bCs/>
              </w:rPr>
              <w:t>ate du d</w:t>
            </w:r>
            <w:r w:rsidRPr="002E08F0">
              <w:rPr>
                <w:rFonts w:ascii="Arial" w:hAnsi="Arial" w:cs="Arial"/>
                <w:bCs/>
              </w:rPr>
              <w:t>ébut du projet</w:t>
            </w:r>
          </w:p>
        </w:tc>
        <w:tc>
          <w:tcPr>
            <w:tcW w:w="2091" w:type="dxa"/>
            <w:gridSpan w:val="3"/>
            <w:vAlign w:val="center"/>
          </w:tcPr>
          <w:p w:rsidR="007E5663" w:rsidRPr="002E08F0" w:rsidRDefault="00AE2E44" w:rsidP="001A3192">
            <w:pPr>
              <w:ind w:right="284"/>
              <w:jc w:val="center"/>
              <w:rPr>
                <w:rFonts w:ascii="Arial" w:hAnsi="Arial" w:cs="Arial"/>
                <w:bCs/>
              </w:rPr>
            </w:pPr>
            <w:r w:rsidRPr="002E08F0">
              <w:rPr>
                <w:rFonts w:ascii="Arial" w:hAnsi="Arial" w:cs="Arial"/>
                <w:bCs/>
              </w:rPr>
              <w:t>Date de f</w:t>
            </w:r>
            <w:r w:rsidR="007E5663" w:rsidRPr="002E08F0">
              <w:rPr>
                <w:rFonts w:ascii="Arial" w:hAnsi="Arial" w:cs="Arial"/>
                <w:bCs/>
              </w:rPr>
              <w:t>in du projet</w:t>
            </w:r>
          </w:p>
        </w:tc>
      </w:tr>
      <w:tr w:rsidR="007E5663" w:rsidRPr="008B2AB3" w:rsidTr="00D51559">
        <w:tc>
          <w:tcPr>
            <w:tcW w:w="3686" w:type="dxa"/>
            <w:gridSpan w:val="3"/>
          </w:tcPr>
          <w:p w:rsidR="007E5663" w:rsidRPr="00D67F97" w:rsidRDefault="008B02AA" w:rsidP="001A3192">
            <w:pPr>
              <w:ind w:right="284"/>
              <w:rPr>
                <w:rFonts w:ascii="Arial" w:hAnsi="Arial" w:cs="Arial"/>
                <w:bCs/>
                <w:sz w:val="22"/>
                <w:szCs w:val="22"/>
              </w:rPr>
            </w:pPr>
            <w:r w:rsidRPr="00D67F97">
              <w:rPr>
                <w:rFonts w:ascii="Arial" w:hAnsi="Arial" w:cs="Arial"/>
                <w:bCs/>
                <w:sz w:val="22"/>
                <w:szCs w:val="22"/>
              </w:rPr>
              <w:t>Etude de la fermentatio</w:t>
            </w:r>
            <w:r w:rsidR="00D519E7" w:rsidRPr="00D67F97">
              <w:rPr>
                <w:rFonts w:ascii="Arial" w:hAnsi="Arial" w:cs="Arial"/>
                <w:bCs/>
                <w:sz w:val="22"/>
                <w:szCs w:val="22"/>
              </w:rPr>
              <w:t>n du lait avec et son biofilm (</w:t>
            </w:r>
            <w:r w:rsidRPr="00D67F97">
              <w:rPr>
                <w:rFonts w:ascii="Arial" w:hAnsi="Arial" w:cs="Arial"/>
                <w:bCs/>
                <w:sz w:val="22"/>
                <w:szCs w:val="22"/>
              </w:rPr>
              <w:t>Bactérie lactique et / ou présure) à base d’argile de Maghnia</w:t>
            </w:r>
          </w:p>
        </w:tc>
        <w:tc>
          <w:tcPr>
            <w:tcW w:w="1843" w:type="dxa"/>
          </w:tcPr>
          <w:p w:rsidR="007E5663" w:rsidRPr="002E08F0" w:rsidRDefault="008B02AA" w:rsidP="001A3192">
            <w:pPr>
              <w:ind w:right="284"/>
              <w:rPr>
                <w:rFonts w:ascii="Arial" w:hAnsi="Arial" w:cs="Arial"/>
                <w:bCs/>
              </w:rPr>
            </w:pPr>
            <w:r w:rsidRPr="002E08F0">
              <w:rPr>
                <w:rFonts w:ascii="Arial" w:hAnsi="Arial" w:cs="Arial"/>
                <w:bCs/>
                <w:sz w:val="22"/>
                <w:szCs w:val="22"/>
              </w:rPr>
              <w:t>F02320140115</w:t>
            </w:r>
          </w:p>
        </w:tc>
        <w:tc>
          <w:tcPr>
            <w:tcW w:w="2126" w:type="dxa"/>
            <w:gridSpan w:val="2"/>
          </w:tcPr>
          <w:p w:rsidR="007E5663" w:rsidRPr="002E08F0" w:rsidRDefault="008B02AA" w:rsidP="001A3192">
            <w:pPr>
              <w:ind w:right="284"/>
              <w:rPr>
                <w:rFonts w:ascii="Arial" w:hAnsi="Arial" w:cs="Arial"/>
                <w:bCs/>
              </w:rPr>
            </w:pPr>
            <w:r w:rsidRPr="002E08F0">
              <w:rPr>
                <w:rFonts w:ascii="Arial" w:hAnsi="Arial" w:cs="Arial"/>
                <w:bCs/>
                <w:sz w:val="22"/>
                <w:szCs w:val="22"/>
              </w:rPr>
              <w:t>01/01/2015</w:t>
            </w:r>
          </w:p>
        </w:tc>
        <w:tc>
          <w:tcPr>
            <w:tcW w:w="2091" w:type="dxa"/>
            <w:gridSpan w:val="3"/>
          </w:tcPr>
          <w:p w:rsidR="007E5663" w:rsidRPr="002E08F0" w:rsidRDefault="008B02AA" w:rsidP="001A3192">
            <w:pPr>
              <w:ind w:right="284"/>
              <w:rPr>
                <w:rFonts w:ascii="Arial" w:hAnsi="Arial" w:cs="Arial"/>
                <w:bCs/>
              </w:rPr>
            </w:pPr>
            <w:r w:rsidRPr="002E08F0">
              <w:rPr>
                <w:rFonts w:ascii="Arial" w:hAnsi="Arial" w:cs="Arial"/>
                <w:bCs/>
                <w:sz w:val="22"/>
                <w:szCs w:val="22"/>
              </w:rPr>
              <w:t>31/12/2018</w:t>
            </w:r>
          </w:p>
        </w:tc>
      </w:tr>
      <w:tr w:rsidR="008B02AA" w:rsidTr="008B02AA">
        <w:trPr>
          <w:gridBefore w:val="1"/>
          <w:gridAfter w:val="1"/>
          <w:wBefore w:w="113" w:type="dxa"/>
          <w:wAfter w:w="345" w:type="dxa"/>
        </w:trPr>
        <w:tc>
          <w:tcPr>
            <w:tcW w:w="3488" w:type="dxa"/>
            <w:tcBorders>
              <w:top w:val="single" w:sz="4" w:space="0" w:color="auto"/>
              <w:left w:val="single" w:sz="4" w:space="0" w:color="auto"/>
              <w:bottom w:val="single" w:sz="4" w:space="0" w:color="auto"/>
              <w:right w:val="single" w:sz="4" w:space="0" w:color="auto"/>
            </w:tcBorders>
            <w:vAlign w:val="center"/>
            <w:hideMark/>
          </w:tcPr>
          <w:p w:rsidR="008B02AA" w:rsidRPr="00D67F97" w:rsidRDefault="008B02AA">
            <w:pPr>
              <w:ind w:right="284"/>
              <w:jc w:val="center"/>
              <w:rPr>
                <w:rFonts w:ascii="Arial" w:hAnsi="Arial" w:cs="Arial"/>
                <w:bCs/>
                <w:sz w:val="22"/>
                <w:szCs w:val="22"/>
                <w:lang w:eastAsia="fr-FR"/>
              </w:rPr>
            </w:pPr>
          </w:p>
        </w:tc>
        <w:tc>
          <w:tcPr>
            <w:tcW w:w="2222" w:type="dxa"/>
            <w:gridSpan w:val="3"/>
            <w:tcBorders>
              <w:top w:val="single" w:sz="4" w:space="0" w:color="auto"/>
              <w:left w:val="single" w:sz="4" w:space="0" w:color="auto"/>
              <w:bottom w:val="single" w:sz="4" w:space="0" w:color="auto"/>
              <w:right w:val="single" w:sz="4" w:space="0" w:color="auto"/>
            </w:tcBorders>
            <w:vAlign w:val="center"/>
            <w:hideMark/>
          </w:tcPr>
          <w:p w:rsidR="008B02AA" w:rsidRPr="00D67F97" w:rsidRDefault="008B02AA">
            <w:pPr>
              <w:ind w:right="284"/>
              <w:jc w:val="center"/>
              <w:rPr>
                <w:rFonts w:ascii="Arial" w:hAnsi="Arial" w:cs="Arial"/>
                <w:bCs/>
                <w:sz w:val="22"/>
                <w:szCs w:val="22"/>
              </w:rPr>
            </w:pPr>
          </w:p>
        </w:tc>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8B02AA" w:rsidRDefault="008B02AA">
            <w:pPr>
              <w:ind w:right="284"/>
              <w:jc w:val="center"/>
              <w:rPr>
                <w:bCs/>
                <w:sz w:val="22"/>
                <w:szCs w:val="22"/>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8B02AA" w:rsidRDefault="008B02AA">
            <w:pPr>
              <w:ind w:right="284"/>
              <w:rPr>
                <w:bCs/>
                <w:sz w:val="22"/>
                <w:szCs w:val="22"/>
              </w:rPr>
            </w:pPr>
          </w:p>
        </w:tc>
      </w:tr>
      <w:tr w:rsidR="00AE2E44" w:rsidRPr="008B2AB3" w:rsidTr="00D51559">
        <w:tc>
          <w:tcPr>
            <w:tcW w:w="3686" w:type="dxa"/>
            <w:gridSpan w:val="3"/>
          </w:tcPr>
          <w:p w:rsidR="00AE2E44" w:rsidRPr="00D67F97" w:rsidRDefault="00AE2E44" w:rsidP="001A3192">
            <w:pPr>
              <w:ind w:right="284"/>
              <w:rPr>
                <w:rFonts w:ascii="Arial" w:hAnsi="Arial" w:cs="Arial"/>
                <w:bCs/>
                <w:sz w:val="22"/>
                <w:szCs w:val="22"/>
              </w:rPr>
            </w:pPr>
          </w:p>
        </w:tc>
        <w:tc>
          <w:tcPr>
            <w:tcW w:w="1843" w:type="dxa"/>
          </w:tcPr>
          <w:p w:rsidR="00AE2E44" w:rsidRPr="00D67F97" w:rsidRDefault="00AE2E44" w:rsidP="001A3192">
            <w:pPr>
              <w:ind w:right="284"/>
              <w:rPr>
                <w:rFonts w:ascii="Arial" w:hAnsi="Arial" w:cs="Arial"/>
                <w:bCs/>
                <w:sz w:val="22"/>
                <w:szCs w:val="22"/>
              </w:rPr>
            </w:pPr>
          </w:p>
        </w:tc>
        <w:tc>
          <w:tcPr>
            <w:tcW w:w="2126" w:type="dxa"/>
            <w:gridSpan w:val="2"/>
          </w:tcPr>
          <w:p w:rsidR="00AE2E44" w:rsidRPr="00D67F97" w:rsidRDefault="00AE2E44" w:rsidP="001A3192">
            <w:pPr>
              <w:ind w:right="284"/>
              <w:rPr>
                <w:rFonts w:ascii="Arial" w:hAnsi="Arial" w:cs="Arial"/>
                <w:bCs/>
                <w:sz w:val="22"/>
                <w:szCs w:val="22"/>
              </w:rPr>
            </w:pPr>
          </w:p>
        </w:tc>
        <w:tc>
          <w:tcPr>
            <w:tcW w:w="2091" w:type="dxa"/>
            <w:gridSpan w:val="3"/>
          </w:tcPr>
          <w:p w:rsidR="00AE2E44" w:rsidRPr="008B2AB3" w:rsidRDefault="00AE2E44" w:rsidP="001A3192">
            <w:pPr>
              <w:ind w:right="284"/>
              <w:rPr>
                <w:rFonts w:ascii="Arial" w:hAnsi="Arial" w:cs="Arial"/>
                <w:bCs/>
              </w:rPr>
            </w:pPr>
          </w:p>
        </w:tc>
      </w:tr>
      <w:tr w:rsidR="00AE2E44" w:rsidRPr="008B2AB3" w:rsidTr="00D51559">
        <w:tc>
          <w:tcPr>
            <w:tcW w:w="3686" w:type="dxa"/>
            <w:gridSpan w:val="3"/>
          </w:tcPr>
          <w:p w:rsidR="00AE2E44" w:rsidRPr="008B2AB3" w:rsidRDefault="00AE2E44" w:rsidP="001A3192">
            <w:pPr>
              <w:ind w:right="284"/>
              <w:rPr>
                <w:rFonts w:ascii="Arial" w:hAnsi="Arial" w:cs="Arial"/>
                <w:bCs/>
              </w:rPr>
            </w:pPr>
          </w:p>
        </w:tc>
        <w:tc>
          <w:tcPr>
            <w:tcW w:w="1843" w:type="dxa"/>
          </w:tcPr>
          <w:p w:rsidR="00AE2E44" w:rsidRPr="008B2AB3" w:rsidRDefault="00AE2E44" w:rsidP="001A3192">
            <w:pPr>
              <w:ind w:right="284"/>
              <w:rPr>
                <w:rFonts w:ascii="Arial" w:hAnsi="Arial" w:cs="Arial"/>
                <w:bCs/>
              </w:rPr>
            </w:pPr>
          </w:p>
        </w:tc>
        <w:tc>
          <w:tcPr>
            <w:tcW w:w="2126" w:type="dxa"/>
            <w:gridSpan w:val="2"/>
          </w:tcPr>
          <w:p w:rsidR="00AE2E44" w:rsidRPr="008B2AB3" w:rsidRDefault="00AE2E44" w:rsidP="001A3192">
            <w:pPr>
              <w:ind w:right="284"/>
              <w:rPr>
                <w:rFonts w:ascii="Arial" w:hAnsi="Arial" w:cs="Arial"/>
                <w:bCs/>
              </w:rPr>
            </w:pPr>
          </w:p>
        </w:tc>
        <w:tc>
          <w:tcPr>
            <w:tcW w:w="2091" w:type="dxa"/>
            <w:gridSpan w:val="3"/>
          </w:tcPr>
          <w:p w:rsidR="00AE2E44" w:rsidRPr="008B2AB3" w:rsidRDefault="00AE2E44" w:rsidP="001A3192">
            <w:pPr>
              <w:ind w:right="284"/>
              <w:rPr>
                <w:rFonts w:ascii="Arial" w:hAnsi="Arial" w:cs="Arial"/>
                <w:bCs/>
              </w:rPr>
            </w:pPr>
          </w:p>
        </w:tc>
      </w:tr>
    </w:tbl>
    <w:p w:rsidR="00077133" w:rsidRPr="008B2AB3" w:rsidRDefault="00077133" w:rsidP="00FB60AB">
      <w:pPr>
        <w:ind w:left="896" w:right="284"/>
        <w:rPr>
          <w:rFonts w:ascii="Arial" w:hAnsi="Arial" w:cs="Arial"/>
          <w:bCs/>
          <w:i/>
          <w:iCs/>
        </w:rPr>
      </w:pPr>
    </w:p>
    <w:p w:rsidR="00077133" w:rsidRPr="008B2AB3" w:rsidRDefault="00170D7C" w:rsidP="00170D7C">
      <w:pPr>
        <w:ind w:right="284"/>
        <w:rPr>
          <w:rFonts w:ascii="Arial" w:hAnsi="Arial" w:cs="Arial"/>
          <w:bCs/>
          <w:i/>
          <w:iCs/>
        </w:rPr>
      </w:pPr>
      <w:r w:rsidRPr="008B2AB3">
        <w:rPr>
          <w:rFonts w:ascii="Arial" w:hAnsi="Arial" w:cs="Arial"/>
          <w:b/>
          <w:sz w:val="28"/>
          <w:szCs w:val="28"/>
        </w:rPr>
        <w:lastRenderedPageBreak/>
        <w:t>E</w:t>
      </w:r>
      <w:r w:rsidR="00077133" w:rsidRPr="008B2AB3">
        <w:rPr>
          <w:rFonts w:ascii="Arial" w:hAnsi="Arial" w:cs="Arial"/>
          <w:b/>
          <w:sz w:val="28"/>
          <w:szCs w:val="28"/>
        </w:rPr>
        <w:t>- Documentation</w:t>
      </w:r>
      <w:r w:rsidRPr="008B2AB3">
        <w:rPr>
          <w:rFonts w:ascii="Arial" w:hAnsi="Arial" w:cs="Arial"/>
          <w:b/>
          <w:sz w:val="28"/>
          <w:szCs w:val="28"/>
        </w:rPr>
        <w:t xml:space="preserve"> disponible</w:t>
      </w:r>
      <w:r w:rsidR="00077133" w:rsidRPr="008B2AB3">
        <w:rPr>
          <w:rFonts w:ascii="Arial" w:hAnsi="Arial" w:cs="Arial"/>
          <w:b/>
          <w:sz w:val="28"/>
          <w:szCs w:val="28"/>
        </w:rPr>
        <w:t xml:space="preserve"> : </w:t>
      </w:r>
      <w:r w:rsidR="00077133" w:rsidRPr="008B2AB3">
        <w:rPr>
          <w:rFonts w:ascii="Arial" w:hAnsi="Arial" w:cs="Arial"/>
          <w:bCs/>
          <w:i/>
          <w:iCs/>
        </w:rPr>
        <w:t>(</w:t>
      </w:r>
      <w:r w:rsidRPr="008B2AB3">
        <w:rPr>
          <w:rFonts w:ascii="Arial" w:hAnsi="Arial" w:cs="Arial"/>
          <w:bCs/>
          <w:i/>
          <w:iCs/>
        </w:rPr>
        <w:t>en rapport avec l’offre de formation proposée)</w:t>
      </w:r>
    </w:p>
    <w:p w:rsidR="00170D7C" w:rsidRPr="008B2AB3" w:rsidRDefault="00170D7C" w:rsidP="00170D7C">
      <w:pPr>
        <w:ind w:right="284"/>
        <w:rPr>
          <w:rFonts w:ascii="Arial" w:hAnsi="Arial" w:cs="Arial"/>
        </w:rPr>
      </w:pPr>
    </w:p>
    <w:p w:rsidR="00E932F0" w:rsidRPr="002E08F0" w:rsidRDefault="00E932F0" w:rsidP="00E932F0">
      <w:pPr>
        <w:ind w:right="284"/>
        <w:rPr>
          <w:rFonts w:ascii="Arial" w:hAnsi="Arial" w:cs="Arial"/>
          <w:b/>
          <w:bCs/>
          <w:i/>
          <w:iCs/>
          <w:sz w:val="28"/>
          <w:szCs w:val="28"/>
          <w:lang w:eastAsia="fr-FR"/>
        </w:rPr>
      </w:pPr>
      <w:r w:rsidRPr="002E08F0">
        <w:rPr>
          <w:rFonts w:ascii="Arial" w:hAnsi="Arial" w:cs="Arial"/>
          <w:b/>
          <w:bCs/>
          <w:sz w:val="28"/>
          <w:szCs w:val="28"/>
        </w:rPr>
        <w:t xml:space="preserve">Documents électroniques  </w:t>
      </w:r>
    </w:p>
    <w:p w:rsidR="00E932F0" w:rsidRPr="002E08F0" w:rsidRDefault="00E932F0" w:rsidP="00A955FA">
      <w:pPr>
        <w:numPr>
          <w:ilvl w:val="0"/>
          <w:numId w:val="3"/>
        </w:numPr>
        <w:ind w:right="284"/>
        <w:rPr>
          <w:rFonts w:ascii="Arial" w:hAnsi="Arial" w:cs="Arial"/>
          <w:sz w:val="28"/>
          <w:szCs w:val="28"/>
        </w:rPr>
      </w:pPr>
      <w:r w:rsidRPr="002E08F0">
        <w:rPr>
          <w:rFonts w:ascii="Arial" w:hAnsi="Arial" w:cs="Arial"/>
          <w:sz w:val="28"/>
          <w:szCs w:val="28"/>
        </w:rPr>
        <w:t>5286 : biologie, sciences de la vie, vétérinaires</w:t>
      </w:r>
    </w:p>
    <w:p w:rsidR="00E932F0" w:rsidRPr="002E08F0" w:rsidRDefault="00E932F0" w:rsidP="00A955FA">
      <w:pPr>
        <w:numPr>
          <w:ilvl w:val="0"/>
          <w:numId w:val="3"/>
        </w:numPr>
        <w:ind w:right="284"/>
        <w:rPr>
          <w:rFonts w:ascii="Arial" w:hAnsi="Arial" w:cs="Arial"/>
          <w:sz w:val="28"/>
          <w:szCs w:val="28"/>
        </w:rPr>
      </w:pPr>
      <w:r w:rsidRPr="002E08F0">
        <w:rPr>
          <w:rFonts w:ascii="Arial" w:hAnsi="Arial" w:cs="Arial"/>
          <w:sz w:val="28"/>
          <w:szCs w:val="28"/>
        </w:rPr>
        <w:t>1699 : sciences agronomiques</w:t>
      </w:r>
    </w:p>
    <w:p w:rsidR="00E932F0" w:rsidRPr="002E08F0" w:rsidRDefault="00E932F0" w:rsidP="00A955FA">
      <w:pPr>
        <w:numPr>
          <w:ilvl w:val="0"/>
          <w:numId w:val="3"/>
        </w:numPr>
        <w:ind w:right="284"/>
        <w:rPr>
          <w:rFonts w:ascii="Arial" w:hAnsi="Arial" w:cs="Arial"/>
          <w:sz w:val="28"/>
          <w:szCs w:val="28"/>
        </w:rPr>
      </w:pPr>
      <w:r w:rsidRPr="002E08F0">
        <w:rPr>
          <w:rFonts w:ascii="Arial" w:hAnsi="Arial" w:cs="Arial"/>
          <w:sz w:val="28"/>
          <w:szCs w:val="28"/>
        </w:rPr>
        <w:t>6439 : environnement</w:t>
      </w:r>
    </w:p>
    <w:p w:rsidR="00E932F0" w:rsidRPr="002E08F0" w:rsidRDefault="00E932F0" w:rsidP="00A955FA">
      <w:pPr>
        <w:numPr>
          <w:ilvl w:val="0"/>
          <w:numId w:val="3"/>
        </w:numPr>
        <w:ind w:right="284"/>
        <w:rPr>
          <w:rFonts w:ascii="Arial" w:hAnsi="Arial" w:cs="Arial"/>
          <w:sz w:val="28"/>
          <w:szCs w:val="28"/>
        </w:rPr>
      </w:pPr>
      <w:r w:rsidRPr="002E08F0">
        <w:rPr>
          <w:rFonts w:ascii="Arial" w:hAnsi="Arial" w:cs="Arial"/>
          <w:sz w:val="28"/>
          <w:szCs w:val="28"/>
        </w:rPr>
        <w:t>65462 : informatique</w:t>
      </w:r>
    </w:p>
    <w:p w:rsidR="00E932F0" w:rsidRPr="002E08F0" w:rsidRDefault="00E932F0" w:rsidP="00E932F0">
      <w:pPr>
        <w:ind w:right="284"/>
        <w:rPr>
          <w:rFonts w:ascii="Arial" w:hAnsi="Arial" w:cs="Arial"/>
          <w:sz w:val="28"/>
          <w:szCs w:val="28"/>
        </w:rPr>
      </w:pPr>
      <w:r w:rsidRPr="002E08F0">
        <w:rPr>
          <w:rFonts w:ascii="Arial" w:hAnsi="Arial" w:cs="Arial"/>
          <w:b/>
          <w:sz w:val="28"/>
          <w:szCs w:val="28"/>
        </w:rPr>
        <w:t>Ouvrages</w:t>
      </w:r>
      <w:r w:rsidRPr="002E08F0">
        <w:rPr>
          <w:rFonts w:ascii="Arial" w:hAnsi="Arial" w:cs="Arial"/>
          <w:sz w:val="28"/>
          <w:szCs w:val="28"/>
        </w:rPr>
        <w:t xml:space="preserve">  </w:t>
      </w:r>
    </w:p>
    <w:p w:rsidR="00E932F0" w:rsidRPr="002E08F0" w:rsidRDefault="00E932F0" w:rsidP="00A955FA">
      <w:pPr>
        <w:numPr>
          <w:ilvl w:val="0"/>
          <w:numId w:val="3"/>
        </w:numPr>
        <w:ind w:right="284"/>
        <w:rPr>
          <w:rFonts w:ascii="Arial" w:hAnsi="Arial" w:cs="Arial"/>
          <w:sz w:val="28"/>
          <w:szCs w:val="28"/>
        </w:rPr>
      </w:pPr>
      <w:r w:rsidRPr="002E08F0">
        <w:rPr>
          <w:rFonts w:ascii="Arial" w:hAnsi="Arial" w:cs="Arial"/>
          <w:sz w:val="28"/>
          <w:szCs w:val="28"/>
        </w:rPr>
        <w:t xml:space="preserve">124 titres en 544 exemplaires des Sciences de la vie (agronomie, biologie et vétérinaire) </w:t>
      </w:r>
    </w:p>
    <w:p w:rsidR="00E932F0" w:rsidRPr="002E08F0" w:rsidRDefault="00E932F0" w:rsidP="00A955FA">
      <w:pPr>
        <w:numPr>
          <w:ilvl w:val="0"/>
          <w:numId w:val="3"/>
        </w:numPr>
        <w:ind w:right="284"/>
        <w:rPr>
          <w:rFonts w:ascii="Arial" w:hAnsi="Arial" w:cs="Arial"/>
          <w:sz w:val="28"/>
          <w:szCs w:val="28"/>
        </w:rPr>
      </w:pPr>
      <w:r w:rsidRPr="002E08F0">
        <w:rPr>
          <w:rFonts w:ascii="Arial" w:hAnsi="Arial" w:cs="Arial"/>
          <w:sz w:val="28"/>
          <w:szCs w:val="28"/>
        </w:rPr>
        <w:t>23 titres en 30 exemplaires d’informatique</w:t>
      </w:r>
    </w:p>
    <w:p w:rsidR="00E932F0" w:rsidRPr="002E08F0" w:rsidRDefault="00E932F0" w:rsidP="00A955FA">
      <w:pPr>
        <w:numPr>
          <w:ilvl w:val="0"/>
          <w:numId w:val="3"/>
        </w:numPr>
        <w:ind w:right="284"/>
        <w:rPr>
          <w:rFonts w:ascii="Arial" w:hAnsi="Arial" w:cs="Arial"/>
          <w:sz w:val="28"/>
          <w:szCs w:val="28"/>
        </w:rPr>
      </w:pPr>
      <w:r w:rsidRPr="002E08F0">
        <w:rPr>
          <w:rFonts w:ascii="Arial" w:hAnsi="Arial" w:cs="Arial"/>
          <w:sz w:val="28"/>
          <w:szCs w:val="28"/>
        </w:rPr>
        <w:t>14 dictionnaires en 144 exemplaires.</w:t>
      </w:r>
    </w:p>
    <w:p w:rsidR="00077133" w:rsidRPr="008B2AB3" w:rsidRDefault="00077133" w:rsidP="00FB60AB">
      <w:pPr>
        <w:ind w:right="284"/>
        <w:rPr>
          <w:rFonts w:ascii="Arial" w:hAnsi="Arial" w:cs="Arial"/>
        </w:rPr>
      </w:pPr>
    </w:p>
    <w:p w:rsidR="00077133" w:rsidRPr="008B2AB3" w:rsidRDefault="00077133" w:rsidP="00FB60AB">
      <w:pPr>
        <w:ind w:right="284"/>
        <w:rPr>
          <w:rFonts w:ascii="Arial" w:hAnsi="Arial" w:cs="Arial"/>
        </w:rPr>
      </w:pPr>
    </w:p>
    <w:p w:rsidR="00077133" w:rsidRPr="008B2AB3" w:rsidRDefault="00170D7C" w:rsidP="00FB60AB">
      <w:pPr>
        <w:ind w:right="284"/>
        <w:rPr>
          <w:rFonts w:ascii="Arial" w:hAnsi="Arial" w:cs="Arial"/>
          <w:b/>
          <w:sz w:val="28"/>
          <w:szCs w:val="28"/>
        </w:rPr>
      </w:pPr>
      <w:r w:rsidRPr="008B2AB3">
        <w:rPr>
          <w:rFonts w:ascii="Arial" w:hAnsi="Arial" w:cs="Arial"/>
          <w:b/>
          <w:sz w:val="28"/>
          <w:szCs w:val="28"/>
        </w:rPr>
        <w:t>F</w:t>
      </w:r>
      <w:r w:rsidR="00077133" w:rsidRPr="008B2AB3">
        <w:rPr>
          <w:rFonts w:ascii="Arial" w:hAnsi="Arial" w:cs="Arial"/>
          <w:b/>
          <w:sz w:val="28"/>
          <w:szCs w:val="28"/>
        </w:rPr>
        <w:t xml:space="preserve">- </w:t>
      </w:r>
      <w:r w:rsidR="002920E1" w:rsidRPr="008B2AB3">
        <w:rPr>
          <w:rFonts w:ascii="Arial" w:hAnsi="Arial" w:cs="Arial"/>
          <w:b/>
          <w:sz w:val="28"/>
          <w:szCs w:val="28"/>
        </w:rPr>
        <w:t>Espaces de travaux personnels et TIC</w:t>
      </w:r>
      <w:r w:rsidR="00AF76AB" w:rsidRPr="008B2AB3">
        <w:rPr>
          <w:rFonts w:ascii="Arial" w:hAnsi="Arial" w:cs="Arial"/>
          <w:b/>
          <w:sz w:val="28"/>
          <w:szCs w:val="28"/>
        </w:rPr>
        <w:t> :</w:t>
      </w:r>
    </w:p>
    <w:p w:rsidR="002920E1" w:rsidRPr="008B2AB3" w:rsidRDefault="002920E1" w:rsidP="00FB60AB">
      <w:pPr>
        <w:ind w:right="284"/>
        <w:rPr>
          <w:rFonts w:ascii="Arial" w:hAnsi="Arial" w:cs="Arial"/>
          <w:b/>
          <w:sz w:val="28"/>
          <w:szCs w:val="28"/>
        </w:rPr>
      </w:pPr>
    </w:p>
    <w:p w:rsidR="001F1662" w:rsidRPr="003C40D8" w:rsidRDefault="001F1662" w:rsidP="00A955FA">
      <w:pPr>
        <w:numPr>
          <w:ilvl w:val="0"/>
          <w:numId w:val="4"/>
        </w:numPr>
        <w:ind w:right="284"/>
        <w:rPr>
          <w:rFonts w:ascii="Arial" w:hAnsi="Arial" w:cs="Arial"/>
          <w:bCs/>
        </w:rPr>
      </w:pPr>
      <w:r w:rsidRPr="003C40D8">
        <w:rPr>
          <w:rFonts w:ascii="Arial" w:hAnsi="Arial" w:cs="Arial"/>
          <w:bCs/>
        </w:rPr>
        <w:t>Salle de visioconférence 24 places</w:t>
      </w:r>
    </w:p>
    <w:p w:rsidR="001F1662" w:rsidRPr="003C40D8" w:rsidRDefault="001F1662" w:rsidP="00A955FA">
      <w:pPr>
        <w:numPr>
          <w:ilvl w:val="0"/>
          <w:numId w:val="4"/>
        </w:numPr>
        <w:ind w:right="284"/>
        <w:rPr>
          <w:rFonts w:ascii="Arial" w:hAnsi="Arial" w:cs="Arial"/>
          <w:bCs/>
        </w:rPr>
      </w:pPr>
      <w:r w:rsidRPr="003C40D8">
        <w:rPr>
          <w:rFonts w:ascii="Arial" w:hAnsi="Arial" w:cs="Arial"/>
          <w:bCs/>
        </w:rPr>
        <w:t>Salle d’internet 120 postes - centre de calcul 20 places</w:t>
      </w:r>
    </w:p>
    <w:p w:rsidR="001F1662" w:rsidRPr="003C40D8" w:rsidRDefault="001F1662" w:rsidP="00A955FA">
      <w:pPr>
        <w:numPr>
          <w:ilvl w:val="0"/>
          <w:numId w:val="4"/>
        </w:numPr>
        <w:ind w:right="284"/>
        <w:rPr>
          <w:rFonts w:ascii="Arial" w:hAnsi="Arial" w:cs="Arial"/>
          <w:bCs/>
        </w:rPr>
      </w:pPr>
      <w:r w:rsidRPr="003C40D8">
        <w:rPr>
          <w:rFonts w:ascii="Arial" w:hAnsi="Arial" w:cs="Arial"/>
          <w:bCs/>
        </w:rPr>
        <w:t>Calculateur vectoriel IBM PS places connectés</w:t>
      </w:r>
    </w:p>
    <w:p w:rsidR="001F1662" w:rsidRPr="003C40D8" w:rsidRDefault="001F1662" w:rsidP="00A955FA">
      <w:pPr>
        <w:numPr>
          <w:ilvl w:val="0"/>
          <w:numId w:val="4"/>
        </w:numPr>
        <w:ind w:right="284"/>
        <w:rPr>
          <w:rFonts w:ascii="Arial" w:hAnsi="Arial" w:cs="Arial"/>
          <w:bCs/>
        </w:rPr>
      </w:pPr>
      <w:r w:rsidRPr="003C40D8">
        <w:rPr>
          <w:rFonts w:ascii="Arial" w:hAnsi="Arial" w:cs="Arial"/>
          <w:bCs/>
        </w:rPr>
        <w:t>Centre de calcul disposant d’une salle d’accès équipée de 50 places</w:t>
      </w:r>
    </w:p>
    <w:p w:rsidR="001F1662" w:rsidRPr="003C40D8" w:rsidRDefault="001F1662" w:rsidP="00A955FA">
      <w:pPr>
        <w:numPr>
          <w:ilvl w:val="0"/>
          <w:numId w:val="4"/>
        </w:numPr>
        <w:ind w:right="284"/>
        <w:rPr>
          <w:rFonts w:ascii="Arial" w:hAnsi="Arial" w:cs="Arial"/>
          <w:bCs/>
        </w:rPr>
      </w:pPr>
      <w:r w:rsidRPr="003C40D8">
        <w:rPr>
          <w:rFonts w:ascii="Arial" w:hAnsi="Arial" w:cs="Arial"/>
          <w:bCs/>
        </w:rPr>
        <w:t>Deux bibliothèques de la faculté</w:t>
      </w:r>
    </w:p>
    <w:p w:rsidR="001F1662" w:rsidRPr="003C40D8" w:rsidRDefault="001F1662" w:rsidP="00A955FA">
      <w:pPr>
        <w:numPr>
          <w:ilvl w:val="0"/>
          <w:numId w:val="4"/>
        </w:numPr>
        <w:ind w:right="284"/>
        <w:rPr>
          <w:rFonts w:ascii="Arial" w:hAnsi="Arial" w:cs="Arial"/>
          <w:bCs/>
        </w:rPr>
      </w:pPr>
      <w:r w:rsidRPr="003C40D8">
        <w:rPr>
          <w:rFonts w:ascii="Arial" w:hAnsi="Arial" w:cs="Arial"/>
          <w:bCs/>
        </w:rPr>
        <w:t>Salle d’accès au réseau internet de la faculté</w:t>
      </w:r>
    </w:p>
    <w:p w:rsidR="002920E1" w:rsidRPr="008B2AB3" w:rsidRDefault="001F1662" w:rsidP="00A955FA">
      <w:pPr>
        <w:numPr>
          <w:ilvl w:val="0"/>
          <w:numId w:val="4"/>
        </w:numPr>
        <w:ind w:right="284"/>
        <w:rPr>
          <w:rFonts w:ascii="Arial" w:hAnsi="Arial" w:cs="Arial"/>
          <w:b/>
          <w:sz w:val="28"/>
          <w:szCs w:val="28"/>
        </w:rPr>
      </w:pPr>
      <w:r w:rsidRPr="00444897">
        <w:rPr>
          <w:rFonts w:ascii="Arial" w:hAnsi="Arial" w:cs="Arial"/>
          <w:bCs/>
        </w:rPr>
        <w:t>Abonnement aux revues électroniques : Sciences direct, Ebsco, Technique de l’ingénieur…</w:t>
      </w: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BD2BAA" w:rsidRPr="008B2AB3" w:rsidRDefault="00BD2BAA"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rPr>
      </w:pPr>
    </w:p>
    <w:p w:rsidR="00077133" w:rsidRPr="008B2AB3" w:rsidRDefault="00077133" w:rsidP="00FB60AB">
      <w:pPr>
        <w:ind w:right="284"/>
        <w:rPr>
          <w:rFonts w:ascii="Arial" w:hAnsi="Arial" w:cs="Arial"/>
        </w:rPr>
      </w:pPr>
    </w:p>
    <w:p w:rsidR="008E0D89" w:rsidRPr="0054163A" w:rsidRDefault="008E0D89" w:rsidP="00FB60AB">
      <w:pPr>
        <w:jc w:val="center"/>
        <w:rPr>
          <w:rFonts w:ascii="Arial" w:hAnsi="Arial" w:cs="Arial"/>
          <w:b/>
          <w:sz w:val="32"/>
          <w:szCs w:val="32"/>
        </w:rPr>
      </w:pPr>
    </w:p>
    <w:p w:rsidR="008E0D89" w:rsidRDefault="008E0D89" w:rsidP="00FB60AB">
      <w:pPr>
        <w:jc w:val="center"/>
        <w:rPr>
          <w:rFonts w:ascii="Arial" w:hAnsi="Arial" w:cs="Arial"/>
          <w:b/>
          <w:sz w:val="32"/>
          <w:szCs w:val="32"/>
        </w:rPr>
      </w:pPr>
    </w:p>
    <w:p w:rsidR="007A552D" w:rsidRPr="00B57BE2" w:rsidRDefault="00FB60AB" w:rsidP="00FB60AB">
      <w:pPr>
        <w:jc w:val="center"/>
        <w:rPr>
          <w:rFonts w:ascii="Arial" w:hAnsi="Arial" w:cs="Arial"/>
          <w:b/>
          <w:sz w:val="32"/>
          <w:szCs w:val="32"/>
        </w:rPr>
      </w:pPr>
      <w:r w:rsidRPr="00B57BE2">
        <w:rPr>
          <w:rFonts w:ascii="Arial" w:hAnsi="Arial" w:cs="Arial"/>
          <w:b/>
          <w:sz w:val="32"/>
          <w:szCs w:val="32"/>
        </w:rPr>
        <w:t xml:space="preserve">II – </w:t>
      </w:r>
      <w:r w:rsidR="007A552D" w:rsidRPr="00B57BE2">
        <w:rPr>
          <w:rFonts w:ascii="Arial" w:hAnsi="Arial" w:cs="Arial"/>
          <w:b/>
          <w:sz w:val="32"/>
          <w:szCs w:val="32"/>
        </w:rPr>
        <w:t>F</w:t>
      </w:r>
      <w:r w:rsidRPr="00B57BE2">
        <w:rPr>
          <w:rFonts w:ascii="Arial" w:hAnsi="Arial" w:cs="Arial"/>
          <w:b/>
          <w:sz w:val="32"/>
          <w:szCs w:val="32"/>
        </w:rPr>
        <w:t>iche d’organisation semestrielle des enseignements</w:t>
      </w:r>
    </w:p>
    <w:p w:rsidR="00124E8C" w:rsidRPr="008B2AB3" w:rsidRDefault="00124E8C" w:rsidP="004912EC">
      <w:pPr>
        <w:jc w:val="center"/>
        <w:rPr>
          <w:rFonts w:ascii="Arial" w:hAnsi="Arial" w:cs="Arial"/>
          <w:sz w:val="28"/>
          <w:szCs w:val="28"/>
        </w:rPr>
      </w:pPr>
      <w:r w:rsidRPr="008B2AB3">
        <w:rPr>
          <w:rFonts w:ascii="Arial" w:hAnsi="Arial" w:cs="Arial"/>
          <w:sz w:val="28"/>
          <w:szCs w:val="28"/>
        </w:rPr>
        <w:t xml:space="preserve">(Prière de présenter les fiches des </w:t>
      </w:r>
      <w:r w:rsidR="004912EC" w:rsidRPr="008B2AB3">
        <w:rPr>
          <w:rFonts w:ascii="Arial" w:hAnsi="Arial" w:cs="Arial"/>
          <w:sz w:val="28"/>
          <w:szCs w:val="28"/>
        </w:rPr>
        <w:t>4</w:t>
      </w:r>
      <w:r w:rsidRPr="008B2AB3">
        <w:rPr>
          <w:rFonts w:ascii="Arial" w:hAnsi="Arial" w:cs="Arial"/>
          <w:sz w:val="28"/>
          <w:szCs w:val="28"/>
        </w:rPr>
        <w:t xml:space="preserve"> semestres)</w:t>
      </w: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Default="008E0D89" w:rsidP="00FB60AB">
      <w:pPr>
        <w:jc w:val="center"/>
        <w:rPr>
          <w:rFonts w:ascii="Arial" w:hAnsi="Arial" w:cs="Arial"/>
        </w:rPr>
      </w:pPr>
    </w:p>
    <w:p w:rsidR="003F6983" w:rsidRDefault="003F6983" w:rsidP="00FB60AB">
      <w:pPr>
        <w:jc w:val="center"/>
        <w:rPr>
          <w:rFonts w:ascii="Arial" w:hAnsi="Arial" w:cs="Arial"/>
        </w:rPr>
      </w:pPr>
    </w:p>
    <w:p w:rsidR="003F6983" w:rsidRPr="008B2AB3" w:rsidRDefault="003F6983" w:rsidP="00FB60AB">
      <w:pPr>
        <w:jc w:val="center"/>
        <w:rPr>
          <w:rFonts w:ascii="Arial" w:hAnsi="Arial" w:cs="Arial"/>
        </w:rPr>
      </w:pPr>
    </w:p>
    <w:p w:rsidR="0054163A" w:rsidRDefault="0054163A" w:rsidP="00FB60AB">
      <w:pPr>
        <w:jc w:val="center"/>
        <w:rPr>
          <w:rFonts w:ascii="Arial" w:hAnsi="Arial" w:cs="Arial"/>
        </w:rPr>
      </w:pPr>
    </w:p>
    <w:p w:rsidR="0054163A" w:rsidRPr="008B2AB3" w:rsidRDefault="0054163A" w:rsidP="00FB60AB">
      <w:pPr>
        <w:jc w:val="center"/>
        <w:rPr>
          <w:rFonts w:ascii="Arial" w:hAnsi="Arial" w:cs="Arial"/>
        </w:rPr>
      </w:pPr>
    </w:p>
    <w:p w:rsidR="00716622" w:rsidRDefault="00716622" w:rsidP="00716622">
      <w:pPr>
        <w:rPr>
          <w:rFonts w:ascii="Arial" w:hAnsi="Arial" w:cs="Arial"/>
          <w:b/>
          <w:sz w:val="28"/>
          <w:szCs w:val="28"/>
        </w:rPr>
        <w:sectPr w:rsidR="00716622" w:rsidSect="00346258">
          <w:pgSz w:w="11906" w:h="16838"/>
          <w:pgMar w:top="1134" w:right="1134" w:bottom="1134" w:left="1134" w:header="709" w:footer="709" w:gutter="0"/>
          <w:cols w:space="708"/>
          <w:titlePg/>
          <w:docGrid w:linePitch="360"/>
        </w:sectPr>
      </w:pPr>
    </w:p>
    <w:p w:rsidR="00716622" w:rsidRDefault="00716622" w:rsidP="00716622">
      <w:pPr>
        <w:rPr>
          <w:rFonts w:ascii="Arial" w:hAnsi="Arial" w:cs="Arial" w:hint="cs"/>
          <w:b/>
          <w:sz w:val="28"/>
          <w:szCs w:val="28"/>
          <w:rtl/>
        </w:rPr>
      </w:pPr>
      <w:r w:rsidRPr="00D9170F">
        <w:rPr>
          <w:rFonts w:ascii="Arial" w:hAnsi="Arial" w:cs="Arial"/>
          <w:b/>
          <w:sz w:val="28"/>
          <w:szCs w:val="28"/>
        </w:rPr>
        <w:lastRenderedPageBreak/>
        <w:t>1- Semestre 1 :</w:t>
      </w:r>
    </w:p>
    <w:p w:rsidR="009B1C36" w:rsidRPr="009B1C36" w:rsidRDefault="009B1C36" w:rsidP="00716622">
      <w:pPr>
        <w:rPr>
          <w:rFonts w:ascii="Arial" w:hAnsi="Arial" w:cs="Arial"/>
          <w:b/>
          <w:sz w:val="4"/>
          <w:szCs w:val="4"/>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70"/>
        <w:gridCol w:w="992"/>
        <w:gridCol w:w="1134"/>
        <w:gridCol w:w="992"/>
        <w:gridCol w:w="992"/>
        <w:gridCol w:w="1134"/>
        <w:gridCol w:w="1134"/>
        <w:gridCol w:w="1276"/>
        <w:gridCol w:w="1559"/>
        <w:gridCol w:w="1559"/>
      </w:tblGrid>
      <w:tr w:rsidR="00FF4332" w:rsidRPr="00EF5E3E" w:rsidTr="000262F1">
        <w:trPr>
          <w:cantSplit/>
          <w:trHeight w:val="280"/>
        </w:trPr>
        <w:tc>
          <w:tcPr>
            <w:tcW w:w="3970" w:type="dxa"/>
            <w:vMerge w:val="restart"/>
            <w:tcBorders>
              <w:top w:val="double" w:sz="4" w:space="0" w:color="auto"/>
            </w:tcBorders>
            <w:vAlign w:val="center"/>
          </w:tcPr>
          <w:p w:rsidR="00FF4332" w:rsidRPr="00EF5E3E" w:rsidRDefault="00FF4332" w:rsidP="002E08F0">
            <w:pPr>
              <w:jc w:val="center"/>
              <w:rPr>
                <w:rFonts w:ascii="Arial" w:hAnsi="Arial" w:cs="Arial"/>
                <w:b/>
                <w:sz w:val="20"/>
                <w:szCs w:val="20"/>
                <w:lang w:eastAsia="fr-FR"/>
              </w:rPr>
            </w:pPr>
            <w:r w:rsidRPr="00EF5E3E">
              <w:rPr>
                <w:rFonts w:ascii="Arial" w:hAnsi="Arial" w:cs="Arial"/>
                <w:b/>
                <w:sz w:val="20"/>
                <w:szCs w:val="20"/>
                <w:lang w:eastAsia="fr-FR"/>
              </w:rPr>
              <w:t>Unité d’Enseignement</w:t>
            </w:r>
          </w:p>
        </w:tc>
        <w:tc>
          <w:tcPr>
            <w:tcW w:w="992" w:type="dxa"/>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VHS</w:t>
            </w:r>
          </w:p>
        </w:tc>
        <w:tc>
          <w:tcPr>
            <w:tcW w:w="4252" w:type="dxa"/>
            <w:gridSpan w:val="4"/>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V.H hebdomadaire</w:t>
            </w:r>
          </w:p>
        </w:tc>
        <w:tc>
          <w:tcPr>
            <w:tcW w:w="1134" w:type="dxa"/>
            <w:vMerge w:val="restart"/>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Coeff</w:t>
            </w:r>
          </w:p>
        </w:tc>
        <w:tc>
          <w:tcPr>
            <w:tcW w:w="1276" w:type="dxa"/>
            <w:vMerge w:val="restart"/>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Crédits</w:t>
            </w:r>
          </w:p>
        </w:tc>
        <w:tc>
          <w:tcPr>
            <w:tcW w:w="3118" w:type="dxa"/>
            <w:gridSpan w:val="2"/>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Mode d'évaluation</w:t>
            </w:r>
          </w:p>
        </w:tc>
      </w:tr>
      <w:tr w:rsidR="00FF4332" w:rsidRPr="00EF5E3E" w:rsidTr="000262F1">
        <w:trPr>
          <w:cantSplit/>
          <w:trHeight w:val="280"/>
        </w:trPr>
        <w:tc>
          <w:tcPr>
            <w:tcW w:w="3970" w:type="dxa"/>
            <w:vMerge/>
            <w:tcBorders>
              <w:bottom w:val="double" w:sz="4" w:space="0" w:color="auto"/>
            </w:tcBorders>
            <w:vAlign w:val="center"/>
          </w:tcPr>
          <w:p w:rsidR="00FF4332" w:rsidRPr="00EF5E3E" w:rsidRDefault="00FF4332" w:rsidP="002E08F0">
            <w:pPr>
              <w:jc w:val="center"/>
              <w:rPr>
                <w:rFonts w:ascii="Arial" w:hAnsi="Arial" w:cs="Arial"/>
                <w:sz w:val="20"/>
                <w:szCs w:val="20"/>
                <w:lang w:eastAsia="fr-FR"/>
              </w:rPr>
            </w:pPr>
          </w:p>
        </w:tc>
        <w:tc>
          <w:tcPr>
            <w:tcW w:w="992" w:type="dxa"/>
            <w:tcBorders>
              <w:bottom w:val="double" w:sz="4" w:space="0" w:color="auto"/>
            </w:tcBorders>
            <w:vAlign w:val="center"/>
          </w:tcPr>
          <w:p w:rsidR="00FF4332" w:rsidRPr="00EF5E3E" w:rsidRDefault="00FF4332" w:rsidP="002E08F0">
            <w:pPr>
              <w:jc w:val="center"/>
              <w:rPr>
                <w:rFonts w:ascii="Arial" w:hAnsi="Arial" w:cs="Arial"/>
                <w:b/>
                <w:bCs/>
                <w:lang w:eastAsia="fr-FR"/>
              </w:rPr>
            </w:pPr>
            <w:r w:rsidRPr="00EF5E3E">
              <w:rPr>
                <w:rFonts w:ascii="Arial" w:hAnsi="Arial" w:cs="Arial"/>
                <w:b/>
                <w:bCs/>
                <w:lang w:eastAsia="fr-FR"/>
              </w:rPr>
              <w:t>14sem</w:t>
            </w:r>
          </w:p>
        </w:tc>
        <w:tc>
          <w:tcPr>
            <w:tcW w:w="1134"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w:t>
            </w:r>
          </w:p>
        </w:tc>
        <w:tc>
          <w:tcPr>
            <w:tcW w:w="992"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TD</w:t>
            </w:r>
          </w:p>
        </w:tc>
        <w:tc>
          <w:tcPr>
            <w:tcW w:w="992"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TP</w:t>
            </w:r>
          </w:p>
        </w:tc>
        <w:tc>
          <w:tcPr>
            <w:tcW w:w="1134"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Autres</w:t>
            </w:r>
          </w:p>
        </w:tc>
        <w:tc>
          <w:tcPr>
            <w:tcW w:w="1134" w:type="dxa"/>
            <w:vMerge/>
            <w:tcBorders>
              <w:bottom w:val="double" w:sz="4" w:space="0" w:color="auto"/>
            </w:tcBorders>
            <w:vAlign w:val="center"/>
          </w:tcPr>
          <w:p w:rsidR="00FF4332" w:rsidRPr="00EF5E3E" w:rsidRDefault="00FF4332" w:rsidP="002E08F0">
            <w:pPr>
              <w:jc w:val="center"/>
              <w:rPr>
                <w:rFonts w:ascii="Arial" w:hAnsi="Arial" w:cs="Arial"/>
                <w:b/>
                <w:lang w:eastAsia="fr-FR"/>
              </w:rPr>
            </w:pPr>
          </w:p>
        </w:tc>
        <w:tc>
          <w:tcPr>
            <w:tcW w:w="1276" w:type="dxa"/>
            <w:vMerge/>
            <w:tcBorders>
              <w:bottom w:val="double" w:sz="4" w:space="0" w:color="auto"/>
            </w:tcBorders>
            <w:vAlign w:val="center"/>
          </w:tcPr>
          <w:p w:rsidR="00FF4332" w:rsidRPr="00EF5E3E" w:rsidRDefault="00FF4332" w:rsidP="002E08F0">
            <w:pPr>
              <w:jc w:val="center"/>
              <w:rPr>
                <w:rFonts w:ascii="Arial" w:hAnsi="Arial" w:cs="Arial"/>
                <w:b/>
                <w:lang w:eastAsia="fr-FR"/>
              </w:rPr>
            </w:pPr>
          </w:p>
        </w:tc>
        <w:tc>
          <w:tcPr>
            <w:tcW w:w="1559"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Continu</w:t>
            </w:r>
          </w:p>
        </w:tc>
        <w:tc>
          <w:tcPr>
            <w:tcW w:w="1559"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Examen</w:t>
            </w:r>
          </w:p>
        </w:tc>
      </w:tr>
      <w:tr w:rsidR="00FF4332" w:rsidRPr="00EF5E3E" w:rsidTr="000262F1">
        <w:trPr>
          <w:cantSplit/>
          <w:trHeight w:val="280"/>
        </w:trPr>
        <w:tc>
          <w:tcPr>
            <w:tcW w:w="3970" w:type="dxa"/>
            <w:tcBorders>
              <w:top w:val="double" w:sz="4" w:space="0" w:color="auto"/>
            </w:tcBorders>
            <w:vAlign w:val="center"/>
          </w:tcPr>
          <w:p w:rsidR="00FF4332" w:rsidRPr="00EF5E3E" w:rsidRDefault="00FF4332" w:rsidP="002E08F0">
            <w:pPr>
              <w:jc w:val="center"/>
              <w:rPr>
                <w:rFonts w:ascii="Arial" w:hAnsi="Arial" w:cs="Arial"/>
                <w:b/>
                <w:bCs/>
                <w:sz w:val="20"/>
                <w:szCs w:val="20"/>
                <w:lang w:eastAsia="fr-FR"/>
              </w:rPr>
            </w:pPr>
            <w:r w:rsidRPr="00EF5E3E">
              <w:rPr>
                <w:rFonts w:ascii="Arial" w:hAnsi="Arial" w:cs="Arial"/>
                <w:b/>
                <w:bCs/>
                <w:sz w:val="20"/>
                <w:szCs w:val="20"/>
                <w:lang w:eastAsia="fr-FR"/>
              </w:rPr>
              <w:t>UE fondamentales</w:t>
            </w:r>
          </w:p>
        </w:tc>
        <w:tc>
          <w:tcPr>
            <w:tcW w:w="5244" w:type="dxa"/>
            <w:gridSpan w:val="5"/>
            <w:tcBorders>
              <w:top w:val="double" w:sz="4" w:space="0" w:color="auto"/>
            </w:tcBorders>
            <w:shd w:val="clear" w:color="auto" w:fill="E6E6E6"/>
            <w:vAlign w:val="center"/>
          </w:tcPr>
          <w:p w:rsidR="00FF4332" w:rsidRPr="00EF5E3E" w:rsidRDefault="00FF4332" w:rsidP="002E08F0">
            <w:pPr>
              <w:jc w:val="center"/>
              <w:rPr>
                <w:rFonts w:ascii="Arial" w:hAnsi="Arial" w:cs="Arial"/>
                <w:bCs/>
                <w:lang w:eastAsia="fr-FR"/>
              </w:rPr>
            </w:pPr>
          </w:p>
        </w:tc>
        <w:tc>
          <w:tcPr>
            <w:tcW w:w="1134" w:type="dxa"/>
            <w:tcBorders>
              <w:top w:val="double" w:sz="4" w:space="0" w:color="auto"/>
            </w:tcBorders>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9</w:t>
            </w:r>
          </w:p>
        </w:tc>
        <w:tc>
          <w:tcPr>
            <w:tcW w:w="1276" w:type="dxa"/>
            <w:tcBorders>
              <w:top w:val="double" w:sz="4" w:space="0" w:color="auto"/>
            </w:tcBorders>
            <w:shd w:val="clear" w:color="auto" w:fill="E6E6E6"/>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18</w:t>
            </w:r>
          </w:p>
        </w:tc>
        <w:tc>
          <w:tcPr>
            <w:tcW w:w="1559" w:type="dxa"/>
            <w:tcBorders>
              <w:top w:val="double" w:sz="4" w:space="0" w:color="auto"/>
            </w:tcBorders>
            <w:shd w:val="clear" w:color="auto" w:fill="E6E6E6"/>
            <w:vAlign w:val="center"/>
          </w:tcPr>
          <w:p w:rsidR="00FF4332" w:rsidRPr="00EF5E3E" w:rsidRDefault="00FF4332" w:rsidP="002E08F0">
            <w:pPr>
              <w:jc w:val="center"/>
              <w:rPr>
                <w:rFonts w:ascii="Arial" w:hAnsi="Arial" w:cs="Arial"/>
                <w:bCs/>
                <w:lang w:eastAsia="fr-FR"/>
              </w:rPr>
            </w:pPr>
          </w:p>
        </w:tc>
        <w:tc>
          <w:tcPr>
            <w:tcW w:w="1559" w:type="dxa"/>
            <w:tcBorders>
              <w:top w:val="double" w:sz="4" w:space="0" w:color="auto"/>
            </w:tcBorders>
            <w:shd w:val="clear" w:color="auto" w:fill="E6E6E6"/>
            <w:vAlign w:val="center"/>
          </w:tcPr>
          <w:p w:rsidR="00FF4332" w:rsidRPr="00EF5E3E" w:rsidRDefault="00FF4332" w:rsidP="002E08F0">
            <w:pPr>
              <w:jc w:val="center"/>
              <w:rPr>
                <w:rFonts w:ascii="Arial" w:hAnsi="Arial" w:cs="Arial"/>
                <w:bCs/>
                <w:lang w:eastAsia="fr-FR"/>
              </w:rPr>
            </w:pPr>
          </w:p>
        </w:tc>
      </w:tr>
      <w:tr w:rsidR="00FF4332" w:rsidRPr="00EF5E3E" w:rsidTr="000262F1">
        <w:trPr>
          <w:cantSplit/>
          <w:trHeight w:val="280"/>
        </w:trPr>
        <w:tc>
          <w:tcPr>
            <w:tcW w:w="3970"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 xml:space="preserve">UEF1 (O/P)  </w:t>
            </w:r>
          </w:p>
        </w:tc>
        <w:tc>
          <w:tcPr>
            <w:tcW w:w="992" w:type="dxa"/>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135</w:t>
            </w:r>
            <w:r>
              <w:rPr>
                <w:rFonts w:ascii="Arial" w:hAnsi="Arial" w:cs="Arial"/>
                <w:b/>
                <w:lang w:eastAsia="fr-FR"/>
              </w:rPr>
              <w:t>h</w:t>
            </w:r>
          </w:p>
        </w:tc>
        <w:tc>
          <w:tcPr>
            <w:tcW w:w="1134" w:type="dxa"/>
            <w:vAlign w:val="center"/>
          </w:tcPr>
          <w:p w:rsidR="00FF4332" w:rsidRPr="00E21A31" w:rsidRDefault="00FF4332" w:rsidP="002E08F0">
            <w:pPr>
              <w:jc w:val="center"/>
              <w:rPr>
                <w:rFonts w:ascii="Arial" w:hAnsi="Arial" w:cs="Arial"/>
                <w:b/>
                <w:lang w:eastAsia="fr-FR"/>
              </w:rPr>
            </w:pPr>
            <w:r w:rsidRPr="00E21A31">
              <w:rPr>
                <w:rFonts w:ascii="Arial" w:hAnsi="Arial" w:cs="Arial"/>
                <w:b/>
                <w:lang w:eastAsia="fr-FR"/>
              </w:rPr>
              <w:t>4h30</w:t>
            </w:r>
          </w:p>
        </w:tc>
        <w:tc>
          <w:tcPr>
            <w:tcW w:w="992" w:type="dxa"/>
            <w:vAlign w:val="center"/>
          </w:tcPr>
          <w:p w:rsidR="00FF4332" w:rsidRPr="00E21A31" w:rsidRDefault="00FF4332" w:rsidP="002E08F0">
            <w:pPr>
              <w:jc w:val="center"/>
              <w:rPr>
                <w:rFonts w:ascii="Arial" w:hAnsi="Arial" w:cs="Arial"/>
                <w:b/>
                <w:lang w:eastAsia="fr-FR"/>
              </w:rPr>
            </w:pPr>
            <w:r w:rsidRPr="00E21A31">
              <w:rPr>
                <w:rFonts w:ascii="Arial" w:hAnsi="Arial" w:cs="Arial"/>
                <w:b/>
                <w:lang w:eastAsia="fr-FR"/>
              </w:rPr>
              <w:t>1h30</w:t>
            </w:r>
          </w:p>
        </w:tc>
        <w:tc>
          <w:tcPr>
            <w:tcW w:w="992" w:type="dxa"/>
            <w:vAlign w:val="center"/>
          </w:tcPr>
          <w:p w:rsidR="00FF4332" w:rsidRPr="00E21A31" w:rsidRDefault="00AB0FC6" w:rsidP="002E08F0">
            <w:pPr>
              <w:jc w:val="center"/>
              <w:rPr>
                <w:rFonts w:ascii="Arial" w:hAnsi="Arial" w:cs="Arial"/>
                <w:b/>
                <w:lang w:eastAsia="fr-FR"/>
              </w:rPr>
            </w:pPr>
            <w:r w:rsidRPr="00E21A31">
              <w:rPr>
                <w:rFonts w:ascii="Arial" w:hAnsi="Arial" w:cs="Arial"/>
                <w:b/>
                <w:lang w:eastAsia="fr-FR"/>
              </w:rPr>
              <w:t>1h30</w:t>
            </w:r>
          </w:p>
        </w:tc>
        <w:tc>
          <w:tcPr>
            <w:tcW w:w="1134" w:type="dxa"/>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165</w:t>
            </w:r>
            <w:r>
              <w:rPr>
                <w:rFonts w:ascii="Arial" w:hAnsi="Arial" w:cs="Arial"/>
                <w:b/>
                <w:lang w:eastAsia="fr-FR"/>
              </w:rPr>
              <w:t>h</w:t>
            </w:r>
          </w:p>
        </w:tc>
        <w:tc>
          <w:tcPr>
            <w:tcW w:w="1134" w:type="dxa"/>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6</w:t>
            </w:r>
          </w:p>
        </w:tc>
        <w:tc>
          <w:tcPr>
            <w:tcW w:w="1276" w:type="dxa"/>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12</w:t>
            </w:r>
          </w:p>
        </w:tc>
        <w:tc>
          <w:tcPr>
            <w:tcW w:w="1559"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r>
      <w:tr w:rsidR="00FF4332" w:rsidRPr="00EF5E3E" w:rsidTr="000262F1">
        <w:trPr>
          <w:cantSplit/>
          <w:trHeight w:val="407"/>
        </w:trPr>
        <w:tc>
          <w:tcPr>
            <w:tcW w:w="3970" w:type="dxa"/>
            <w:vAlign w:val="center"/>
          </w:tcPr>
          <w:p w:rsidR="00FF4332" w:rsidRPr="00BD2AD7" w:rsidRDefault="00AF5B77" w:rsidP="001D6201">
            <w:pPr>
              <w:autoSpaceDE w:val="0"/>
              <w:autoSpaceDN w:val="0"/>
              <w:adjustRightInd w:val="0"/>
              <w:spacing w:line="360" w:lineRule="auto"/>
              <w:rPr>
                <w:rFonts w:ascii="Arial" w:hAnsi="Arial" w:cs="Arial"/>
                <w:highlight w:val="green"/>
                <w:lang w:eastAsia="fr-FR"/>
              </w:rPr>
            </w:pPr>
            <w:r w:rsidRPr="00BC5EE8">
              <w:rPr>
                <w:rFonts w:ascii="Arial" w:hAnsi="Arial" w:cs="Arial"/>
                <w:lang w:eastAsia="fr-FR"/>
              </w:rPr>
              <w:t>Aliments et nutriments</w:t>
            </w:r>
          </w:p>
        </w:tc>
        <w:tc>
          <w:tcPr>
            <w:tcW w:w="992"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67h30</w:t>
            </w:r>
          </w:p>
        </w:tc>
        <w:tc>
          <w:tcPr>
            <w:tcW w:w="1134"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3h</w:t>
            </w:r>
          </w:p>
        </w:tc>
        <w:tc>
          <w:tcPr>
            <w:tcW w:w="992" w:type="dxa"/>
            <w:tcBorders>
              <w:bottom w:val="single" w:sz="4" w:space="0" w:color="auto"/>
            </w:tcBorders>
            <w:vAlign w:val="center"/>
          </w:tcPr>
          <w:p w:rsidR="00FF4332" w:rsidRPr="00AF5B77" w:rsidRDefault="00541AE1" w:rsidP="002E08F0">
            <w:pPr>
              <w:jc w:val="center"/>
              <w:rPr>
                <w:rFonts w:ascii="Arial" w:hAnsi="Arial" w:cs="Arial"/>
                <w:bCs/>
                <w:lang w:eastAsia="fr-FR"/>
              </w:rPr>
            </w:pPr>
            <w:r>
              <w:rPr>
                <w:rFonts w:ascii="Arial" w:hAnsi="Arial" w:cs="Arial"/>
                <w:bCs/>
                <w:lang w:eastAsia="fr-FR"/>
              </w:rPr>
              <w:t>1h30</w:t>
            </w:r>
          </w:p>
        </w:tc>
        <w:tc>
          <w:tcPr>
            <w:tcW w:w="992" w:type="dxa"/>
            <w:tcBorders>
              <w:bottom w:val="single" w:sz="4" w:space="0" w:color="auto"/>
            </w:tcBorders>
            <w:vAlign w:val="center"/>
          </w:tcPr>
          <w:p w:rsidR="00FF4332" w:rsidRPr="00AF5B77" w:rsidRDefault="00541AE1" w:rsidP="002E08F0">
            <w:pPr>
              <w:jc w:val="center"/>
              <w:rPr>
                <w:rFonts w:ascii="Arial" w:hAnsi="Arial" w:cs="Arial"/>
                <w:bCs/>
                <w:lang w:eastAsia="fr-FR"/>
              </w:rPr>
            </w:pPr>
            <w:r>
              <w:rPr>
                <w:rFonts w:ascii="Arial" w:hAnsi="Arial" w:cs="Arial"/>
                <w:bCs/>
                <w:lang w:eastAsia="fr-FR"/>
              </w:rPr>
              <w:t>00</w:t>
            </w:r>
          </w:p>
        </w:tc>
        <w:tc>
          <w:tcPr>
            <w:tcW w:w="1134"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82h30</w:t>
            </w:r>
          </w:p>
        </w:tc>
        <w:tc>
          <w:tcPr>
            <w:tcW w:w="1134" w:type="dxa"/>
            <w:tcBorders>
              <w:bottom w:val="single" w:sz="4" w:space="0" w:color="auto"/>
            </w:tcBorders>
            <w:vAlign w:val="center"/>
          </w:tcPr>
          <w:p w:rsidR="00FF4332" w:rsidRPr="00DA5B2F" w:rsidRDefault="00FF4332" w:rsidP="002E08F0">
            <w:pPr>
              <w:jc w:val="center"/>
              <w:rPr>
                <w:rFonts w:ascii="Arial" w:hAnsi="Arial" w:cs="Arial"/>
                <w:bCs/>
                <w:lang w:eastAsia="fr-FR"/>
              </w:rPr>
            </w:pPr>
            <w:r w:rsidRPr="00DA5B2F">
              <w:rPr>
                <w:rFonts w:ascii="Arial" w:hAnsi="Arial" w:cs="Arial"/>
                <w:bCs/>
                <w:lang w:eastAsia="fr-FR"/>
              </w:rPr>
              <w:t>3</w:t>
            </w:r>
          </w:p>
        </w:tc>
        <w:tc>
          <w:tcPr>
            <w:tcW w:w="1276" w:type="dxa"/>
            <w:tcBorders>
              <w:bottom w:val="single" w:sz="4" w:space="0" w:color="auto"/>
            </w:tcBorders>
            <w:vAlign w:val="center"/>
          </w:tcPr>
          <w:p w:rsidR="00FF4332" w:rsidRPr="00DA5B2F" w:rsidRDefault="00FF4332" w:rsidP="002E08F0">
            <w:pPr>
              <w:jc w:val="center"/>
              <w:rPr>
                <w:rFonts w:ascii="Arial" w:hAnsi="Arial" w:cs="Arial"/>
                <w:bCs/>
                <w:lang w:eastAsia="fr-FR"/>
              </w:rPr>
            </w:pPr>
            <w:r w:rsidRPr="00DA5B2F">
              <w:rPr>
                <w:rFonts w:ascii="Arial" w:hAnsi="Arial" w:cs="Arial"/>
                <w:bCs/>
                <w:lang w:eastAsia="fr-FR"/>
              </w:rPr>
              <w:t>6</w:t>
            </w:r>
          </w:p>
        </w:tc>
        <w:tc>
          <w:tcPr>
            <w:tcW w:w="1559" w:type="dxa"/>
            <w:tcBorders>
              <w:bottom w:val="single" w:sz="4" w:space="0" w:color="auto"/>
            </w:tcBorders>
            <w:vAlign w:val="center"/>
          </w:tcPr>
          <w:p w:rsidR="00FF4332" w:rsidRPr="00B13C49" w:rsidRDefault="00FF4332" w:rsidP="002E08F0">
            <w:pPr>
              <w:jc w:val="center"/>
              <w:rPr>
                <w:rFonts w:ascii="Arial" w:hAnsi="Arial" w:cs="Arial"/>
                <w:bCs/>
                <w:lang w:eastAsia="fr-FR"/>
              </w:rPr>
            </w:pPr>
            <w:r w:rsidRPr="00B13C49">
              <w:rPr>
                <w:rFonts w:ascii="Arial" w:hAnsi="Arial" w:cs="Arial"/>
                <w:bCs/>
                <w:lang w:eastAsia="fr-FR"/>
              </w:rPr>
              <w:t>40%</w:t>
            </w:r>
          </w:p>
        </w:tc>
        <w:tc>
          <w:tcPr>
            <w:tcW w:w="1559" w:type="dxa"/>
            <w:tcBorders>
              <w:bottom w:val="single" w:sz="4" w:space="0" w:color="auto"/>
            </w:tcBorders>
            <w:vAlign w:val="center"/>
          </w:tcPr>
          <w:p w:rsidR="00FF4332" w:rsidRPr="00B13C49" w:rsidRDefault="00FF4332" w:rsidP="002E08F0">
            <w:pPr>
              <w:jc w:val="center"/>
              <w:rPr>
                <w:rFonts w:ascii="Arial" w:hAnsi="Arial" w:cs="Arial"/>
                <w:bCs/>
                <w:lang w:eastAsia="fr-FR"/>
              </w:rPr>
            </w:pPr>
            <w:r w:rsidRPr="00B13C49">
              <w:rPr>
                <w:rFonts w:ascii="Arial" w:hAnsi="Arial" w:cs="Arial"/>
                <w:bCs/>
                <w:lang w:eastAsia="fr-FR"/>
              </w:rPr>
              <w:t>60%</w:t>
            </w:r>
          </w:p>
        </w:tc>
      </w:tr>
      <w:tr w:rsidR="00FF4332" w:rsidRPr="00EF5E3E" w:rsidTr="000262F1">
        <w:trPr>
          <w:cantSplit/>
          <w:trHeight w:val="280"/>
        </w:trPr>
        <w:tc>
          <w:tcPr>
            <w:tcW w:w="3970" w:type="dxa"/>
            <w:vAlign w:val="center"/>
          </w:tcPr>
          <w:p w:rsidR="00FF4332" w:rsidRPr="00BD2AD7" w:rsidRDefault="00AF5B77" w:rsidP="002E08F0">
            <w:pPr>
              <w:rPr>
                <w:rFonts w:ascii="Arial" w:hAnsi="Arial" w:cs="Arial"/>
                <w:highlight w:val="green"/>
                <w:lang w:eastAsia="fr-FR"/>
              </w:rPr>
            </w:pPr>
            <w:r w:rsidRPr="00BC5EE8">
              <w:rPr>
                <w:rFonts w:ascii="Arial" w:hAnsi="Arial" w:cs="Arial"/>
              </w:rPr>
              <w:t>Propriétés physicochimiques et fonctionnelles des aliments</w:t>
            </w:r>
          </w:p>
        </w:tc>
        <w:tc>
          <w:tcPr>
            <w:tcW w:w="992"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67h30</w:t>
            </w:r>
          </w:p>
        </w:tc>
        <w:tc>
          <w:tcPr>
            <w:tcW w:w="1134" w:type="dxa"/>
            <w:tcBorders>
              <w:bottom w:val="single" w:sz="4" w:space="0" w:color="auto"/>
            </w:tcBorders>
            <w:vAlign w:val="center"/>
          </w:tcPr>
          <w:p w:rsidR="00FF4332" w:rsidRPr="00AF5B77" w:rsidRDefault="003444B0" w:rsidP="002E08F0">
            <w:pPr>
              <w:jc w:val="center"/>
              <w:rPr>
                <w:rFonts w:ascii="Arial" w:hAnsi="Arial" w:cs="Arial"/>
                <w:bCs/>
                <w:lang w:eastAsia="fr-FR"/>
              </w:rPr>
            </w:pPr>
            <w:r>
              <w:rPr>
                <w:rFonts w:ascii="Arial" w:hAnsi="Arial" w:cs="Arial"/>
                <w:bCs/>
                <w:lang w:eastAsia="fr-FR"/>
              </w:rPr>
              <w:t>3h</w:t>
            </w:r>
          </w:p>
        </w:tc>
        <w:tc>
          <w:tcPr>
            <w:tcW w:w="992" w:type="dxa"/>
            <w:tcBorders>
              <w:bottom w:val="single" w:sz="4" w:space="0" w:color="auto"/>
            </w:tcBorders>
            <w:vAlign w:val="center"/>
          </w:tcPr>
          <w:p w:rsidR="00FF4332" w:rsidRPr="00AF5B77" w:rsidRDefault="003444B0" w:rsidP="002E08F0">
            <w:pPr>
              <w:jc w:val="center"/>
              <w:rPr>
                <w:rFonts w:ascii="Arial" w:hAnsi="Arial" w:cs="Arial"/>
                <w:bCs/>
                <w:lang w:eastAsia="fr-FR"/>
              </w:rPr>
            </w:pPr>
            <w:r>
              <w:rPr>
                <w:rFonts w:ascii="Arial" w:hAnsi="Arial" w:cs="Arial"/>
                <w:bCs/>
                <w:lang w:eastAsia="fr-FR"/>
              </w:rPr>
              <w:t>00</w:t>
            </w:r>
          </w:p>
        </w:tc>
        <w:tc>
          <w:tcPr>
            <w:tcW w:w="992"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1h30</w:t>
            </w:r>
          </w:p>
        </w:tc>
        <w:tc>
          <w:tcPr>
            <w:tcW w:w="1134"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82h30</w:t>
            </w:r>
          </w:p>
        </w:tc>
        <w:tc>
          <w:tcPr>
            <w:tcW w:w="1134" w:type="dxa"/>
            <w:tcBorders>
              <w:bottom w:val="single" w:sz="4" w:space="0" w:color="auto"/>
            </w:tcBorders>
            <w:vAlign w:val="center"/>
          </w:tcPr>
          <w:p w:rsidR="00FF4332" w:rsidRPr="00DA5B2F" w:rsidRDefault="00FF4332" w:rsidP="002E08F0">
            <w:pPr>
              <w:jc w:val="center"/>
              <w:rPr>
                <w:rFonts w:ascii="Arial" w:hAnsi="Arial" w:cs="Arial"/>
                <w:bCs/>
                <w:lang w:eastAsia="fr-FR"/>
              </w:rPr>
            </w:pPr>
            <w:r w:rsidRPr="00DA5B2F">
              <w:rPr>
                <w:rFonts w:ascii="Arial" w:hAnsi="Arial" w:cs="Arial"/>
                <w:bCs/>
                <w:lang w:eastAsia="fr-FR"/>
              </w:rPr>
              <w:t>3</w:t>
            </w:r>
          </w:p>
        </w:tc>
        <w:tc>
          <w:tcPr>
            <w:tcW w:w="1276" w:type="dxa"/>
            <w:tcBorders>
              <w:bottom w:val="single" w:sz="4" w:space="0" w:color="auto"/>
            </w:tcBorders>
            <w:vAlign w:val="center"/>
          </w:tcPr>
          <w:p w:rsidR="00FF4332" w:rsidRPr="00DA5B2F" w:rsidRDefault="00FF4332" w:rsidP="002E08F0">
            <w:pPr>
              <w:jc w:val="center"/>
              <w:rPr>
                <w:rFonts w:ascii="Arial" w:hAnsi="Arial" w:cs="Arial"/>
                <w:bCs/>
                <w:lang w:eastAsia="fr-FR"/>
              </w:rPr>
            </w:pPr>
            <w:r w:rsidRPr="00DA5B2F">
              <w:rPr>
                <w:rFonts w:ascii="Arial" w:hAnsi="Arial" w:cs="Arial"/>
                <w:bCs/>
                <w:lang w:eastAsia="fr-FR"/>
              </w:rPr>
              <w:t>6</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w:t>
            </w:r>
          </w:p>
        </w:tc>
      </w:tr>
      <w:tr w:rsidR="00FF4332" w:rsidRPr="00EF5E3E" w:rsidTr="000262F1">
        <w:trPr>
          <w:cantSplit/>
          <w:trHeight w:val="280"/>
        </w:trPr>
        <w:tc>
          <w:tcPr>
            <w:tcW w:w="3970"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UEF2 (O/P)</w:t>
            </w:r>
          </w:p>
        </w:tc>
        <w:tc>
          <w:tcPr>
            <w:tcW w:w="992" w:type="dxa"/>
            <w:tcBorders>
              <w:bottom w:val="single" w:sz="4" w:space="0" w:color="auto"/>
            </w:tcBorders>
            <w:vAlign w:val="center"/>
          </w:tcPr>
          <w:p w:rsidR="00FF4332" w:rsidRPr="00AF5B77" w:rsidRDefault="00FF4332" w:rsidP="002E08F0">
            <w:pPr>
              <w:jc w:val="center"/>
              <w:rPr>
                <w:rFonts w:ascii="Arial" w:hAnsi="Arial" w:cs="Arial"/>
                <w:b/>
                <w:lang w:eastAsia="fr-FR"/>
              </w:rPr>
            </w:pPr>
            <w:r w:rsidRPr="00AF5B77">
              <w:rPr>
                <w:rFonts w:ascii="Arial" w:hAnsi="Arial" w:cs="Arial"/>
                <w:b/>
                <w:lang w:eastAsia="fr-FR"/>
              </w:rPr>
              <w:t>67h30</w:t>
            </w:r>
          </w:p>
        </w:tc>
        <w:tc>
          <w:tcPr>
            <w:tcW w:w="1134" w:type="dxa"/>
            <w:tcBorders>
              <w:bottom w:val="single" w:sz="4" w:space="0" w:color="auto"/>
            </w:tcBorders>
            <w:vAlign w:val="center"/>
          </w:tcPr>
          <w:p w:rsidR="00FF4332" w:rsidRPr="00AF5B77" w:rsidRDefault="00FF4332" w:rsidP="002E08F0">
            <w:pPr>
              <w:jc w:val="center"/>
              <w:rPr>
                <w:rFonts w:ascii="Arial" w:hAnsi="Arial" w:cs="Arial"/>
                <w:b/>
                <w:lang w:eastAsia="fr-FR"/>
              </w:rPr>
            </w:pPr>
            <w:r w:rsidRPr="00AF5B77">
              <w:rPr>
                <w:rFonts w:ascii="Arial" w:hAnsi="Arial" w:cs="Arial"/>
                <w:b/>
                <w:lang w:eastAsia="fr-FR"/>
              </w:rPr>
              <w:t>1h30</w:t>
            </w:r>
          </w:p>
        </w:tc>
        <w:tc>
          <w:tcPr>
            <w:tcW w:w="992" w:type="dxa"/>
            <w:tcBorders>
              <w:bottom w:val="single" w:sz="4" w:space="0" w:color="auto"/>
            </w:tcBorders>
            <w:vAlign w:val="center"/>
          </w:tcPr>
          <w:p w:rsidR="00FF4332" w:rsidRPr="00AF5B77" w:rsidRDefault="00FF4332" w:rsidP="002E08F0">
            <w:pPr>
              <w:jc w:val="center"/>
              <w:rPr>
                <w:rFonts w:ascii="Arial" w:hAnsi="Arial" w:cs="Arial"/>
                <w:b/>
                <w:lang w:eastAsia="fr-FR"/>
              </w:rPr>
            </w:pPr>
            <w:r w:rsidRPr="00AF5B77">
              <w:rPr>
                <w:rFonts w:ascii="Arial" w:hAnsi="Arial" w:cs="Arial"/>
                <w:b/>
                <w:lang w:eastAsia="fr-FR"/>
              </w:rPr>
              <w:t>1h30</w:t>
            </w:r>
          </w:p>
        </w:tc>
        <w:tc>
          <w:tcPr>
            <w:tcW w:w="992" w:type="dxa"/>
            <w:tcBorders>
              <w:bottom w:val="single" w:sz="4" w:space="0" w:color="auto"/>
            </w:tcBorders>
            <w:vAlign w:val="center"/>
          </w:tcPr>
          <w:p w:rsidR="00FF4332" w:rsidRPr="00AF5B77" w:rsidRDefault="00FF4332" w:rsidP="002E08F0">
            <w:pPr>
              <w:jc w:val="center"/>
              <w:rPr>
                <w:rFonts w:ascii="Arial" w:hAnsi="Arial" w:cs="Arial"/>
                <w:b/>
                <w:lang w:eastAsia="fr-FR"/>
              </w:rPr>
            </w:pPr>
            <w:r w:rsidRPr="00AF5B77">
              <w:rPr>
                <w:rFonts w:ascii="Arial" w:hAnsi="Arial" w:cs="Arial"/>
                <w:b/>
                <w:lang w:eastAsia="fr-FR"/>
              </w:rPr>
              <w:t>1h30</w:t>
            </w:r>
          </w:p>
        </w:tc>
        <w:tc>
          <w:tcPr>
            <w:tcW w:w="1134" w:type="dxa"/>
            <w:tcBorders>
              <w:bottom w:val="single" w:sz="4" w:space="0" w:color="auto"/>
            </w:tcBorders>
            <w:vAlign w:val="center"/>
          </w:tcPr>
          <w:p w:rsidR="00FF4332" w:rsidRPr="00AF5B77" w:rsidRDefault="00FF4332" w:rsidP="002E08F0">
            <w:pPr>
              <w:jc w:val="center"/>
              <w:rPr>
                <w:rFonts w:ascii="Arial" w:hAnsi="Arial" w:cs="Arial"/>
                <w:b/>
                <w:lang w:eastAsia="fr-FR"/>
              </w:rPr>
            </w:pPr>
            <w:r w:rsidRPr="00AF5B77">
              <w:rPr>
                <w:rFonts w:ascii="Arial" w:hAnsi="Arial" w:cs="Arial"/>
                <w:b/>
                <w:lang w:eastAsia="fr-FR"/>
              </w:rPr>
              <w:t>82h30</w:t>
            </w:r>
          </w:p>
        </w:tc>
        <w:tc>
          <w:tcPr>
            <w:tcW w:w="1134" w:type="dxa"/>
            <w:tcBorders>
              <w:bottom w:val="single" w:sz="4" w:space="0" w:color="auto"/>
            </w:tcBorders>
            <w:vAlign w:val="center"/>
          </w:tcPr>
          <w:p w:rsidR="00FF4332" w:rsidRPr="00DA5B2F" w:rsidRDefault="00FF4332" w:rsidP="002E08F0">
            <w:pPr>
              <w:jc w:val="center"/>
              <w:rPr>
                <w:rFonts w:ascii="Arial" w:hAnsi="Arial" w:cs="Arial"/>
                <w:b/>
                <w:lang w:eastAsia="fr-FR"/>
              </w:rPr>
            </w:pPr>
            <w:r w:rsidRPr="00DA5B2F">
              <w:rPr>
                <w:rFonts w:ascii="Arial" w:hAnsi="Arial" w:cs="Arial"/>
                <w:b/>
                <w:lang w:eastAsia="fr-FR"/>
              </w:rPr>
              <w:t>3</w:t>
            </w:r>
          </w:p>
        </w:tc>
        <w:tc>
          <w:tcPr>
            <w:tcW w:w="1276" w:type="dxa"/>
            <w:tcBorders>
              <w:bottom w:val="single" w:sz="4" w:space="0" w:color="auto"/>
            </w:tcBorders>
            <w:vAlign w:val="center"/>
          </w:tcPr>
          <w:p w:rsidR="00FF4332" w:rsidRPr="00DA5B2F" w:rsidRDefault="00FF4332" w:rsidP="002E08F0">
            <w:pPr>
              <w:jc w:val="center"/>
              <w:rPr>
                <w:rFonts w:ascii="Arial" w:hAnsi="Arial" w:cs="Arial"/>
                <w:b/>
                <w:lang w:eastAsia="fr-FR"/>
              </w:rPr>
            </w:pPr>
            <w:r w:rsidRPr="00DA5B2F">
              <w:rPr>
                <w:rFonts w:ascii="Arial" w:hAnsi="Arial" w:cs="Arial"/>
                <w:b/>
                <w:lang w:eastAsia="fr-FR"/>
              </w:rPr>
              <w:t>6</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p>
        </w:tc>
      </w:tr>
      <w:tr w:rsidR="00FF4332" w:rsidRPr="00EF5E3E" w:rsidTr="000262F1">
        <w:trPr>
          <w:cantSplit/>
          <w:trHeight w:val="280"/>
        </w:trPr>
        <w:tc>
          <w:tcPr>
            <w:tcW w:w="3970" w:type="dxa"/>
            <w:vAlign w:val="center"/>
          </w:tcPr>
          <w:p w:rsidR="001A1679" w:rsidRPr="00FF4332" w:rsidRDefault="001A1679" w:rsidP="002E08F0">
            <w:pPr>
              <w:keepNext/>
              <w:shd w:val="clear" w:color="auto" w:fill="FFFFFF"/>
              <w:spacing w:before="96" w:after="96"/>
              <w:jc w:val="both"/>
              <w:outlineLvl w:val="1"/>
              <w:rPr>
                <w:rFonts w:ascii="Arial" w:hAnsi="Arial" w:cs="Arial"/>
                <w:highlight w:val="yellow"/>
                <w:shd w:val="clear" w:color="auto" w:fill="FFFFFF"/>
                <w:lang w:eastAsia="fr-FR"/>
              </w:rPr>
            </w:pPr>
            <w:r w:rsidRPr="0052107A">
              <w:rPr>
                <w:rFonts w:ascii="Arial" w:hAnsi="Arial" w:cs="Arial"/>
              </w:rPr>
              <w:t xml:space="preserve">Bases de technologies </w:t>
            </w:r>
            <w:r w:rsidR="00B22F8A" w:rsidRPr="0052107A">
              <w:rPr>
                <w:rFonts w:ascii="Arial" w:hAnsi="Arial" w:cs="Arial"/>
              </w:rPr>
              <w:t xml:space="preserve">des filières </w:t>
            </w:r>
            <w:r w:rsidRPr="0052107A">
              <w:rPr>
                <w:rFonts w:ascii="Arial" w:hAnsi="Arial" w:cs="Arial"/>
              </w:rPr>
              <w:t>alimentaires</w:t>
            </w:r>
          </w:p>
        </w:tc>
        <w:tc>
          <w:tcPr>
            <w:tcW w:w="992"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ED156E">
              <w:rPr>
                <w:rFonts w:ascii="Arial" w:hAnsi="Arial" w:cs="Arial"/>
                <w:bCs/>
                <w:lang w:eastAsia="fr-FR"/>
              </w:rPr>
              <w:t>67h30</w:t>
            </w:r>
          </w:p>
        </w:tc>
        <w:tc>
          <w:tcPr>
            <w:tcW w:w="1134"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1h30</w:t>
            </w:r>
          </w:p>
        </w:tc>
        <w:tc>
          <w:tcPr>
            <w:tcW w:w="992"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1h30</w:t>
            </w:r>
          </w:p>
        </w:tc>
        <w:tc>
          <w:tcPr>
            <w:tcW w:w="992"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1h30</w:t>
            </w:r>
          </w:p>
        </w:tc>
        <w:tc>
          <w:tcPr>
            <w:tcW w:w="1134" w:type="dxa"/>
            <w:tcBorders>
              <w:bottom w:val="single" w:sz="4" w:space="0" w:color="auto"/>
            </w:tcBorders>
            <w:vAlign w:val="center"/>
          </w:tcPr>
          <w:p w:rsidR="00FF4332" w:rsidRPr="00AF5B77" w:rsidRDefault="00FF4332" w:rsidP="002E08F0">
            <w:pPr>
              <w:jc w:val="center"/>
              <w:rPr>
                <w:rFonts w:ascii="Arial" w:hAnsi="Arial" w:cs="Arial"/>
                <w:bCs/>
                <w:lang w:eastAsia="fr-FR"/>
              </w:rPr>
            </w:pPr>
            <w:r w:rsidRPr="00AF5B77">
              <w:rPr>
                <w:rFonts w:ascii="Arial" w:hAnsi="Arial" w:cs="Arial"/>
                <w:bCs/>
                <w:lang w:eastAsia="fr-FR"/>
              </w:rPr>
              <w:t>82h30</w:t>
            </w:r>
          </w:p>
        </w:tc>
        <w:tc>
          <w:tcPr>
            <w:tcW w:w="1134" w:type="dxa"/>
            <w:tcBorders>
              <w:bottom w:val="single" w:sz="4" w:space="0" w:color="auto"/>
            </w:tcBorders>
            <w:vAlign w:val="center"/>
          </w:tcPr>
          <w:p w:rsidR="00FF4332" w:rsidRPr="00DA5B2F" w:rsidRDefault="00FF4332" w:rsidP="002E08F0">
            <w:pPr>
              <w:jc w:val="center"/>
              <w:rPr>
                <w:rFonts w:ascii="Arial" w:hAnsi="Arial" w:cs="Arial"/>
                <w:bCs/>
                <w:lang w:eastAsia="fr-FR"/>
              </w:rPr>
            </w:pPr>
            <w:r w:rsidRPr="00DA5B2F">
              <w:rPr>
                <w:rFonts w:ascii="Arial" w:hAnsi="Arial" w:cs="Arial"/>
                <w:bCs/>
                <w:lang w:eastAsia="fr-FR"/>
              </w:rPr>
              <w:t>3</w:t>
            </w:r>
          </w:p>
        </w:tc>
        <w:tc>
          <w:tcPr>
            <w:tcW w:w="1276" w:type="dxa"/>
            <w:tcBorders>
              <w:bottom w:val="single" w:sz="4" w:space="0" w:color="auto"/>
            </w:tcBorders>
            <w:vAlign w:val="center"/>
          </w:tcPr>
          <w:p w:rsidR="00FF4332" w:rsidRPr="00DA5B2F" w:rsidRDefault="00FF4332" w:rsidP="002E08F0">
            <w:pPr>
              <w:jc w:val="center"/>
              <w:rPr>
                <w:rFonts w:ascii="Arial" w:hAnsi="Arial" w:cs="Arial"/>
                <w:bCs/>
                <w:lang w:eastAsia="fr-FR"/>
              </w:rPr>
            </w:pPr>
            <w:r w:rsidRPr="00DA5B2F">
              <w:rPr>
                <w:rFonts w:ascii="Arial" w:hAnsi="Arial" w:cs="Arial"/>
                <w:bCs/>
                <w:lang w:eastAsia="fr-FR"/>
              </w:rPr>
              <w:t>6</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w:t>
            </w:r>
          </w:p>
        </w:tc>
      </w:tr>
      <w:tr w:rsidR="00AF5B77" w:rsidRPr="00EF5E3E" w:rsidTr="000262F1">
        <w:trPr>
          <w:cantSplit/>
          <w:trHeight w:val="280"/>
        </w:trPr>
        <w:tc>
          <w:tcPr>
            <w:tcW w:w="3970" w:type="dxa"/>
            <w:vAlign w:val="center"/>
          </w:tcPr>
          <w:p w:rsidR="00AF5B77" w:rsidRPr="007C3E41" w:rsidRDefault="00AF5B77" w:rsidP="00AF5B77">
            <w:pPr>
              <w:rPr>
                <w:rFonts w:ascii="Arial" w:hAnsi="Arial" w:cs="Arial"/>
                <w:highlight w:val="yellow"/>
                <w:lang w:eastAsia="fr-FR"/>
              </w:rPr>
            </w:pPr>
          </w:p>
        </w:tc>
        <w:tc>
          <w:tcPr>
            <w:tcW w:w="992" w:type="dxa"/>
            <w:tcBorders>
              <w:bottom w:val="single" w:sz="4" w:space="0" w:color="auto"/>
            </w:tcBorders>
            <w:vAlign w:val="center"/>
          </w:tcPr>
          <w:p w:rsidR="00AF5B77" w:rsidRPr="00EF5E3E" w:rsidRDefault="00AF5B77" w:rsidP="00AF5B77">
            <w:pPr>
              <w:jc w:val="center"/>
              <w:rPr>
                <w:rFonts w:ascii="Arial" w:hAnsi="Arial" w:cs="Arial"/>
                <w:b/>
                <w:lang w:eastAsia="fr-FR"/>
              </w:rPr>
            </w:pPr>
          </w:p>
        </w:tc>
        <w:tc>
          <w:tcPr>
            <w:tcW w:w="1134"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c>
          <w:tcPr>
            <w:tcW w:w="992"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c>
          <w:tcPr>
            <w:tcW w:w="992"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c>
          <w:tcPr>
            <w:tcW w:w="1134"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c>
          <w:tcPr>
            <w:tcW w:w="1134"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c>
          <w:tcPr>
            <w:tcW w:w="1276"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c>
          <w:tcPr>
            <w:tcW w:w="1559"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c>
          <w:tcPr>
            <w:tcW w:w="1559" w:type="dxa"/>
            <w:tcBorders>
              <w:bottom w:val="single" w:sz="4" w:space="0" w:color="auto"/>
            </w:tcBorders>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jc w:val="center"/>
              <w:rPr>
                <w:rFonts w:ascii="Arial" w:hAnsi="Arial" w:cs="Arial"/>
                <w:b/>
                <w:bCs/>
                <w:lang w:eastAsia="fr-FR"/>
              </w:rPr>
            </w:pPr>
            <w:r w:rsidRPr="00EF5E3E">
              <w:rPr>
                <w:rFonts w:ascii="Arial" w:hAnsi="Arial" w:cs="Arial"/>
                <w:b/>
                <w:bCs/>
                <w:lang w:eastAsia="fr-FR"/>
              </w:rPr>
              <w:t>UE méthodologie</w:t>
            </w:r>
          </w:p>
        </w:tc>
        <w:tc>
          <w:tcPr>
            <w:tcW w:w="5244" w:type="dxa"/>
            <w:gridSpan w:val="5"/>
            <w:shd w:val="clear" w:color="auto" w:fill="E6E6E6"/>
            <w:vAlign w:val="center"/>
          </w:tcPr>
          <w:p w:rsidR="00AF5B77" w:rsidRPr="00EF5E3E" w:rsidRDefault="00AF5B77" w:rsidP="00AF5B77">
            <w:pPr>
              <w:jc w:val="center"/>
              <w:rPr>
                <w:rFonts w:ascii="Arial" w:hAnsi="Arial" w:cs="Arial"/>
                <w:bCs/>
                <w:lang w:eastAsia="fr-FR"/>
              </w:rPr>
            </w:pPr>
          </w:p>
        </w:tc>
        <w:tc>
          <w:tcPr>
            <w:tcW w:w="1134" w:type="dxa"/>
            <w:shd w:val="clear" w:color="auto" w:fill="E6E6E6"/>
            <w:vAlign w:val="center"/>
          </w:tcPr>
          <w:p w:rsidR="00AF5B77" w:rsidRPr="00EF5E3E" w:rsidRDefault="00AF5B77" w:rsidP="00AF5B77">
            <w:pPr>
              <w:jc w:val="center"/>
              <w:rPr>
                <w:rFonts w:ascii="Arial" w:hAnsi="Arial" w:cs="Arial"/>
                <w:b/>
                <w:lang w:eastAsia="fr-FR"/>
              </w:rPr>
            </w:pPr>
            <w:r>
              <w:rPr>
                <w:rFonts w:ascii="Arial" w:hAnsi="Arial" w:cs="Arial"/>
                <w:b/>
                <w:lang w:eastAsia="fr-FR"/>
              </w:rPr>
              <w:t>5</w:t>
            </w:r>
          </w:p>
        </w:tc>
        <w:tc>
          <w:tcPr>
            <w:tcW w:w="1276" w:type="dxa"/>
            <w:shd w:val="clear" w:color="auto" w:fill="E6E6E6"/>
            <w:vAlign w:val="center"/>
          </w:tcPr>
          <w:p w:rsidR="00AF5B77" w:rsidRPr="00EF5E3E" w:rsidRDefault="00AF5B77" w:rsidP="00AF5B77">
            <w:pPr>
              <w:jc w:val="center"/>
              <w:rPr>
                <w:rFonts w:ascii="Arial" w:hAnsi="Arial" w:cs="Arial"/>
                <w:b/>
                <w:lang w:eastAsia="fr-FR"/>
              </w:rPr>
            </w:pPr>
            <w:r>
              <w:rPr>
                <w:rFonts w:ascii="Arial" w:hAnsi="Arial" w:cs="Arial"/>
                <w:b/>
                <w:lang w:eastAsia="fr-FR"/>
              </w:rPr>
              <w:t>9</w:t>
            </w:r>
          </w:p>
        </w:tc>
        <w:tc>
          <w:tcPr>
            <w:tcW w:w="1559" w:type="dxa"/>
            <w:shd w:val="clear" w:color="auto" w:fill="E6E6E6"/>
            <w:vAlign w:val="center"/>
          </w:tcPr>
          <w:p w:rsidR="00AF5B77" w:rsidRPr="00EF5E3E" w:rsidRDefault="00AF5B77" w:rsidP="00AF5B77">
            <w:pPr>
              <w:jc w:val="center"/>
              <w:rPr>
                <w:rFonts w:ascii="Arial" w:hAnsi="Arial" w:cs="Arial"/>
                <w:bCs/>
                <w:lang w:eastAsia="fr-FR"/>
              </w:rPr>
            </w:pPr>
          </w:p>
        </w:tc>
        <w:tc>
          <w:tcPr>
            <w:tcW w:w="1559" w:type="dxa"/>
            <w:shd w:val="clear" w:color="auto" w:fill="E6E6E6"/>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b/>
                <w:bCs/>
                <w:lang w:eastAsia="fr-FR"/>
              </w:rPr>
            </w:pPr>
            <w:r w:rsidRPr="00EF5E3E">
              <w:rPr>
                <w:rFonts w:ascii="Arial" w:hAnsi="Arial" w:cs="Arial"/>
                <w:b/>
                <w:bCs/>
                <w:lang w:eastAsia="fr-FR"/>
              </w:rPr>
              <w:t>UEM1 (O/P)</w:t>
            </w:r>
          </w:p>
        </w:tc>
        <w:tc>
          <w:tcPr>
            <w:tcW w:w="992"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105h</w:t>
            </w:r>
          </w:p>
        </w:tc>
        <w:tc>
          <w:tcPr>
            <w:tcW w:w="1134"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3h</w:t>
            </w:r>
          </w:p>
        </w:tc>
        <w:tc>
          <w:tcPr>
            <w:tcW w:w="992"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1h</w:t>
            </w:r>
          </w:p>
        </w:tc>
        <w:tc>
          <w:tcPr>
            <w:tcW w:w="992"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3h</w:t>
            </w:r>
          </w:p>
        </w:tc>
        <w:tc>
          <w:tcPr>
            <w:tcW w:w="1134"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120h</w:t>
            </w:r>
          </w:p>
        </w:tc>
        <w:tc>
          <w:tcPr>
            <w:tcW w:w="1134" w:type="dxa"/>
            <w:vAlign w:val="center"/>
          </w:tcPr>
          <w:p w:rsidR="00AF5B77" w:rsidRPr="00EF5E3E" w:rsidRDefault="00AF5B77" w:rsidP="00AF5B77">
            <w:pPr>
              <w:jc w:val="center"/>
              <w:rPr>
                <w:rFonts w:ascii="Arial" w:hAnsi="Arial" w:cs="Arial"/>
                <w:b/>
                <w:lang w:eastAsia="fr-FR"/>
              </w:rPr>
            </w:pPr>
            <w:r>
              <w:rPr>
                <w:rFonts w:ascii="Arial" w:hAnsi="Arial" w:cs="Arial"/>
                <w:b/>
                <w:lang w:eastAsia="fr-FR"/>
              </w:rPr>
              <w:t>5</w:t>
            </w:r>
          </w:p>
        </w:tc>
        <w:tc>
          <w:tcPr>
            <w:tcW w:w="1276" w:type="dxa"/>
            <w:vAlign w:val="center"/>
          </w:tcPr>
          <w:p w:rsidR="00AF5B77" w:rsidRPr="00EF5E3E" w:rsidRDefault="00AF5B77" w:rsidP="00AF5B77">
            <w:pPr>
              <w:jc w:val="center"/>
              <w:rPr>
                <w:rFonts w:ascii="Arial" w:hAnsi="Arial" w:cs="Arial"/>
                <w:b/>
                <w:lang w:eastAsia="fr-FR"/>
              </w:rPr>
            </w:pPr>
            <w:r>
              <w:rPr>
                <w:rFonts w:ascii="Arial" w:hAnsi="Arial" w:cs="Arial"/>
                <w:b/>
                <w:lang w:eastAsia="fr-FR"/>
              </w:rPr>
              <w:t>9</w:t>
            </w:r>
          </w:p>
        </w:tc>
        <w:tc>
          <w:tcPr>
            <w:tcW w:w="1559"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FF4332" w:rsidRDefault="00947934" w:rsidP="00AF5B77">
            <w:pPr>
              <w:rPr>
                <w:rFonts w:ascii="Arial" w:hAnsi="Arial" w:cs="Arial"/>
                <w:highlight w:val="yellow"/>
                <w:lang w:eastAsia="fr-FR"/>
              </w:rPr>
            </w:pPr>
            <w:r w:rsidRPr="00050451">
              <w:rPr>
                <w:rFonts w:ascii="Arial" w:hAnsi="Arial" w:cs="Arial"/>
                <w:lang w:eastAsia="fr-FR"/>
              </w:rPr>
              <w:t>Emballage et conditionnement des aliments</w:t>
            </w:r>
          </w:p>
        </w:tc>
        <w:tc>
          <w:tcPr>
            <w:tcW w:w="992" w:type="dxa"/>
            <w:vAlign w:val="center"/>
          </w:tcPr>
          <w:p w:rsidR="00AF5B77" w:rsidRPr="00E21A31" w:rsidRDefault="00AF5B77" w:rsidP="00AF5B77">
            <w:pPr>
              <w:jc w:val="center"/>
              <w:rPr>
                <w:rFonts w:ascii="Arial" w:hAnsi="Arial" w:cs="Arial"/>
                <w:bCs/>
                <w:lang w:eastAsia="fr-FR"/>
              </w:rPr>
            </w:pPr>
            <w:r w:rsidRPr="00E21A31">
              <w:rPr>
                <w:rFonts w:ascii="Arial" w:hAnsi="Arial" w:cs="Arial"/>
                <w:bCs/>
                <w:lang w:eastAsia="fr-FR"/>
              </w:rPr>
              <w:t>45h</w:t>
            </w:r>
          </w:p>
        </w:tc>
        <w:tc>
          <w:tcPr>
            <w:tcW w:w="1134"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1</w:t>
            </w:r>
            <w:r>
              <w:rPr>
                <w:rFonts w:ascii="Arial" w:hAnsi="Arial" w:cs="Arial"/>
                <w:bCs/>
                <w:lang w:eastAsia="fr-FR"/>
              </w:rPr>
              <w:t>h30</w:t>
            </w:r>
          </w:p>
        </w:tc>
        <w:tc>
          <w:tcPr>
            <w:tcW w:w="992"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00</w:t>
            </w:r>
          </w:p>
        </w:tc>
        <w:tc>
          <w:tcPr>
            <w:tcW w:w="992"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1h30</w:t>
            </w:r>
          </w:p>
        </w:tc>
        <w:tc>
          <w:tcPr>
            <w:tcW w:w="1134"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55</w:t>
            </w:r>
            <w:r>
              <w:rPr>
                <w:rFonts w:ascii="Arial" w:hAnsi="Arial" w:cs="Arial"/>
                <w:bCs/>
                <w:lang w:eastAsia="fr-FR"/>
              </w:rPr>
              <w:t>h</w:t>
            </w:r>
          </w:p>
        </w:tc>
        <w:tc>
          <w:tcPr>
            <w:tcW w:w="1134"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2</w:t>
            </w:r>
          </w:p>
        </w:tc>
        <w:tc>
          <w:tcPr>
            <w:tcW w:w="1276"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4</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40%</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60%</w:t>
            </w:r>
          </w:p>
        </w:tc>
      </w:tr>
      <w:tr w:rsidR="00AF5B77" w:rsidRPr="00EF5E3E" w:rsidTr="000262F1">
        <w:trPr>
          <w:cantSplit/>
          <w:trHeight w:val="280"/>
        </w:trPr>
        <w:tc>
          <w:tcPr>
            <w:tcW w:w="3970" w:type="dxa"/>
            <w:vAlign w:val="center"/>
          </w:tcPr>
          <w:p w:rsidR="00AF5B77" w:rsidRPr="00F03146" w:rsidRDefault="00F03146" w:rsidP="00AF5B77">
            <w:pPr>
              <w:rPr>
                <w:rFonts w:ascii="Arial" w:hAnsi="Arial" w:cs="Arial"/>
                <w:highlight w:val="yellow"/>
                <w:lang w:eastAsia="fr-FR"/>
              </w:rPr>
            </w:pPr>
            <w:r w:rsidRPr="00F03146">
              <w:rPr>
                <w:rFonts w:ascii="Arial" w:eastAsia="Calibri" w:hAnsi="Arial" w:cs="Arial"/>
                <w:lang w:eastAsia="en-US"/>
              </w:rPr>
              <w:t>Techniques d’analyse appliquées à l’agroalimentaire</w:t>
            </w:r>
          </w:p>
        </w:tc>
        <w:tc>
          <w:tcPr>
            <w:tcW w:w="992" w:type="dxa"/>
            <w:vAlign w:val="center"/>
          </w:tcPr>
          <w:p w:rsidR="00AF5B77" w:rsidRPr="00E21A31" w:rsidRDefault="00AF5B77" w:rsidP="00AF5B77">
            <w:pPr>
              <w:jc w:val="center"/>
              <w:rPr>
                <w:rFonts w:ascii="Arial" w:hAnsi="Arial" w:cs="Arial"/>
                <w:bCs/>
                <w:lang w:eastAsia="fr-FR"/>
              </w:rPr>
            </w:pPr>
            <w:r w:rsidRPr="00E21A31">
              <w:rPr>
                <w:rFonts w:ascii="Arial" w:hAnsi="Arial" w:cs="Arial"/>
                <w:bCs/>
                <w:lang w:eastAsia="fr-FR"/>
              </w:rPr>
              <w:t>60h</w:t>
            </w:r>
          </w:p>
        </w:tc>
        <w:tc>
          <w:tcPr>
            <w:tcW w:w="1134"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1</w:t>
            </w:r>
            <w:r>
              <w:rPr>
                <w:rFonts w:ascii="Arial" w:hAnsi="Arial" w:cs="Arial"/>
                <w:bCs/>
                <w:lang w:eastAsia="fr-FR"/>
              </w:rPr>
              <w:t>h30</w:t>
            </w:r>
          </w:p>
        </w:tc>
        <w:tc>
          <w:tcPr>
            <w:tcW w:w="992"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1</w:t>
            </w:r>
            <w:r>
              <w:rPr>
                <w:rFonts w:ascii="Arial" w:hAnsi="Arial" w:cs="Arial"/>
                <w:bCs/>
                <w:lang w:eastAsia="fr-FR"/>
              </w:rPr>
              <w:t>h</w:t>
            </w:r>
          </w:p>
        </w:tc>
        <w:tc>
          <w:tcPr>
            <w:tcW w:w="992"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1h30</w:t>
            </w:r>
          </w:p>
        </w:tc>
        <w:tc>
          <w:tcPr>
            <w:tcW w:w="1134"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6</w:t>
            </w:r>
            <w:r w:rsidRPr="00EF5E3E">
              <w:rPr>
                <w:rFonts w:ascii="Arial" w:hAnsi="Arial" w:cs="Arial"/>
                <w:bCs/>
                <w:lang w:eastAsia="fr-FR"/>
              </w:rPr>
              <w:t>5</w:t>
            </w:r>
            <w:r>
              <w:rPr>
                <w:rFonts w:ascii="Arial" w:hAnsi="Arial" w:cs="Arial"/>
                <w:bCs/>
                <w:lang w:eastAsia="fr-FR"/>
              </w:rPr>
              <w:t>h</w:t>
            </w:r>
          </w:p>
        </w:tc>
        <w:tc>
          <w:tcPr>
            <w:tcW w:w="1134"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3</w:t>
            </w:r>
          </w:p>
        </w:tc>
        <w:tc>
          <w:tcPr>
            <w:tcW w:w="1276"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5</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40%</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60%</w:t>
            </w: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b/>
                <w:bCs/>
                <w:lang w:eastAsia="fr-FR"/>
              </w:rPr>
            </w:pPr>
            <w:r w:rsidRPr="00EF5E3E">
              <w:rPr>
                <w:rFonts w:ascii="Arial" w:hAnsi="Arial" w:cs="Arial"/>
                <w:b/>
                <w:bCs/>
                <w:lang w:eastAsia="fr-FR"/>
              </w:rPr>
              <w:t>UEM2 (O/P)</w:t>
            </w:r>
          </w:p>
        </w:tc>
        <w:tc>
          <w:tcPr>
            <w:tcW w:w="992"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276"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lang w:eastAsia="fr-FR"/>
              </w:rPr>
            </w:pPr>
          </w:p>
        </w:tc>
        <w:tc>
          <w:tcPr>
            <w:tcW w:w="992" w:type="dxa"/>
            <w:vAlign w:val="center"/>
          </w:tcPr>
          <w:p w:rsidR="00AF5B77" w:rsidRPr="00EF5E3E" w:rsidRDefault="00AF5B77" w:rsidP="00AF5B77">
            <w:pPr>
              <w:jc w:val="center"/>
              <w:rPr>
                <w:rFonts w:ascii="Arial" w:hAnsi="Arial" w:cs="Arial"/>
                <w:b/>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276"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jc w:val="center"/>
              <w:rPr>
                <w:rFonts w:ascii="Arial" w:hAnsi="Arial" w:cs="Arial"/>
                <w:b/>
                <w:bCs/>
                <w:lang w:eastAsia="fr-FR"/>
              </w:rPr>
            </w:pPr>
            <w:r w:rsidRPr="00EF5E3E">
              <w:rPr>
                <w:rFonts w:ascii="Arial" w:hAnsi="Arial" w:cs="Arial"/>
                <w:b/>
                <w:bCs/>
                <w:lang w:eastAsia="fr-FR"/>
              </w:rPr>
              <w:t>UE découverte</w:t>
            </w:r>
          </w:p>
        </w:tc>
        <w:tc>
          <w:tcPr>
            <w:tcW w:w="5244" w:type="dxa"/>
            <w:gridSpan w:val="5"/>
            <w:shd w:val="clear" w:color="auto" w:fill="E6E6E6"/>
            <w:vAlign w:val="center"/>
          </w:tcPr>
          <w:p w:rsidR="00AF5B77" w:rsidRPr="00EF5E3E" w:rsidRDefault="00AF5B77" w:rsidP="00AF5B77">
            <w:pPr>
              <w:jc w:val="center"/>
              <w:rPr>
                <w:rFonts w:ascii="Arial" w:hAnsi="Arial" w:cs="Arial"/>
                <w:bCs/>
                <w:lang w:eastAsia="fr-FR"/>
              </w:rPr>
            </w:pPr>
          </w:p>
        </w:tc>
        <w:tc>
          <w:tcPr>
            <w:tcW w:w="1134" w:type="dxa"/>
            <w:shd w:val="clear" w:color="auto" w:fill="E6E6E6"/>
            <w:vAlign w:val="center"/>
          </w:tcPr>
          <w:p w:rsidR="00AF5B77" w:rsidRPr="00EF5E3E" w:rsidRDefault="00AF5B77" w:rsidP="00AF5B77">
            <w:pPr>
              <w:jc w:val="center"/>
              <w:rPr>
                <w:rFonts w:ascii="Arial" w:hAnsi="Arial" w:cs="Arial"/>
                <w:b/>
                <w:lang w:eastAsia="fr-FR"/>
              </w:rPr>
            </w:pPr>
            <w:r>
              <w:rPr>
                <w:rFonts w:ascii="Arial" w:hAnsi="Arial" w:cs="Arial"/>
                <w:b/>
                <w:lang w:eastAsia="fr-FR"/>
              </w:rPr>
              <w:t>2</w:t>
            </w:r>
          </w:p>
        </w:tc>
        <w:tc>
          <w:tcPr>
            <w:tcW w:w="1276" w:type="dxa"/>
            <w:shd w:val="clear" w:color="auto" w:fill="E6E6E6"/>
            <w:vAlign w:val="center"/>
          </w:tcPr>
          <w:p w:rsidR="00AF5B77" w:rsidRPr="00EF5E3E" w:rsidRDefault="00AF5B77" w:rsidP="00AF5B77">
            <w:pPr>
              <w:jc w:val="center"/>
              <w:rPr>
                <w:rFonts w:ascii="Arial" w:hAnsi="Arial" w:cs="Arial"/>
                <w:b/>
                <w:lang w:eastAsia="fr-FR"/>
              </w:rPr>
            </w:pPr>
            <w:r>
              <w:rPr>
                <w:rFonts w:ascii="Arial" w:hAnsi="Arial" w:cs="Arial"/>
                <w:b/>
                <w:lang w:eastAsia="fr-FR"/>
              </w:rPr>
              <w:t>2</w:t>
            </w:r>
          </w:p>
        </w:tc>
        <w:tc>
          <w:tcPr>
            <w:tcW w:w="1559" w:type="dxa"/>
            <w:shd w:val="clear" w:color="auto" w:fill="E6E6E6"/>
            <w:vAlign w:val="center"/>
          </w:tcPr>
          <w:p w:rsidR="00AF5B77" w:rsidRPr="00EF5E3E" w:rsidRDefault="00AF5B77" w:rsidP="00AF5B77">
            <w:pPr>
              <w:jc w:val="center"/>
              <w:rPr>
                <w:rFonts w:ascii="Arial" w:hAnsi="Arial" w:cs="Arial"/>
                <w:bCs/>
                <w:lang w:eastAsia="fr-FR"/>
              </w:rPr>
            </w:pPr>
          </w:p>
        </w:tc>
        <w:tc>
          <w:tcPr>
            <w:tcW w:w="1559" w:type="dxa"/>
            <w:shd w:val="clear" w:color="auto" w:fill="E6E6E6"/>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b/>
                <w:bCs/>
                <w:lang w:eastAsia="fr-FR"/>
              </w:rPr>
            </w:pPr>
            <w:r w:rsidRPr="00EF5E3E">
              <w:rPr>
                <w:rFonts w:ascii="Arial" w:hAnsi="Arial" w:cs="Arial"/>
                <w:b/>
                <w:bCs/>
                <w:lang w:eastAsia="fr-FR"/>
              </w:rPr>
              <w:t>UED1 (O/P)</w:t>
            </w:r>
          </w:p>
        </w:tc>
        <w:tc>
          <w:tcPr>
            <w:tcW w:w="992"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45h</w:t>
            </w:r>
          </w:p>
        </w:tc>
        <w:tc>
          <w:tcPr>
            <w:tcW w:w="1134"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1h30</w:t>
            </w:r>
          </w:p>
        </w:tc>
        <w:tc>
          <w:tcPr>
            <w:tcW w:w="992" w:type="dxa"/>
            <w:vAlign w:val="center"/>
          </w:tcPr>
          <w:p w:rsidR="00AF5B77" w:rsidRPr="00E21A31" w:rsidRDefault="00AF5B77" w:rsidP="00AF5B77">
            <w:pPr>
              <w:jc w:val="center"/>
              <w:rPr>
                <w:rFonts w:ascii="Arial" w:hAnsi="Arial" w:cs="Arial"/>
                <w:b/>
                <w:lang w:eastAsia="fr-FR"/>
              </w:rPr>
            </w:pPr>
            <w:r>
              <w:rPr>
                <w:rFonts w:ascii="Arial" w:hAnsi="Arial" w:cs="Arial"/>
                <w:b/>
                <w:lang w:eastAsia="fr-FR"/>
              </w:rPr>
              <w:t>1</w:t>
            </w:r>
            <w:r w:rsidRPr="00E21A31">
              <w:rPr>
                <w:rFonts w:ascii="Arial" w:hAnsi="Arial" w:cs="Arial"/>
                <w:b/>
                <w:lang w:eastAsia="fr-FR"/>
              </w:rPr>
              <w:t>h30</w:t>
            </w:r>
          </w:p>
        </w:tc>
        <w:tc>
          <w:tcPr>
            <w:tcW w:w="992" w:type="dxa"/>
            <w:vAlign w:val="center"/>
          </w:tcPr>
          <w:p w:rsidR="00AF5B77" w:rsidRPr="00E21A31" w:rsidRDefault="00AF5B77" w:rsidP="00AF5B77">
            <w:pPr>
              <w:jc w:val="center"/>
              <w:rPr>
                <w:rFonts w:ascii="Arial" w:hAnsi="Arial" w:cs="Arial"/>
                <w:b/>
                <w:lang w:eastAsia="fr-FR"/>
              </w:rPr>
            </w:pPr>
            <w:r>
              <w:rPr>
                <w:rFonts w:ascii="Arial" w:hAnsi="Arial" w:cs="Arial"/>
                <w:b/>
                <w:lang w:eastAsia="fr-FR"/>
              </w:rPr>
              <w:t>00</w:t>
            </w:r>
          </w:p>
        </w:tc>
        <w:tc>
          <w:tcPr>
            <w:tcW w:w="1134"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5h</w:t>
            </w:r>
          </w:p>
        </w:tc>
        <w:tc>
          <w:tcPr>
            <w:tcW w:w="1134" w:type="dxa"/>
            <w:vAlign w:val="center"/>
          </w:tcPr>
          <w:p w:rsidR="00AF5B77" w:rsidRPr="008C5745" w:rsidRDefault="00AF5B77" w:rsidP="00AF5B77">
            <w:pPr>
              <w:jc w:val="center"/>
              <w:rPr>
                <w:rFonts w:ascii="Arial" w:hAnsi="Arial" w:cs="Arial"/>
                <w:b/>
                <w:lang w:eastAsia="fr-FR"/>
              </w:rPr>
            </w:pPr>
            <w:r w:rsidRPr="008C5745">
              <w:rPr>
                <w:rFonts w:ascii="Arial" w:hAnsi="Arial" w:cs="Arial"/>
                <w:b/>
                <w:lang w:eastAsia="fr-FR"/>
              </w:rPr>
              <w:t>2</w:t>
            </w:r>
          </w:p>
        </w:tc>
        <w:tc>
          <w:tcPr>
            <w:tcW w:w="1276" w:type="dxa"/>
            <w:vAlign w:val="center"/>
          </w:tcPr>
          <w:p w:rsidR="00AF5B77" w:rsidRPr="008C5745" w:rsidRDefault="00AF5B77" w:rsidP="00AF5B77">
            <w:pPr>
              <w:jc w:val="center"/>
              <w:rPr>
                <w:rFonts w:ascii="Arial" w:hAnsi="Arial" w:cs="Arial"/>
                <w:b/>
                <w:lang w:eastAsia="fr-FR"/>
              </w:rPr>
            </w:pPr>
            <w:r w:rsidRPr="008C5745">
              <w:rPr>
                <w:rFonts w:ascii="Arial" w:hAnsi="Arial" w:cs="Arial"/>
                <w:b/>
                <w:lang w:eastAsia="fr-FR"/>
              </w:rPr>
              <w:t>2</w:t>
            </w:r>
          </w:p>
        </w:tc>
        <w:tc>
          <w:tcPr>
            <w:tcW w:w="1559"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656ACA" w:rsidRDefault="00656ACA" w:rsidP="00AF5B77">
            <w:pPr>
              <w:rPr>
                <w:rFonts w:ascii="Arial" w:hAnsi="Arial" w:cs="Arial"/>
                <w:lang w:eastAsia="fr-FR"/>
              </w:rPr>
            </w:pPr>
            <w:r>
              <w:rPr>
                <w:rFonts w:ascii="Arial" w:hAnsi="Arial" w:cs="Arial"/>
                <w:lang w:eastAsia="fr-FR"/>
              </w:rPr>
              <w:t>Biostatistique 2</w:t>
            </w:r>
          </w:p>
        </w:tc>
        <w:tc>
          <w:tcPr>
            <w:tcW w:w="992" w:type="dxa"/>
            <w:vAlign w:val="center"/>
          </w:tcPr>
          <w:p w:rsidR="00AF5B77" w:rsidRPr="00E21A31" w:rsidRDefault="00AF5B77" w:rsidP="00AF5B77">
            <w:pPr>
              <w:jc w:val="center"/>
              <w:rPr>
                <w:rFonts w:ascii="Arial" w:hAnsi="Arial" w:cs="Arial"/>
                <w:bCs/>
                <w:lang w:eastAsia="fr-FR"/>
              </w:rPr>
            </w:pPr>
            <w:r w:rsidRPr="00E21A31">
              <w:rPr>
                <w:rFonts w:ascii="Arial" w:hAnsi="Arial" w:cs="Arial"/>
                <w:bCs/>
                <w:lang w:eastAsia="fr-FR"/>
              </w:rPr>
              <w:t>45h</w:t>
            </w:r>
          </w:p>
        </w:tc>
        <w:tc>
          <w:tcPr>
            <w:tcW w:w="1134"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1</w:t>
            </w:r>
            <w:r>
              <w:rPr>
                <w:rFonts w:ascii="Arial" w:hAnsi="Arial" w:cs="Arial"/>
                <w:bCs/>
                <w:lang w:eastAsia="fr-FR"/>
              </w:rPr>
              <w:t>h30</w:t>
            </w:r>
          </w:p>
        </w:tc>
        <w:tc>
          <w:tcPr>
            <w:tcW w:w="992"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1h30</w:t>
            </w:r>
          </w:p>
        </w:tc>
        <w:tc>
          <w:tcPr>
            <w:tcW w:w="992"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0</w:t>
            </w:r>
            <w:r>
              <w:rPr>
                <w:rFonts w:ascii="Arial" w:hAnsi="Arial" w:cs="Arial"/>
                <w:bCs/>
                <w:lang w:eastAsia="fr-FR"/>
              </w:rPr>
              <w:t>0</w:t>
            </w:r>
          </w:p>
        </w:tc>
        <w:tc>
          <w:tcPr>
            <w:tcW w:w="1134"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5h</w:t>
            </w:r>
          </w:p>
        </w:tc>
        <w:tc>
          <w:tcPr>
            <w:tcW w:w="1134"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2</w:t>
            </w:r>
          </w:p>
        </w:tc>
        <w:tc>
          <w:tcPr>
            <w:tcW w:w="1276"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2</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40%</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60%</w:t>
            </w: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lang w:eastAsia="fr-FR"/>
              </w:rPr>
            </w:pPr>
          </w:p>
        </w:tc>
        <w:tc>
          <w:tcPr>
            <w:tcW w:w="992" w:type="dxa"/>
            <w:vAlign w:val="center"/>
          </w:tcPr>
          <w:p w:rsidR="00AF5B77" w:rsidRPr="00EF5E3E" w:rsidRDefault="00AF5B77" w:rsidP="00AF5B77">
            <w:pPr>
              <w:jc w:val="center"/>
              <w:rPr>
                <w:rFonts w:ascii="Arial" w:hAnsi="Arial" w:cs="Arial"/>
                <w:b/>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276"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jc w:val="center"/>
              <w:rPr>
                <w:rFonts w:ascii="Arial" w:hAnsi="Arial" w:cs="Arial"/>
                <w:b/>
                <w:bCs/>
                <w:lang w:eastAsia="fr-FR"/>
              </w:rPr>
            </w:pPr>
            <w:r w:rsidRPr="00EF5E3E">
              <w:rPr>
                <w:rFonts w:ascii="Arial" w:hAnsi="Arial" w:cs="Arial"/>
                <w:b/>
                <w:bCs/>
                <w:lang w:eastAsia="fr-FR"/>
              </w:rPr>
              <w:t>UE transversales</w:t>
            </w:r>
          </w:p>
        </w:tc>
        <w:tc>
          <w:tcPr>
            <w:tcW w:w="5244" w:type="dxa"/>
            <w:gridSpan w:val="5"/>
            <w:shd w:val="clear" w:color="auto" w:fill="E6E6E6"/>
            <w:vAlign w:val="center"/>
          </w:tcPr>
          <w:p w:rsidR="00AF5B77" w:rsidRPr="00EF5E3E" w:rsidRDefault="00AF5B77" w:rsidP="00AF5B77">
            <w:pPr>
              <w:jc w:val="center"/>
              <w:rPr>
                <w:rFonts w:ascii="Arial" w:hAnsi="Arial" w:cs="Arial"/>
                <w:bCs/>
                <w:lang w:eastAsia="fr-FR"/>
              </w:rPr>
            </w:pPr>
          </w:p>
        </w:tc>
        <w:tc>
          <w:tcPr>
            <w:tcW w:w="1134" w:type="dxa"/>
            <w:shd w:val="clear" w:color="auto" w:fill="E6E6E6"/>
            <w:vAlign w:val="center"/>
          </w:tcPr>
          <w:p w:rsidR="00AF5B77" w:rsidRPr="00EF5E3E" w:rsidRDefault="00AF5B77" w:rsidP="00AF5B77">
            <w:pPr>
              <w:jc w:val="center"/>
              <w:rPr>
                <w:rFonts w:ascii="Arial" w:hAnsi="Arial" w:cs="Arial"/>
                <w:b/>
                <w:lang w:eastAsia="fr-FR"/>
              </w:rPr>
            </w:pPr>
            <w:r w:rsidRPr="00EF5E3E">
              <w:rPr>
                <w:rFonts w:ascii="Arial" w:hAnsi="Arial" w:cs="Arial"/>
                <w:b/>
                <w:lang w:eastAsia="fr-FR"/>
              </w:rPr>
              <w:t>1</w:t>
            </w:r>
          </w:p>
        </w:tc>
        <w:tc>
          <w:tcPr>
            <w:tcW w:w="1276" w:type="dxa"/>
            <w:shd w:val="clear" w:color="auto" w:fill="E6E6E6"/>
            <w:vAlign w:val="center"/>
          </w:tcPr>
          <w:p w:rsidR="00AF5B77" w:rsidRPr="00EF5E3E" w:rsidRDefault="00AF5B77" w:rsidP="00AF5B77">
            <w:pPr>
              <w:jc w:val="center"/>
              <w:rPr>
                <w:rFonts w:ascii="Arial" w:hAnsi="Arial" w:cs="Arial"/>
                <w:b/>
                <w:lang w:eastAsia="fr-FR"/>
              </w:rPr>
            </w:pPr>
            <w:r w:rsidRPr="00EF5E3E">
              <w:rPr>
                <w:rFonts w:ascii="Arial" w:hAnsi="Arial" w:cs="Arial"/>
                <w:b/>
                <w:lang w:eastAsia="fr-FR"/>
              </w:rPr>
              <w:t>1</w:t>
            </w:r>
          </w:p>
        </w:tc>
        <w:tc>
          <w:tcPr>
            <w:tcW w:w="1559" w:type="dxa"/>
            <w:shd w:val="clear" w:color="auto" w:fill="E6E6E6"/>
            <w:vAlign w:val="center"/>
          </w:tcPr>
          <w:p w:rsidR="00AF5B77" w:rsidRPr="00EF5E3E" w:rsidRDefault="00AF5B77" w:rsidP="00AF5B77">
            <w:pPr>
              <w:jc w:val="center"/>
              <w:rPr>
                <w:rFonts w:ascii="Arial" w:hAnsi="Arial" w:cs="Arial"/>
                <w:bCs/>
                <w:lang w:eastAsia="fr-FR"/>
              </w:rPr>
            </w:pPr>
          </w:p>
        </w:tc>
        <w:tc>
          <w:tcPr>
            <w:tcW w:w="1559" w:type="dxa"/>
            <w:shd w:val="clear" w:color="auto" w:fill="E6E6E6"/>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b/>
                <w:bCs/>
                <w:lang w:eastAsia="fr-FR"/>
              </w:rPr>
            </w:pPr>
            <w:r w:rsidRPr="00EF5E3E">
              <w:rPr>
                <w:rFonts w:ascii="Arial" w:hAnsi="Arial" w:cs="Arial"/>
                <w:b/>
                <w:bCs/>
                <w:lang w:eastAsia="fr-FR"/>
              </w:rPr>
              <w:t>UET1 (O/P)</w:t>
            </w:r>
          </w:p>
        </w:tc>
        <w:tc>
          <w:tcPr>
            <w:tcW w:w="992"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22h30</w:t>
            </w:r>
          </w:p>
        </w:tc>
        <w:tc>
          <w:tcPr>
            <w:tcW w:w="1134"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1h30</w:t>
            </w:r>
          </w:p>
        </w:tc>
        <w:tc>
          <w:tcPr>
            <w:tcW w:w="992" w:type="dxa"/>
            <w:vAlign w:val="center"/>
          </w:tcPr>
          <w:p w:rsidR="00AF5B77" w:rsidRPr="00E21A31" w:rsidRDefault="00AF5B77" w:rsidP="00AF5B77">
            <w:pPr>
              <w:jc w:val="center"/>
              <w:rPr>
                <w:rFonts w:ascii="Arial" w:hAnsi="Arial" w:cs="Arial"/>
                <w:b/>
                <w:lang w:eastAsia="fr-FR"/>
              </w:rPr>
            </w:pPr>
            <w:r>
              <w:rPr>
                <w:rFonts w:ascii="Arial" w:hAnsi="Arial" w:cs="Arial"/>
                <w:b/>
                <w:lang w:eastAsia="fr-FR"/>
              </w:rPr>
              <w:t>00</w:t>
            </w:r>
          </w:p>
        </w:tc>
        <w:tc>
          <w:tcPr>
            <w:tcW w:w="992" w:type="dxa"/>
            <w:vAlign w:val="center"/>
          </w:tcPr>
          <w:p w:rsidR="00AF5B77" w:rsidRPr="00E21A31" w:rsidRDefault="00AF5B77" w:rsidP="00AF5B77">
            <w:pPr>
              <w:jc w:val="center"/>
              <w:rPr>
                <w:rFonts w:ascii="Arial" w:hAnsi="Arial" w:cs="Arial"/>
                <w:b/>
                <w:lang w:eastAsia="fr-FR"/>
              </w:rPr>
            </w:pPr>
            <w:r>
              <w:rPr>
                <w:rFonts w:ascii="Arial" w:hAnsi="Arial" w:cs="Arial"/>
                <w:b/>
                <w:lang w:eastAsia="fr-FR"/>
              </w:rPr>
              <w:t>00</w:t>
            </w:r>
          </w:p>
        </w:tc>
        <w:tc>
          <w:tcPr>
            <w:tcW w:w="1134" w:type="dxa"/>
            <w:vAlign w:val="center"/>
          </w:tcPr>
          <w:p w:rsidR="00AF5B77" w:rsidRPr="00E21A31" w:rsidRDefault="00AF5B77" w:rsidP="00AF5B77">
            <w:pPr>
              <w:jc w:val="center"/>
              <w:rPr>
                <w:rFonts w:ascii="Arial" w:hAnsi="Arial" w:cs="Arial"/>
                <w:b/>
                <w:lang w:eastAsia="fr-FR"/>
              </w:rPr>
            </w:pPr>
            <w:r w:rsidRPr="00E21A31">
              <w:rPr>
                <w:rFonts w:ascii="Arial" w:hAnsi="Arial" w:cs="Arial"/>
                <w:b/>
                <w:lang w:eastAsia="fr-FR"/>
              </w:rPr>
              <w:t>2h30</w:t>
            </w:r>
          </w:p>
        </w:tc>
        <w:tc>
          <w:tcPr>
            <w:tcW w:w="1134" w:type="dxa"/>
            <w:vAlign w:val="center"/>
          </w:tcPr>
          <w:p w:rsidR="00AF5B77" w:rsidRPr="008C5745" w:rsidRDefault="00AF5B77" w:rsidP="00AF5B77">
            <w:pPr>
              <w:jc w:val="center"/>
              <w:rPr>
                <w:rFonts w:ascii="Arial" w:hAnsi="Arial" w:cs="Arial"/>
                <w:b/>
                <w:lang w:eastAsia="fr-FR"/>
              </w:rPr>
            </w:pPr>
            <w:r w:rsidRPr="008C5745">
              <w:rPr>
                <w:rFonts w:ascii="Arial" w:hAnsi="Arial" w:cs="Arial"/>
                <w:b/>
                <w:lang w:eastAsia="fr-FR"/>
              </w:rPr>
              <w:t>1</w:t>
            </w:r>
          </w:p>
        </w:tc>
        <w:tc>
          <w:tcPr>
            <w:tcW w:w="1276" w:type="dxa"/>
            <w:vAlign w:val="center"/>
          </w:tcPr>
          <w:p w:rsidR="00AF5B77" w:rsidRPr="008C5745" w:rsidRDefault="00AF5B77" w:rsidP="00AF5B77">
            <w:pPr>
              <w:jc w:val="center"/>
              <w:rPr>
                <w:rFonts w:ascii="Arial" w:hAnsi="Arial" w:cs="Arial"/>
                <w:b/>
                <w:lang w:eastAsia="fr-FR"/>
              </w:rPr>
            </w:pPr>
            <w:r w:rsidRPr="008C5745">
              <w:rPr>
                <w:rFonts w:ascii="Arial" w:hAnsi="Arial" w:cs="Arial"/>
                <w:b/>
                <w:lang w:eastAsia="fr-FR"/>
              </w:rPr>
              <w:t>1</w:t>
            </w:r>
          </w:p>
        </w:tc>
        <w:tc>
          <w:tcPr>
            <w:tcW w:w="1559"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lang w:eastAsia="fr-FR"/>
              </w:rPr>
            </w:pPr>
            <w:r w:rsidRPr="00EF5E3E">
              <w:rPr>
                <w:rFonts w:ascii="Arial" w:hAnsi="Arial" w:cs="Arial"/>
                <w:lang w:eastAsia="fr-FR"/>
              </w:rPr>
              <w:t xml:space="preserve">    </w:t>
            </w:r>
            <w:r w:rsidRPr="00CD471C">
              <w:rPr>
                <w:rFonts w:ascii="Arial" w:hAnsi="Arial" w:cs="Arial"/>
                <w:lang w:eastAsia="fr-FR"/>
              </w:rPr>
              <w:t>Communication</w:t>
            </w:r>
          </w:p>
        </w:tc>
        <w:tc>
          <w:tcPr>
            <w:tcW w:w="992" w:type="dxa"/>
            <w:vAlign w:val="center"/>
          </w:tcPr>
          <w:p w:rsidR="00AF5B77" w:rsidRPr="00E21A31" w:rsidRDefault="00AF5B77" w:rsidP="00AF5B77">
            <w:pPr>
              <w:jc w:val="center"/>
              <w:rPr>
                <w:rFonts w:ascii="Arial" w:hAnsi="Arial" w:cs="Arial"/>
                <w:bCs/>
                <w:lang w:eastAsia="fr-FR"/>
              </w:rPr>
            </w:pPr>
            <w:r w:rsidRPr="00E21A31">
              <w:rPr>
                <w:rFonts w:ascii="Arial" w:hAnsi="Arial" w:cs="Arial"/>
                <w:bCs/>
                <w:lang w:eastAsia="fr-FR"/>
              </w:rPr>
              <w:t>22h30</w:t>
            </w:r>
          </w:p>
        </w:tc>
        <w:tc>
          <w:tcPr>
            <w:tcW w:w="1134"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1</w:t>
            </w:r>
            <w:r>
              <w:rPr>
                <w:rFonts w:ascii="Arial" w:hAnsi="Arial" w:cs="Arial"/>
                <w:bCs/>
                <w:lang w:eastAsia="fr-FR"/>
              </w:rPr>
              <w:t>h30</w:t>
            </w:r>
          </w:p>
        </w:tc>
        <w:tc>
          <w:tcPr>
            <w:tcW w:w="992"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00</w:t>
            </w:r>
          </w:p>
        </w:tc>
        <w:tc>
          <w:tcPr>
            <w:tcW w:w="992"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00</w:t>
            </w:r>
          </w:p>
        </w:tc>
        <w:tc>
          <w:tcPr>
            <w:tcW w:w="1134"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2h30</w:t>
            </w:r>
          </w:p>
        </w:tc>
        <w:tc>
          <w:tcPr>
            <w:tcW w:w="1134"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1</w:t>
            </w:r>
          </w:p>
        </w:tc>
        <w:tc>
          <w:tcPr>
            <w:tcW w:w="1276" w:type="dxa"/>
            <w:vAlign w:val="center"/>
          </w:tcPr>
          <w:p w:rsidR="00AF5B77" w:rsidRPr="00EF5E3E" w:rsidRDefault="00AF5B77" w:rsidP="00AF5B77">
            <w:pPr>
              <w:jc w:val="center"/>
              <w:rPr>
                <w:rFonts w:ascii="Arial" w:hAnsi="Arial" w:cs="Arial"/>
                <w:bCs/>
                <w:lang w:eastAsia="fr-FR"/>
              </w:rPr>
            </w:pPr>
            <w:r w:rsidRPr="00EF5E3E">
              <w:rPr>
                <w:rFonts w:ascii="Arial" w:hAnsi="Arial" w:cs="Arial"/>
                <w:bCs/>
                <w:lang w:eastAsia="fr-FR"/>
              </w:rPr>
              <w:t>1</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50%</w:t>
            </w:r>
          </w:p>
        </w:tc>
        <w:tc>
          <w:tcPr>
            <w:tcW w:w="1559" w:type="dxa"/>
            <w:vAlign w:val="center"/>
          </w:tcPr>
          <w:p w:rsidR="00AF5B77" w:rsidRPr="00EF5E3E" w:rsidRDefault="00AF5B77" w:rsidP="00AF5B77">
            <w:pPr>
              <w:jc w:val="center"/>
              <w:rPr>
                <w:rFonts w:ascii="Arial" w:hAnsi="Arial" w:cs="Arial"/>
                <w:bCs/>
                <w:lang w:eastAsia="fr-FR"/>
              </w:rPr>
            </w:pPr>
            <w:r>
              <w:rPr>
                <w:rFonts w:ascii="Arial" w:hAnsi="Arial" w:cs="Arial"/>
                <w:bCs/>
                <w:lang w:eastAsia="fr-FR"/>
              </w:rPr>
              <w:t>50%</w:t>
            </w:r>
          </w:p>
        </w:tc>
      </w:tr>
      <w:tr w:rsidR="00AF5B77" w:rsidRPr="00EF5E3E" w:rsidTr="000262F1">
        <w:trPr>
          <w:cantSplit/>
          <w:trHeight w:val="280"/>
        </w:trPr>
        <w:tc>
          <w:tcPr>
            <w:tcW w:w="3970" w:type="dxa"/>
            <w:vAlign w:val="center"/>
          </w:tcPr>
          <w:p w:rsidR="00AF5B77" w:rsidRPr="00EF5E3E" w:rsidRDefault="00AF5B77" w:rsidP="00AF5B77">
            <w:pPr>
              <w:rPr>
                <w:rFonts w:ascii="Arial" w:hAnsi="Arial" w:cs="Arial"/>
                <w:b/>
                <w:bCs/>
                <w:lang w:eastAsia="fr-FR"/>
              </w:rPr>
            </w:pPr>
            <w:r w:rsidRPr="00EF5E3E">
              <w:rPr>
                <w:rFonts w:ascii="Arial" w:hAnsi="Arial" w:cs="Arial"/>
                <w:b/>
                <w:bCs/>
                <w:lang w:eastAsia="fr-FR"/>
              </w:rPr>
              <w:t>UET2 (O/P)</w:t>
            </w:r>
          </w:p>
        </w:tc>
        <w:tc>
          <w:tcPr>
            <w:tcW w:w="992"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992"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134" w:type="dxa"/>
            <w:vAlign w:val="center"/>
          </w:tcPr>
          <w:p w:rsidR="00AF5B77" w:rsidRPr="00EF5E3E" w:rsidRDefault="00AF5B77" w:rsidP="00AF5B77">
            <w:pPr>
              <w:jc w:val="center"/>
              <w:rPr>
                <w:rFonts w:ascii="Arial" w:hAnsi="Arial" w:cs="Arial"/>
                <w:bCs/>
                <w:lang w:eastAsia="fr-FR"/>
              </w:rPr>
            </w:pPr>
          </w:p>
        </w:tc>
        <w:tc>
          <w:tcPr>
            <w:tcW w:w="1276"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c>
          <w:tcPr>
            <w:tcW w:w="1559" w:type="dxa"/>
            <w:vAlign w:val="center"/>
          </w:tcPr>
          <w:p w:rsidR="00AF5B77" w:rsidRPr="00EF5E3E" w:rsidRDefault="00AF5B77" w:rsidP="00AF5B77">
            <w:pPr>
              <w:jc w:val="center"/>
              <w:rPr>
                <w:rFonts w:ascii="Arial" w:hAnsi="Arial" w:cs="Arial"/>
                <w:bCs/>
                <w:lang w:eastAsia="fr-FR"/>
              </w:rPr>
            </w:pPr>
          </w:p>
        </w:tc>
      </w:tr>
      <w:tr w:rsidR="00AF5B77" w:rsidRPr="00EF5E3E" w:rsidTr="000262F1">
        <w:trPr>
          <w:cantSplit/>
          <w:trHeight w:val="280"/>
        </w:trPr>
        <w:tc>
          <w:tcPr>
            <w:tcW w:w="3970" w:type="dxa"/>
            <w:tcBorders>
              <w:bottom w:val="double" w:sz="4" w:space="0" w:color="auto"/>
            </w:tcBorders>
            <w:vAlign w:val="center"/>
          </w:tcPr>
          <w:p w:rsidR="00AF5B77" w:rsidRPr="00EF5E3E" w:rsidRDefault="00AF5B77" w:rsidP="00AF5B77">
            <w:pPr>
              <w:jc w:val="center"/>
              <w:rPr>
                <w:rFonts w:ascii="Arial" w:hAnsi="Arial" w:cs="Arial"/>
                <w:b/>
                <w:bCs/>
                <w:sz w:val="20"/>
                <w:szCs w:val="20"/>
                <w:lang w:eastAsia="fr-FR"/>
              </w:rPr>
            </w:pPr>
            <w:r w:rsidRPr="00EF5E3E">
              <w:rPr>
                <w:rFonts w:ascii="Arial" w:hAnsi="Arial" w:cs="Arial"/>
                <w:b/>
                <w:bCs/>
                <w:sz w:val="20"/>
                <w:szCs w:val="20"/>
                <w:lang w:eastAsia="fr-FR"/>
              </w:rPr>
              <w:t xml:space="preserve">Total Semestre </w:t>
            </w:r>
            <w:r w:rsidRPr="00EF5E3E">
              <w:rPr>
                <w:rFonts w:ascii="Arial" w:hAnsi="Arial" w:cs="Arial"/>
                <w:b/>
                <w:bCs/>
                <w:sz w:val="20"/>
                <w:szCs w:val="20"/>
                <w:rtl/>
                <w:lang w:eastAsia="fr-FR"/>
              </w:rPr>
              <w:t>1</w:t>
            </w:r>
          </w:p>
        </w:tc>
        <w:tc>
          <w:tcPr>
            <w:tcW w:w="992" w:type="dxa"/>
            <w:tcBorders>
              <w:bottom w:val="double" w:sz="4" w:space="0" w:color="auto"/>
            </w:tcBorders>
            <w:vAlign w:val="center"/>
          </w:tcPr>
          <w:p w:rsidR="00AF5B77" w:rsidRPr="00EF5E3E" w:rsidRDefault="00AF5B77" w:rsidP="00AF5B77">
            <w:pPr>
              <w:jc w:val="center"/>
              <w:rPr>
                <w:rFonts w:ascii="Arial" w:hAnsi="Arial" w:cs="Arial"/>
                <w:b/>
                <w:lang w:eastAsia="fr-FR"/>
              </w:rPr>
            </w:pPr>
            <w:r w:rsidRPr="00EF5E3E">
              <w:rPr>
                <w:rFonts w:ascii="Arial" w:hAnsi="Arial" w:cs="Arial"/>
                <w:b/>
                <w:lang w:eastAsia="fr-FR"/>
              </w:rPr>
              <w:t>375</w:t>
            </w:r>
            <w:r>
              <w:rPr>
                <w:rFonts w:ascii="Arial" w:hAnsi="Arial" w:cs="Arial"/>
                <w:b/>
                <w:lang w:eastAsia="fr-FR"/>
              </w:rPr>
              <w:t>h</w:t>
            </w:r>
          </w:p>
        </w:tc>
        <w:tc>
          <w:tcPr>
            <w:tcW w:w="1134" w:type="dxa"/>
            <w:tcBorders>
              <w:bottom w:val="double" w:sz="4" w:space="0" w:color="auto"/>
            </w:tcBorders>
            <w:vAlign w:val="center"/>
          </w:tcPr>
          <w:p w:rsidR="00AF5B77" w:rsidRPr="00EF5E3E" w:rsidRDefault="00AF5B77" w:rsidP="00AF5B77">
            <w:pPr>
              <w:jc w:val="center"/>
              <w:rPr>
                <w:rFonts w:ascii="Arial" w:hAnsi="Arial" w:cs="Arial"/>
                <w:b/>
                <w:lang w:eastAsia="fr-FR"/>
              </w:rPr>
            </w:pPr>
            <w:r>
              <w:rPr>
                <w:rFonts w:ascii="Arial" w:hAnsi="Arial" w:cs="Arial"/>
                <w:b/>
                <w:lang w:eastAsia="fr-FR"/>
              </w:rPr>
              <w:t>12h00</w:t>
            </w:r>
          </w:p>
        </w:tc>
        <w:tc>
          <w:tcPr>
            <w:tcW w:w="992" w:type="dxa"/>
            <w:tcBorders>
              <w:bottom w:val="double" w:sz="4" w:space="0" w:color="auto"/>
            </w:tcBorders>
            <w:vAlign w:val="center"/>
          </w:tcPr>
          <w:p w:rsidR="00AF5B77" w:rsidRPr="00EF5E3E" w:rsidRDefault="00AF5B77" w:rsidP="00AF5B77">
            <w:pPr>
              <w:jc w:val="center"/>
              <w:rPr>
                <w:rFonts w:ascii="Arial" w:hAnsi="Arial" w:cs="Arial"/>
                <w:b/>
                <w:lang w:eastAsia="fr-FR"/>
              </w:rPr>
            </w:pPr>
            <w:r>
              <w:rPr>
                <w:rFonts w:ascii="Arial" w:hAnsi="Arial" w:cs="Arial"/>
                <w:b/>
                <w:lang w:eastAsia="fr-FR"/>
              </w:rPr>
              <w:t>5h30</w:t>
            </w:r>
          </w:p>
        </w:tc>
        <w:tc>
          <w:tcPr>
            <w:tcW w:w="992" w:type="dxa"/>
            <w:tcBorders>
              <w:bottom w:val="double" w:sz="4" w:space="0" w:color="auto"/>
            </w:tcBorders>
            <w:vAlign w:val="center"/>
          </w:tcPr>
          <w:p w:rsidR="00AF5B77" w:rsidRPr="00EF5E3E" w:rsidRDefault="00AF5B77" w:rsidP="00AF5B77">
            <w:pPr>
              <w:jc w:val="center"/>
              <w:rPr>
                <w:rFonts w:ascii="Arial" w:hAnsi="Arial" w:cs="Arial"/>
                <w:b/>
                <w:lang w:eastAsia="fr-FR"/>
              </w:rPr>
            </w:pPr>
            <w:r>
              <w:rPr>
                <w:rFonts w:ascii="Arial" w:hAnsi="Arial" w:cs="Arial"/>
                <w:b/>
                <w:lang w:eastAsia="fr-FR"/>
              </w:rPr>
              <w:t>7h30</w:t>
            </w:r>
          </w:p>
        </w:tc>
        <w:tc>
          <w:tcPr>
            <w:tcW w:w="1134" w:type="dxa"/>
            <w:tcBorders>
              <w:bottom w:val="double" w:sz="4" w:space="0" w:color="auto"/>
            </w:tcBorders>
            <w:vAlign w:val="center"/>
          </w:tcPr>
          <w:p w:rsidR="00AF5B77" w:rsidRPr="00EF5E3E" w:rsidRDefault="00AF5B77" w:rsidP="00AF5B77">
            <w:pPr>
              <w:jc w:val="center"/>
              <w:rPr>
                <w:rFonts w:ascii="Arial" w:hAnsi="Arial" w:cs="Arial"/>
                <w:b/>
                <w:lang w:eastAsia="fr-FR"/>
              </w:rPr>
            </w:pPr>
            <w:r w:rsidRPr="00EF5E3E">
              <w:rPr>
                <w:rFonts w:ascii="Arial" w:hAnsi="Arial" w:cs="Arial"/>
                <w:b/>
                <w:lang w:eastAsia="fr-FR"/>
              </w:rPr>
              <w:t>375</w:t>
            </w:r>
            <w:r>
              <w:rPr>
                <w:rFonts w:ascii="Arial" w:hAnsi="Arial" w:cs="Arial"/>
                <w:b/>
                <w:lang w:eastAsia="fr-FR"/>
              </w:rPr>
              <w:t>h</w:t>
            </w:r>
          </w:p>
        </w:tc>
        <w:tc>
          <w:tcPr>
            <w:tcW w:w="1134" w:type="dxa"/>
            <w:tcBorders>
              <w:bottom w:val="double" w:sz="4" w:space="0" w:color="auto"/>
            </w:tcBorders>
            <w:vAlign w:val="center"/>
          </w:tcPr>
          <w:p w:rsidR="00AF5B77" w:rsidRPr="00EF5E3E" w:rsidRDefault="00AF5B77" w:rsidP="00AF5B77">
            <w:pPr>
              <w:jc w:val="center"/>
              <w:rPr>
                <w:rFonts w:ascii="Arial" w:hAnsi="Arial" w:cs="Arial"/>
                <w:b/>
                <w:lang w:eastAsia="fr-FR"/>
              </w:rPr>
            </w:pPr>
            <w:r>
              <w:rPr>
                <w:rFonts w:ascii="Arial" w:hAnsi="Arial" w:cs="Arial"/>
                <w:b/>
                <w:lang w:eastAsia="fr-FR"/>
              </w:rPr>
              <w:t>17</w:t>
            </w:r>
          </w:p>
        </w:tc>
        <w:tc>
          <w:tcPr>
            <w:tcW w:w="1276" w:type="dxa"/>
            <w:tcBorders>
              <w:bottom w:val="double" w:sz="4" w:space="0" w:color="auto"/>
            </w:tcBorders>
            <w:vAlign w:val="center"/>
          </w:tcPr>
          <w:p w:rsidR="00AF5B77" w:rsidRPr="00EF5E3E" w:rsidRDefault="00AF5B77" w:rsidP="00AF5B77">
            <w:pPr>
              <w:jc w:val="center"/>
              <w:rPr>
                <w:rFonts w:ascii="Arial" w:hAnsi="Arial" w:cs="Arial"/>
                <w:b/>
                <w:lang w:eastAsia="fr-FR"/>
              </w:rPr>
            </w:pPr>
            <w:r w:rsidRPr="00EF5E3E">
              <w:rPr>
                <w:rFonts w:ascii="Arial" w:hAnsi="Arial" w:cs="Arial"/>
                <w:b/>
                <w:lang w:eastAsia="fr-FR"/>
              </w:rPr>
              <w:t>30</w:t>
            </w:r>
          </w:p>
        </w:tc>
        <w:tc>
          <w:tcPr>
            <w:tcW w:w="1559" w:type="dxa"/>
            <w:tcBorders>
              <w:bottom w:val="double" w:sz="4" w:space="0" w:color="auto"/>
            </w:tcBorders>
            <w:vAlign w:val="center"/>
          </w:tcPr>
          <w:p w:rsidR="00AF5B77" w:rsidRPr="00EF5E3E" w:rsidRDefault="00AF5B77" w:rsidP="00AF5B77">
            <w:pPr>
              <w:jc w:val="center"/>
              <w:rPr>
                <w:rFonts w:ascii="Arial" w:hAnsi="Arial" w:cs="Arial"/>
                <w:bCs/>
                <w:lang w:eastAsia="fr-FR"/>
              </w:rPr>
            </w:pPr>
          </w:p>
        </w:tc>
        <w:tc>
          <w:tcPr>
            <w:tcW w:w="1559" w:type="dxa"/>
            <w:tcBorders>
              <w:bottom w:val="double" w:sz="4" w:space="0" w:color="auto"/>
            </w:tcBorders>
            <w:vAlign w:val="center"/>
          </w:tcPr>
          <w:p w:rsidR="00AF5B77" w:rsidRPr="00EF5E3E" w:rsidRDefault="00AF5B77" w:rsidP="00AF5B77">
            <w:pPr>
              <w:jc w:val="center"/>
              <w:rPr>
                <w:rFonts w:ascii="Arial" w:hAnsi="Arial" w:cs="Arial"/>
                <w:bCs/>
                <w:lang w:eastAsia="fr-FR"/>
              </w:rPr>
            </w:pPr>
          </w:p>
        </w:tc>
      </w:tr>
    </w:tbl>
    <w:p w:rsidR="00FF4332" w:rsidRDefault="00FF4332" w:rsidP="00716622">
      <w:pPr>
        <w:rPr>
          <w:rFonts w:ascii="Arial" w:hAnsi="Arial" w:cs="Arial"/>
          <w:b/>
          <w:sz w:val="28"/>
          <w:szCs w:val="28"/>
        </w:rPr>
      </w:pPr>
    </w:p>
    <w:p w:rsidR="00716622" w:rsidRPr="00D9170F" w:rsidRDefault="00716622" w:rsidP="00716622">
      <w:pPr>
        <w:rPr>
          <w:rFonts w:ascii="Arial" w:hAnsi="Arial" w:cs="Arial"/>
          <w:b/>
          <w:sz w:val="28"/>
          <w:szCs w:val="28"/>
        </w:rPr>
      </w:pPr>
      <w:r w:rsidRPr="00D9170F">
        <w:rPr>
          <w:rFonts w:ascii="Arial" w:hAnsi="Arial" w:cs="Arial"/>
          <w:b/>
          <w:sz w:val="28"/>
          <w:szCs w:val="28"/>
        </w:rPr>
        <w:lastRenderedPageBreak/>
        <w:t>2- Semestre 2 :</w:t>
      </w:r>
    </w:p>
    <w:p w:rsidR="00716622" w:rsidRPr="003C5130" w:rsidRDefault="00716622" w:rsidP="00716622">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FF4332" w:rsidRPr="00EF5E3E" w:rsidTr="002E08F0">
        <w:trPr>
          <w:cantSplit/>
          <w:trHeight w:val="280"/>
        </w:trPr>
        <w:tc>
          <w:tcPr>
            <w:tcW w:w="3403" w:type="dxa"/>
            <w:vMerge w:val="restart"/>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Unité d’Enseignement</w:t>
            </w:r>
          </w:p>
        </w:tc>
        <w:tc>
          <w:tcPr>
            <w:tcW w:w="1559" w:type="dxa"/>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VHS</w:t>
            </w:r>
          </w:p>
        </w:tc>
        <w:tc>
          <w:tcPr>
            <w:tcW w:w="4252" w:type="dxa"/>
            <w:gridSpan w:val="4"/>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V.H hebdomadaire</w:t>
            </w:r>
          </w:p>
        </w:tc>
        <w:tc>
          <w:tcPr>
            <w:tcW w:w="1134" w:type="dxa"/>
            <w:vMerge w:val="restart"/>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Coeff</w:t>
            </w:r>
          </w:p>
        </w:tc>
        <w:tc>
          <w:tcPr>
            <w:tcW w:w="1276" w:type="dxa"/>
            <w:vMerge w:val="restart"/>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Crédits</w:t>
            </w:r>
          </w:p>
        </w:tc>
        <w:tc>
          <w:tcPr>
            <w:tcW w:w="3118" w:type="dxa"/>
            <w:gridSpan w:val="2"/>
            <w:tcBorders>
              <w:top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Mode d'évaluation</w:t>
            </w:r>
          </w:p>
        </w:tc>
      </w:tr>
      <w:tr w:rsidR="00FF4332" w:rsidRPr="00EF5E3E" w:rsidTr="002E08F0">
        <w:trPr>
          <w:cantSplit/>
          <w:trHeight w:val="280"/>
        </w:trPr>
        <w:tc>
          <w:tcPr>
            <w:tcW w:w="3403" w:type="dxa"/>
            <w:vMerge/>
            <w:tcBorders>
              <w:bottom w:val="double" w:sz="4" w:space="0" w:color="auto"/>
            </w:tcBorders>
            <w:vAlign w:val="center"/>
          </w:tcPr>
          <w:p w:rsidR="00FF4332" w:rsidRPr="00EF5E3E" w:rsidRDefault="00FF4332" w:rsidP="002E08F0">
            <w:pPr>
              <w:jc w:val="center"/>
              <w:rPr>
                <w:rFonts w:ascii="Arial" w:hAnsi="Arial" w:cs="Arial"/>
                <w:lang w:eastAsia="fr-FR"/>
              </w:rPr>
            </w:pPr>
          </w:p>
        </w:tc>
        <w:tc>
          <w:tcPr>
            <w:tcW w:w="1559" w:type="dxa"/>
            <w:tcBorders>
              <w:bottom w:val="double" w:sz="4" w:space="0" w:color="auto"/>
            </w:tcBorders>
            <w:vAlign w:val="center"/>
          </w:tcPr>
          <w:p w:rsidR="00FF4332" w:rsidRPr="00EF5E3E" w:rsidRDefault="00FF4332" w:rsidP="002E08F0">
            <w:pPr>
              <w:jc w:val="center"/>
              <w:rPr>
                <w:rFonts w:ascii="Arial" w:hAnsi="Arial" w:cs="Arial"/>
                <w:b/>
                <w:bCs/>
                <w:lang w:eastAsia="fr-FR"/>
              </w:rPr>
            </w:pPr>
            <w:r w:rsidRPr="00EF5E3E">
              <w:rPr>
                <w:rFonts w:ascii="Arial" w:hAnsi="Arial" w:cs="Arial"/>
                <w:b/>
                <w:bCs/>
                <w:lang w:eastAsia="fr-FR"/>
              </w:rPr>
              <w:t>14-16 sem</w:t>
            </w:r>
          </w:p>
        </w:tc>
        <w:tc>
          <w:tcPr>
            <w:tcW w:w="1134"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w:t>
            </w:r>
          </w:p>
        </w:tc>
        <w:tc>
          <w:tcPr>
            <w:tcW w:w="992"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TD</w:t>
            </w:r>
          </w:p>
        </w:tc>
        <w:tc>
          <w:tcPr>
            <w:tcW w:w="992"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TP</w:t>
            </w:r>
          </w:p>
        </w:tc>
        <w:tc>
          <w:tcPr>
            <w:tcW w:w="1134"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Autres</w:t>
            </w:r>
          </w:p>
        </w:tc>
        <w:tc>
          <w:tcPr>
            <w:tcW w:w="1134" w:type="dxa"/>
            <w:vMerge/>
            <w:tcBorders>
              <w:bottom w:val="double" w:sz="4" w:space="0" w:color="auto"/>
            </w:tcBorders>
            <w:vAlign w:val="center"/>
          </w:tcPr>
          <w:p w:rsidR="00FF4332" w:rsidRPr="00EF5E3E" w:rsidRDefault="00FF4332" w:rsidP="002E08F0">
            <w:pPr>
              <w:jc w:val="center"/>
              <w:rPr>
                <w:rFonts w:ascii="Arial" w:hAnsi="Arial" w:cs="Arial"/>
                <w:b/>
                <w:lang w:eastAsia="fr-FR"/>
              </w:rPr>
            </w:pPr>
          </w:p>
        </w:tc>
        <w:tc>
          <w:tcPr>
            <w:tcW w:w="1276" w:type="dxa"/>
            <w:vMerge/>
            <w:tcBorders>
              <w:bottom w:val="double" w:sz="4" w:space="0" w:color="auto"/>
            </w:tcBorders>
            <w:vAlign w:val="center"/>
          </w:tcPr>
          <w:p w:rsidR="00FF4332" w:rsidRPr="00EF5E3E" w:rsidRDefault="00FF4332" w:rsidP="002E08F0">
            <w:pPr>
              <w:jc w:val="center"/>
              <w:rPr>
                <w:rFonts w:ascii="Arial" w:hAnsi="Arial" w:cs="Arial"/>
                <w:b/>
                <w:lang w:eastAsia="fr-FR"/>
              </w:rPr>
            </w:pPr>
          </w:p>
        </w:tc>
        <w:tc>
          <w:tcPr>
            <w:tcW w:w="1559"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Continu</w:t>
            </w:r>
          </w:p>
        </w:tc>
        <w:tc>
          <w:tcPr>
            <w:tcW w:w="1559" w:type="dxa"/>
            <w:tcBorders>
              <w:bottom w:val="double" w:sz="4" w:space="0" w:color="auto"/>
            </w:tcBorders>
            <w:vAlign w:val="center"/>
          </w:tcPr>
          <w:p w:rsidR="00FF4332" w:rsidRPr="00EF5E3E" w:rsidRDefault="00FF4332" w:rsidP="002E08F0">
            <w:pPr>
              <w:jc w:val="center"/>
              <w:rPr>
                <w:rFonts w:ascii="Arial" w:hAnsi="Arial" w:cs="Arial"/>
                <w:b/>
                <w:lang w:eastAsia="fr-FR"/>
              </w:rPr>
            </w:pPr>
            <w:r w:rsidRPr="00EF5E3E">
              <w:rPr>
                <w:rFonts w:ascii="Arial" w:hAnsi="Arial" w:cs="Arial"/>
                <w:b/>
                <w:lang w:eastAsia="fr-FR"/>
              </w:rPr>
              <w:t>Examen</w:t>
            </w:r>
          </w:p>
        </w:tc>
      </w:tr>
      <w:tr w:rsidR="00FF4332" w:rsidRPr="00EF5E3E" w:rsidTr="002E08F0">
        <w:trPr>
          <w:cantSplit/>
          <w:trHeight w:val="280"/>
        </w:trPr>
        <w:tc>
          <w:tcPr>
            <w:tcW w:w="3403" w:type="dxa"/>
            <w:tcBorders>
              <w:top w:val="double" w:sz="4" w:space="0" w:color="auto"/>
            </w:tcBorders>
            <w:vAlign w:val="center"/>
          </w:tcPr>
          <w:p w:rsidR="00FF4332" w:rsidRPr="00EF5E3E" w:rsidRDefault="00FF4332" w:rsidP="002E08F0">
            <w:pPr>
              <w:jc w:val="center"/>
              <w:rPr>
                <w:rFonts w:ascii="Arial" w:hAnsi="Arial" w:cs="Arial"/>
                <w:b/>
                <w:bCs/>
                <w:lang w:eastAsia="fr-FR"/>
              </w:rPr>
            </w:pPr>
            <w:r w:rsidRPr="00EF5E3E">
              <w:rPr>
                <w:rFonts w:ascii="Arial" w:hAnsi="Arial" w:cs="Arial"/>
                <w:b/>
                <w:bCs/>
                <w:lang w:eastAsia="fr-FR"/>
              </w:rPr>
              <w:t>UE fondamentales</w:t>
            </w:r>
          </w:p>
        </w:tc>
        <w:tc>
          <w:tcPr>
            <w:tcW w:w="5811" w:type="dxa"/>
            <w:gridSpan w:val="5"/>
            <w:tcBorders>
              <w:top w:val="double" w:sz="4" w:space="0" w:color="auto"/>
            </w:tcBorders>
            <w:shd w:val="clear" w:color="auto" w:fill="E6E6E6"/>
            <w:vAlign w:val="center"/>
          </w:tcPr>
          <w:p w:rsidR="00FF4332" w:rsidRPr="00EF5E3E" w:rsidRDefault="00FF4332" w:rsidP="002E08F0">
            <w:pPr>
              <w:jc w:val="center"/>
              <w:rPr>
                <w:rFonts w:ascii="Arial" w:hAnsi="Arial" w:cs="Arial"/>
                <w:bCs/>
                <w:lang w:eastAsia="fr-FR"/>
              </w:rPr>
            </w:pPr>
          </w:p>
        </w:tc>
        <w:tc>
          <w:tcPr>
            <w:tcW w:w="1134" w:type="dxa"/>
            <w:tcBorders>
              <w:top w:val="double" w:sz="4" w:space="0" w:color="auto"/>
            </w:tcBorders>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9</w:t>
            </w:r>
          </w:p>
        </w:tc>
        <w:tc>
          <w:tcPr>
            <w:tcW w:w="1276" w:type="dxa"/>
            <w:tcBorders>
              <w:top w:val="double" w:sz="4" w:space="0" w:color="auto"/>
            </w:tcBorders>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18</w:t>
            </w:r>
          </w:p>
        </w:tc>
        <w:tc>
          <w:tcPr>
            <w:tcW w:w="1559" w:type="dxa"/>
            <w:tcBorders>
              <w:top w:val="double" w:sz="4" w:space="0" w:color="auto"/>
            </w:tcBorders>
            <w:shd w:val="clear" w:color="auto" w:fill="E6E6E6"/>
            <w:vAlign w:val="center"/>
          </w:tcPr>
          <w:p w:rsidR="00FF4332" w:rsidRPr="00EF5E3E" w:rsidRDefault="00FF4332" w:rsidP="002E08F0">
            <w:pPr>
              <w:jc w:val="center"/>
              <w:rPr>
                <w:rFonts w:ascii="Arial" w:hAnsi="Arial" w:cs="Arial"/>
                <w:bCs/>
                <w:lang w:eastAsia="fr-FR"/>
              </w:rPr>
            </w:pPr>
          </w:p>
        </w:tc>
        <w:tc>
          <w:tcPr>
            <w:tcW w:w="1559" w:type="dxa"/>
            <w:tcBorders>
              <w:top w:val="double" w:sz="4" w:space="0" w:color="auto"/>
            </w:tcBorders>
            <w:shd w:val="clear" w:color="auto" w:fill="E6E6E6"/>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UEF1 (O/P)</w:t>
            </w:r>
          </w:p>
        </w:tc>
        <w:tc>
          <w:tcPr>
            <w:tcW w:w="1559" w:type="dxa"/>
            <w:vAlign w:val="center"/>
          </w:tcPr>
          <w:p w:rsidR="00FF4332" w:rsidRPr="006B2778" w:rsidRDefault="00FF4332" w:rsidP="002E08F0">
            <w:pPr>
              <w:jc w:val="center"/>
              <w:rPr>
                <w:rFonts w:ascii="Arial" w:hAnsi="Arial" w:cs="Arial"/>
                <w:b/>
                <w:lang w:eastAsia="fr-FR"/>
              </w:rPr>
            </w:pPr>
            <w:r w:rsidRPr="006B2778">
              <w:rPr>
                <w:rFonts w:ascii="Arial" w:hAnsi="Arial" w:cs="Arial"/>
                <w:b/>
                <w:lang w:eastAsia="fr-FR"/>
              </w:rPr>
              <w:t>135</w:t>
            </w:r>
            <w:r>
              <w:rPr>
                <w:rFonts w:ascii="Arial" w:hAnsi="Arial" w:cs="Arial"/>
                <w:b/>
                <w:lang w:eastAsia="fr-FR"/>
              </w:rPr>
              <w:t>h</w:t>
            </w:r>
          </w:p>
        </w:tc>
        <w:tc>
          <w:tcPr>
            <w:tcW w:w="1134" w:type="dxa"/>
            <w:vAlign w:val="center"/>
          </w:tcPr>
          <w:p w:rsidR="00FF4332" w:rsidRPr="006B2778" w:rsidRDefault="00FF4332" w:rsidP="002E08F0">
            <w:pPr>
              <w:jc w:val="center"/>
              <w:rPr>
                <w:rFonts w:ascii="Arial" w:hAnsi="Arial" w:cs="Arial"/>
                <w:b/>
                <w:lang w:eastAsia="fr-FR"/>
              </w:rPr>
            </w:pPr>
            <w:r>
              <w:rPr>
                <w:rFonts w:ascii="Arial" w:hAnsi="Arial" w:cs="Arial"/>
                <w:b/>
                <w:lang w:eastAsia="fr-FR"/>
              </w:rPr>
              <w:t>6h</w:t>
            </w:r>
          </w:p>
        </w:tc>
        <w:tc>
          <w:tcPr>
            <w:tcW w:w="992" w:type="dxa"/>
            <w:vAlign w:val="center"/>
          </w:tcPr>
          <w:p w:rsidR="00FF4332" w:rsidRPr="006B2778" w:rsidRDefault="00FF4332" w:rsidP="002E08F0">
            <w:pPr>
              <w:jc w:val="center"/>
              <w:rPr>
                <w:rFonts w:ascii="Arial" w:hAnsi="Arial" w:cs="Arial"/>
                <w:b/>
                <w:lang w:eastAsia="fr-FR"/>
              </w:rPr>
            </w:pPr>
            <w:r>
              <w:rPr>
                <w:rFonts w:ascii="Arial" w:hAnsi="Arial" w:cs="Arial"/>
                <w:b/>
                <w:lang w:eastAsia="fr-FR"/>
              </w:rPr>
              <w:t>1h30</w:t>
            </w:r>
          </w:p>
        </w:tc>
        <w:tc>
          <w:tcPr>
            <w:tcW w:w="992" w:type="dxa"/>
            <w:vAlign w:val="center"/>
          </w:tcPr>
          <w:p w:rsidR="00FF4332" w:rsidRPr="006B2778" w:rsidRDefault="00FF4332" w:rsidP="002E08F0">
            <w:pPr>
              <w:jc w:val="center"/>
              <w:rPr>
                <w:rFonts w:ascii="Arial" w:hAnsi="Arial" w:cs="Arial"/>
                <w:b/>
                <w:lang w:eastAsia="fr-FR"/>
              </w:rPr>
            </w:pPr>
            <w:r>
              <w:rPr>
                <w:rFonts w:ascii="Arial" w:hAnsi="Arial" w:cs="Arial"/>
                <w:b/>
                <w:lang w:eastAsia="fr-FR"/>
              </w:rPr>
              <w:t>1h30</w:t>
            </w:r>
          </w:p>
        </w:tc>
        <w:tc>
          <w:tcPr>
            <w:tcW w:w="1134" w:type="dxa"/>
            <w:vAlign w:val="center"/>
          </w:tcPr>
          <w:p w:rsidR="00FF4332" w:rsidRPr="006B2778" w:rsidRDefault="00FF4332" w:rsidP="002E08F0">
            <w:pPr>
              <w:jc w:val="center"/>
              <w:rPr>
                <w:rFonts w:ascii="Arial" w:hAnsi="Arial" w:cs="Arial"/>
                <w:b/>
                <w:lang w:eastAsia="fr-FR"/>
              </w:rPr>
            </w:pPr>
            <w:r w:rsidRPr="006B2778">
              <w:rPr>
                <w:rFonts w:ascii="Arial" w:hAnsi="Arial" w:cs="Arial"/>
                <w:b/>
                <w:lang w:eastAsia="fr-FR"/>
              </w:rPr>
              <w:t>165</w:t>
            </w:r>
            <w:r>
              <w:rPr>
                <w:rFonts w:ascii="Arial" w:hAnsi="Arial" w:cs="Arial"/>
                <w:b/>
                <w:lang w:eastAsia="fr-FR"/>
              </w:rPr>
              <w:t>h</w:t>
            </w:r>
          </w:p>
        </w:tc>
        <w:tc>
          <w:tcPr>
            <w:tcW w:w="1134" w:type="dxa"/>
            <w:vAlign w:val="center"/>
          </w:tcPr>
          <w:p w:rsidR="00FF4332" w:rsidRPr="00EF5E3E" w:rsidRDefault="00FF4332" w:rsidP="002E08F0">
            <w:pPr>
              <w:jc w:val="center"/>
              <w:rPr>
                <w:rFonts w:ascii="Arial" w:hAnsi="Arial" w:cs="Arial"/>
                <w:b/>
                <w:lang w:eastAsia="fr-FR"/>
              </w:rPr>
            </w:pPr>
            <w:r>
              <w:rPr>
                <w:rFonts w:ascii="Arial" w:hAnsi="Arial" w:cs="Arial"/>
                <w:b/>
                <w:lang w:eastAsia="fr-FR"/>
              </w:rPr>
              <w:t>6</w:t>
            </w:r>
          </w:p>
        </w:tc>
        <w:tc>
          <w:tcPr>
            <w:tcW w:w="1276" w:type="dxa"/>
            <w:vAlign w:val="center"/>
          </w:tcPr>
          <w:p w:rsidR="00FF4332" w:rsidRPr="00EF5E3E" w:rsidRDefault="00FF4332" w:rsidP="002E08F0">
            <w:pPr>
              <w:jc w:val="center"/>
              <w:rPr>
                <w:rFonts w:ascii="Arial" w:hAnsi="Arial" w:cs="Arial"/>
                <w:b/>
                <w:lang w:eastAsia="fr-FR"/>
              </w:rPr>
            </w:pPr>
            <w:r>
              <w:rPr>
                <w:rFonts w:ascii="Arial" w:hAnsi="Arial" w:cs="Arial"/>
                <w:b/>
                <w:lang w:eastAsia="fr-FR"/>
              </w:rPr>
              <w:t>12</w:t>
            </w:r>
          </w:p>
        </w:tc>
        <w:tc>
          <w:tcPr>
            <w:tcW w:w="1559"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FF4332" w:rsidRDefault="00CD471C" w:rsidP="001A1679">
            <w:pPr>
              <w:keepNext/>
              <w:shd w:val="clear" w:color="auto" w:fill="FFFFFF"/>
              <w:spacing w:before="96" w:after="96"/>
              <w:jc w:val="both"/>
              <w:outlineLvl w:val="1"/>
              <w:rPr>
                <w:rFonts w:ascii="Arial" w:hAnsi="Arial" w:cs="Arial"/>
                <w:highlight w:val="yellow"/>
                <w:lang w:eastAsia="fr-FR"/>
              </w:rPr>
            </w:pPr>
            <w:r w:rsidRPr="00CD471C">
              <w:rPr>
                <w:rFonts w:ascii="Arial" w:hAnsi="Arial" w:cs="Arial"/>
              </w:rPr>
              <w:t>Risques et t</w:t>
            </w:r>
            <w:r w:rsidR="001A1679" w:rsidRPr="00CD471C">
              <w:rPr>
                <w:rFonts w:ascii="Arial" w:hAnsi="Arial" w:cs="Arial"/>
              </w:rPr>
              <w:t>oxicité des aliments</w:t>
            </w:r>
          </w:p>
        </w:tc>
        <w:tc>
          <w:tcPr>
            <w:tcW w:w="1559" w:type="dxa"/>
            <w:tcBorders>
              <w:bottom w:val="single" w:sz="4" w:space="0" w:color="auto"/>
            </w:tcBorders>
            <w:vAlign w:val="center"/>
          </w:tcPr>
          <w:p w:rsidR="00FF4332" w:rsidRPr="00E41AD1" w:rsidRDefault="00FF4332" w:rsidP="002E08F0">
            <w:pPr>
              <w:jc w:val="center"/>
              <w:rPr>
                <w:rFonts w:ascii="Arial" w:hAnsi="Arial" w:cs="Arial"/>
                <w:bCs/>
                <w:lang w:eastAsia="fr-FR"/>
              </w:rPr>
            </w:pPr>
            <w:r w:rsidRPr="00E41AD1">
              <w:rPr>
                <w:rFonts w:ascii="Arial" w:hAnsi="Arial" w:cs="Arial"/>
                <w:bCs/>
                <w:lang w:eastAsia="fr-FR"/>
              </w:rPr>
              <w:t>67</w:t>
            </w:r>
            <w:r>
              <w:rPr>
                <w:rFonts w:ascii="Arial" w:hAnsi="Arial" w:cs="Arial"/>
                <w:bCs/>
                <w:lang w:eastAsia="fr-FR"/>
              </w:rPr>
              <w:t>h30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3h</w:t>
            </w:r>
          </w:p>
        </w:tc>
        <w:tc>
          <w:tcPr>
            <w:tcW w:w="992"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992"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00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82h30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3</w:t>
            </w:r>
          </w:p>
        </w:tc>
        <w:tc>
          <w:tcPr>
            <w:tcW w:w="1276"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w:t>
            </w:r>
          </w:p>
        </w:tc>
      </w:tr>
      <w:tr w:rsidR="00FF4332" w:rsidRPr="00EF5E3E" w:rsidTr="002E08F0">
        <w:trPr>
          <w:cantSplit/>
          <w:trHeight w:val="280"/>
        </w:trPr>
        <w:tc>
          <w:tcPr>
            <w:tcW w:w="3403" w:type="dxa"/>
            <w:vAlign w:val="center"/>
          </w:tcPr>
          <w:p w:rsidR="00FF4332" w:rsidRPr="00FF4332" w:rsidRDefault="00A44692" w:rsidP="00A44692">
            <w:pPr>
              <w:keepNext/>
              <w:shd w:val="clear" w:color="auto" w:fill="FFFFFF"/>
              <w:spacing w:before="96" w:after="96"/>
              <w:jc w:val="both"/>
              <w:outlineLvl w:val="1"/>
              <w:rPr>
                <w:rFonts w:ascii="Arial" w:hAnsi="Arial" w:cs="Arial"/>
                <w:highlight w:val="yellow"/>
                <w:lang w:eastAsia="fr-FR"/>
              </w:rPr>
            </w:pPr>
            <w:r w:rsidRPr="00FF7855">
              <w:rPr>
                <w:rFonts w:ascii="Arial" w:hAnsi="Arial" w:cs="Arial"/>
              </w:rPr>
              <w:t>Altérations alimentaires</w:t>
            </w:r>
          </w:p>
        </w:tc>
        <w:tc>
          <w:tcPr>
            <w:tcW w:w="1559" w:type="dxa"/>
            <w:tcBorders>
              <w:bottom w:val="single" w:sz="4" w:space="0" w:color="auto"/>
            </w:tcBorders>
            <w:vAlign w:val="center"/>
          </w:tcPr>
          <w:p w:rsidR="00FF4332" w:rsidRPr="00F84BD9" w:rsidRDefault="00FF4332" w:rsidP="002E08F0">
            <w:pPr>
              <w:jc w:val="center"/>
              <w:rPr>
                <w:rFonts w:ascii="Arial" w:hAnsi="Arial" w:cs="Arial"/>
                <w:bCs/>
                <w:lang w:eastAsia="fr-FR"/>
              </w:rPr>
            </w:pPr>
            <w:r w:rsidRPr="00F84BD9">
              <w:rPr>
                <w:rFonts w:ascii="Arial" w:hAnsi="Arial" w:cs="Arial"/>
                <w:bCs/>
                <w:lang w:eastAsia="fr-FR"/>
              </w:rPr>
              <w:t>67</w:t>
            </w:r>
            <w:r>
              <w:rPr>
                <w:rFonts w:ascii="Arial" w:hAnsi="Arial" w:cs="Arial"/>
                <w:bCs/>
                <w:lang w:eastAsia="fr-FR"/>
              </w:rPr>
              <w:t>h30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3h</w:t>
            </w:r>
          </w:p>
        </w:tc>
        <w:tc>
          <w:tcPr>
            <w:tcW w:w="992"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00</w:t>
            </w:r>
          </w:p>
        </w:tc>
        <w:tc>
          <w:tcPr>
            <w:tcW w:w="992"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82h30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3</w:t>
            </w:r>
          </w:p>
        </w:tc>
        <w:tc>
          <w:tcPr>
            <w:tcW w:w="1276"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w:t>
            </w: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UEF2 (O/P)</w:t>
            </w:r>
          </w:p>
        </w:tc>
        <w:tc>
          <w:tcPr>
            <w:tcW w:w="1559" w:type="dxa"/>
            <w:tcBorders>
              <w:bottom w:val="single" w:sz="4" w:space="0" w:color="auto"/>
            </w:tcBorders>
            <w:vAlign w:val="center"/>
          </w:tcPr>
          <w:p w:rsidR="00FF4332" w:rsidRPr="006B2778" w:rsidRDefault="00FF4332" w:rsidP="002E08F0">
            <w:pPr>
              <w:jc w:val="center"/>
              <w:rPr>
                <w:rFonts w:ascii="Arial" w:hAnsi="Arial" w:cs="Arial"/>
                <w:b/>
                <w:lang w:eastAsia="fr-FR"/>
              </w:rPr>
            </w:pPr>
            <w:r w:rsidRPr="006B2778">
              <w:rPr>
                <w:rFonts w:ascii="Arial" w:hAnsi="Arial" w:cs="Arial"/>
                <w:b/>
                <w:lang w:eastAsia="fr-FR"/>
              </w:rPr>
              <w:t>67</w:t>
            </w:r>
            <w:r>
              <w:rPr>
                <w:rFonts w:ascii="Arial" w:hAnsi="Arial" w:cs="Arial"/>
                <w:b/>
                <w:lang w:eastAsia="fr-FR"/>
              </w:rPr>
              <w:t>h30</w:t>
            </w:r>
          </w:p>
        </w:tc>
        <w:tc>
          <w:tcPr>
            <w:tcW w:w="1134" w:type="dxa"/>
            <w:tcBorders>
              <w:bottom w:val="single" w:sz="4" w:space="0" w:color="auto"/>
            </w:tcBorders>
            <w:vAlign w:val="center"/>
          </w:tcPr>
          <w:p w:rsidR="00FF4332" w:rsidRPr="00EB411A" w:rsidRDefault="00165085" w:rsidP="002E08F0">
            <w:pPr>
              <w:jc w:val="center"/>
              <w:rPr>
                <w:rFonts w:ascii="Arial" w:hAnsi="Arial" w:cs="Arial"/>
                <w:b/>
                <w:lang w:eastAsia="fr-FR"/>
              </w:rPr>
            </w:pPr>
            <w:r>
              <w:rPr>
                <w:rFonts w:ascii="Arial" w:hAnsi="Arial" w:cs="Arial"/>
                <w:b/>
                <w:lang w:eastAsia="fr-FR"/>
              </w:rPr>
              <w:t>3h</w:t>
            </w:r>
          </w:p>
        </w:tc>
        <w:tc>
          <w:tcPr>
            <w:tcW w:w="992" w:type="dxa"/>
            <w:tcBorders>
              <w:bottom w:val="single" w:sz="4" w:space="0" w:color="auto"/>
            </w:tcBorders>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1h30</w:t>
            </w:r>
          </w:p>
        </w:tc>
        <w:tc>
          <w:tcPr>
            <w:tcW w:w="992" w:type="dxa"/>
            <w:tcBorders>
              <w:bottom w:val="single" w:sz="4" w:space="0" w:color="auto"/>
            </w:tcBorders>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1h30</w:t>
            </w:r>
          </w:p>
        </w:tc>
        <w:tc>
          <w:tcPr>
            <w:tcW w:w="1134" w:type="dxa"/>
            <w:tcBorders>
              <w:bottom w:val="single" w:sz="4" w:space="0" w:color="auto"/>
            </w:tcBorders>
            <w:vAlign w:val="center"/>
          </w:tcPr>
          <w:p w:rsidR="00FF4332" w:rsidRPr="006B2778" w:rsidRDefault="00FF4332" w:rsidP="002E08F0">
            <w:pPr>
              <w:jc w:val="center"/>
              <w:rPr>
                <w:rFonts w:ascii="Arial" w:hAnsi="Arial" w:cs="Arial"/>
                <w:b/>
                <w:lang w:eastAsia="fr-FR"/>
              </w:rPr>
            </w:pPr>
            <w:r w:rsidRPr="006B2778">
              <w:rPr>
                <w:rFonts w:ascii="Arial" w:hAnsi="Arial" w:cs="Arial"/>
                <w:b/>
                <w:lang w:eastAsia="fr-FR"/>
              </w:rPr>
              <w:t>82</w:t>
            </w:r>
            <w:r>
              <w:rPr>
                <w:rFonts w:ascii="Arial" w:hAnsi="Arial" w:cs="Arial"/>
                <w:b/>
                <w:lang w:eastAsia="fr-FR"/>
              </w:rPr>
              <w:t>h30</w:t>
            </w:r>
          </w:p>
        </w:tc>
        <w:tc>
          <w:tcPr>
            <w:tcW w:w="1134" w:type="dxa"/>
            <w:tcBorders>
              <w:bottom w:val="single" w:sz="4" w:space="0" w:color="auto"/>
            </w:tcBorders>
            <w:vAlign w:val="center"/>
          </w:tcPr>
          <w:p w:rsidR="00FF4332" w:rsidRPr="00EF5E3E" w:rsidRDefault="00FF4332" w:rsidP="002E08F0">
            <w:pPr>
              <w:jc w:val="center"/>
              <w:rPr>
                <w:rFonts w:ascii="Arial" w:hAnsi="Arial" w:cs="Arial"/>
                <w:b/>
                <w:lang w:eastAsia="fr-FR"/>
              </w:rPr>
            </w:pPr>
          </w:p>
        </w:tc>
        <w:tc>
          <w:tcPr>
            <w:tcW w:w="1276" w:type="dxa"/>
            <w:tcBorders>
              <w:bottom w:val="single" w:sz="4" w:space="0" w:color="auto"/>
            </w:tcBorders>
            <w:vAlign w:val="center"/>
          </w:tcPr>
          <w:p w:rsidR="00FF4332" w:rsidRPr="00EF5E3E" w:rsidRDefault="00FF4332" w:rsidP="002E08F0">
            <w:pPr>
              <w:jc w:val="center"/>
              <w:rPr>
                <w:rFonts w:ascii="Arial" w:hAnsi="Arial" w:cs="Arial"/>
                <w:b/>
                <w:lang w:eastAsia="fr-FR"/>
              </w:rPr>
            </w:pP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EF5E3E" w:rsidRDefault="005B4F5D" w:rsidP="005B4F5D">
            <w:pPr>
              <w:keepNext/>
              <w:shd w:val="clear" w:color="auto" w:fill="FFFFFF"/>
              <w:spacing w:before="96" w:after="96"/>
              <w:outlineLvl w:val="1"/>
              <w:rPr>
                <w:rFonts w:ascii="Arial" w:hAnsi="Arial" w:cs="Arial"/>
                <w:highlight w:val="yellow"/>
                <w:lang w:eastAsia="fr-FR"/>
              </w:rPr>
            </w:pPr>
            <w:r w:rsidRPr="001A04B6">
              <w:rPr>
                <w:rFonts w:ascii="Arial" w:hAnsi="Arial" w:cs="Arial"/>
              </w:rPr>
              <w:t>Biochimie nutritionnelle</w:t>
            </w:r>
          </w:p>
        </w:tc>
        <w:tc>
          <w:tcPr>
            <w:tcW w:w="1559" w:type="dxa"/>
            <w:tcBorders>
              <w:bottom w:val="single" w:sz="4" w:space="0" w:color="auto"/>
            </w:tcBorders>
            <w:vAlign w:val="center"/>
          </w:tcPr>
          <w:p w:rsidR="00FF4332" w:rsidRPr="00F84BD9" w:rsidRDefault="00FF4332" w:rsidP="002E08F0">
            <w:pPr>
              <w:jc w:val="center"/>
              <w:rPr>
                <w:rFonts w:ascii="Arial" w:hAnsi="Arial" w:cs="Arial"/>
                <w:bCs/>
                <w:lang w:eastAsia="fr-FR"/>
              </w:rPr>
            </w:pPr>
            <w:r w:rsidRPr="00F84BD9">
              <w:rPr>
                <w:rFonts w:ascii="Arial" w:hAnsi="Arial" w:cs="Arial"/>
                <w:bCs/>
                <w:lang w:eastAsia="fr-FR"/>
              </w:rPr>
              <w:t>6</w:t>
            </w:r>
            <w:r>
              <w:rPr>
                <w:rFonts w:ascii="Arial" w:hAnsi="Arial" w:cs="Arial"/>
                <w:bCs/>
                <w:lang w:eastAsia="fr-FR"/>
              </w:rPr>
              <w:t>7h30</w:t>
            </w:r>
          </w:p>
        </w:tc>
        <w:tc>
          <w:tcPr>
            <w:tcW w:w="1134" w:type="dxa"/>
            <w:tcBorders>
              <w:bottom w:val="single" w:sz="4" w:space="0" w:color="auto"/>
            </w:tcBorders>
            <w:vAlign w:val="center"/>
          </w:tcPr>
          <w:p w:rsidR="00FF4332" w:rsidRPr="00EF5E3E" w:rsidRDefault="00165085" w:rsidP="002E08F0">
            <w:pPr>
              <w:jc w:val="center"/>
              <w:rPr>
                <w:rFonts w:ascii="Arial" w:hAnsi="Arial" w:cs="Arial"/>
                <w:bCs/>
                <w:lang w:eastAsia="fr-FR"/>
              </w:rPr>
            </w:pPr>
            <w:r>
              <w:rPr>
                <w:rFonts w:ascii="Arial" w:hAnsi="Arial" w:cs="Arial"/>
                <w:bCs/>
                <w:lang w:eastAsia="fr-FR"/>
              </w:rPr>
              <w:t>3</w:t>
            </w:r>
            <w:r w:rsidR="00FF4332">
              <w:rPr>
                <w:rFonts w:ascii="Arial" w:hAnsi="Arial" w:cs="Arial"/>
                <w:bCs/>
                <w:lang w:eastAsia="fr-FR"/>
              </w:rPr>
              <w:t>h</w:t>
            </w:r>
          </w:p>
        </w:tc>
        <w:tc>
          <w:tcPr>
            <w:tcW w:w="992"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992" w:type="dxa"/>
            <w:tcBorders>
              <w:bottom w:val="single" w:sz="4" w:space="0" w:color="auto"/>
            </w:tcBorders>
            <w:vAlign w:val="center"/>
          </w:tcPr>
          <w:p w:rsidR="00FF4332" w:rsidRPr="00EF5E3E" w:rsidRDefault="00165085" w:rsidP="002E08F0">
            <w:pPr>
              <w:jc w:val="center"/>
              <w:rPr>
                <w:rFonts w:ascii="Arial" w:hAnsi="Arial" w:cs="Arial"/>
                <w:bCs/>
                <w:lang w:eastAsia="fr-FR"/>
              </w:rPr>
            </w:pPr>
            <w:r>
              <w:rPr>
                <w:rFonts w:ascii="Arial" w:hAnsi="Arial" w:cs="Arial"/>
                <w:bCs/>
                <w:lang w:eastAsia="fr-FR"/>
              </w:rPr>
              <w:t>00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82h30</w:t>
            </w:r>
          </w:p>
        </w:tc>
        <w:tc>
          <w:tcPr>
            <w:tcW w:w="1134"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3</w:t>
            </w:r>
          </w:p>
        </w:tc>
        <w:tc>
          <w:tcPr>
            <w:tcW w:w="1276"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w:t>
            </w:r>
          </w:p>
        </w:tc>
      </w:tr>
      <w:tr w:rsidR="00FF4332" w:rsidRPr="00EF5E3E" w:rsidTr="002E08F0">
        <w:trPr>
          <w:cantSplit/>
          <w:trHeight w:val="280"/>
        </w:trPr>
        <w:tc>
          <w:tcPr>
            <w:tcW w:w="3403" w:type="dxa"/>
            <w:vAlign w:val="center"/>
          </w:tcPr>
          <w:p w:rsidR="00FF4332" w:rsidRPr="00EF5E3E" w:rsidRDefault="00FF4332" w:rsidP="002E08F0">
            <w:pPr>
              <w:jc w:val="center"/>
              <w:rPr>
                <w:rFonts w:ascii="Arial" w:hAnsi="Arial" w:cs="Arial"/>
                <w:b/>
                <w:bCs/>
                <w:lang w:eastAsia="fr-FR"/>
              </w:rPr>
            </w:pPr>
            <w:r w:rsidRPr="00EF5E3E">
              <w:rPr>
                <w:rFonts w:ascii="Arial" w:hAnsi="Arial" w:cs="Arial"/>
                <w:b/>
                <w:bCs/>
                <w:lang w:eastAsia="fr-FR"/>
              </w:rPr>
              <w:t>UE méthodologie</w:t>
            </w:r>
          </w:p>
        </w:tc>
        <w:tc>
          <w:tcPr>
            <w:tcW w:w="5811" w:type="dxa"/>
            <w:gridSpan w:val="5"/>
            <w:shd w:val="clear" w:color="auto" w:fill="E6E6E6"/>
            <w:vAlign w:val="center"/>
          </w:tcPr>
          <w:p w:rsidR="00FF4332" w:rsidRPr="00EF5E3E" w:rsidRDefault="00FF4332" w:rsidP="002E08F0">
            <w:pPr>
              <w:jc w:val="center"/>
              <w:rPr>
                <w:rFonts w:ascii="Arial" w:hAnsi="Arial" w:cs="Arial"/>
                <w:bCs/>
                <w:lang w:eastAsia="fr-FR"/>
              </w:rPr>
            </w:pPr>
          </w:p>
        </w:tc>
        <w:tc>
          <w:tcPr>
            <w:tcW w:w="1134" w:type="dxa"/>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5</w:t>
            </w:r>
          </w:p>
        </w:tc>
        <w:tc>
          <w:tcPr>
            <w:tcW w:w="1276" w:type="dxa"/>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9</w:t>
            </w:r>
          </w:p>
        </w:tc>
        <w:tc>
          <w:tcPr>
            <w:tcW w:w="1559" w:type="dxa"/>
            <w:shd w:val="clear" w:color="auto" w:fill="E6E6E6"/>
            <w:vAlign w:val="center"/>
          </w:tcPr>
          <w:p w:rsidR="00FF4332" w:rsidRPr="00EF5E3E" w:rsidRDefault="00FF4332" w:rsidP="002E08F0">
            <w:pPr>
              <w:jc w:val="center"/>
              <w:rPr>
                <w:rFonts w:ascii="Arial" w:hAnsi="Arial" w:cs="Arial"/>
                <w:bCs/>
                <w:lang w:eastAsia="fr-FR"/>
              </w:rPr>
            </w:pPr>
          </w:p>
        </w:tc>
        <w:tc>
          <w:tcPr>
            <w:tcW w:w="1559" w:type="dxa"/>
            <w:shd w:val="clear" w:color="auto" w:fill="E6E6E6"/>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UEM1 (O/P)</w:t>
            </w:r>
          </w:p>
        </w:tc>
        <w:tc>
          <w:tcPr>
            <w:tcW w:w="1559" w:type="dxa"/>
            <w:vAlign w:val="center"/>
          </w:tcPr>
          <w:p w:rsidR="00FF4332" w:rsidRPr="00CF0622" w:rsidRDefault="00FF4332" w:rsidP="002E08F0">
            <w:pPr>
              <w:jc w:val="center"/>
              <w:rPr>
                <w:rFonts w:ascii="Arial" w:hAnsi="Arial" w:cs="Arial"/>
                <w:b/>
                <w:lang w:eastAsia="fr-FR"/>
              </w:rPr>
            </w:pPr>
            <w:r w:rsidRPr="00CF0622">
              <w:rPr>
                <w:rFonts w:ascii="Arial" w:hAnsi="Arial" w:cs="Arial"/>
                <w:b/>
                <w:lang w:eastAsia="fr-FR"/>
              </w:rPr>
              <w:t>105</w:t>
            </w:r>
          </w:p>
        </w:tc>
        <w:tc>
          <w:tcPr>
            <w:tcW w:w="1134"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3h</w:t>
            </w:r>
          </w:p>
        </w:tc>
        <w:tc>
          <w:tcPr>
            <w:tcW w:w="992" w:type="dxa"/>
            <w:vAlign w:val="center"/>
          </w:tcPr>
          <w:p w:rsidR="00FF4332" w:rsidRPr="00EB411A" w:rsidRDefault="00745203" w:rsidP="002E08F0">
            <w:pPr>
              <w:jc w:val="center"/>
              <w:rPr>
                <w:rFonts w:ascii="Arial" w:hAnsi="Arial" w:cs="Arial"/>
                <w:b/>
                <w:lang w:eastAsia="fr-FR"/>
              </w:rPr>
            </w:pPr>
            <w:r>
              <w:rPr>
                <w:rFonts w:ascii="Arial" w:hAnsi="Arial" w:cs="Arial"/>
                <w:b/>
                <w:lang w:eastAsia="fr-FR"/>
              </w:rPr>
              <w:t>4h</w:t>
            </w:r>
          </w:p>
        </w:tc>
        <w:tc>
          <w:tcPr>
            <w:tcW w:w="992" w:type="dxa"/>
            <w:vAlign w:val="center"/>
          </w:tcPr>
          <w:p w:rsidR="00FF4332" w:rsidRPr="00745203" w:rsidRDefault="00745203" w:rsidP="002E08F0">
            <w:pPr>
              <w:jc w:val="center"/>
              <w:rPr>
                <w:rFonts w:ascii="Arial" w:hAnsi="Arial" w:cs="Arial"/>
                <w:b/>
                <w:lang w:eastAsia="fr-FR"/>
              </w:rPr>
            </w:pPr>
            <w:r w:rsidRPr="00745203">
              <w:rPr>
                <w:rFonts w:ascii="Arial" w:hAnsi="Arial" w:cs="Arial"/>
                <w:b/>
                <w:lang w:eastAsia="fr-FR"/>
              </w:rPr>
              <w:t>00</w:t>
            </w:r>
          </w:p>
        </w:tc>
        <w:tc>
          <w:tcPr>
            <w:tcW w:w="1134"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120</w:t>
            </w:r>
          </w:p>
        </w:tc>
        <w:tc>
          <w:tcPr>
            <w:tcW w:w="1134" w:type="dxa"/>
            <w:vAlign w:val="center"/>
          </w:tcPr>
          <w:p w:rsidR="00FF4332" w:rsidRPr="00EF5E3E" w:rsidRDefault="00FF4332" w:rsidP="002E08F0">
            <w:pPr>
              <w:jc w:val="center"/>
              <w:rPr>
                <w:rFonts w:ascii="Arial" w:hAnsi="Arial" w:cs="Arial"/>
                <w:b/>
                <w:lang w:eastAsia="fr-FR"/>
              </w:rPr>
            </w:pPr>
          </w:p>
        </w:tc>
        <w:tc>
          <w:tcPr>
            <w:tcW w:w="1276" w:type="dxa"/>
            <w:vAlign w:val="center"/>
          </w:tcPr>
          <w:p w:rsidR="00FF4332" w:rsidRPr="00EF5E3E" w:rsidRDefault="00FF4332" w:rsidP="002E08F0">
            <w:pPr>
              <w:jc w:val="center"/>
              <w:rPr>
                <w:rFonts w:ascii="Arial" w:hAnsi="Arial" w:cs="Arial"/>
                <w:b/>
                <w:lang w:eastAsia="fr-FR"/>
              </w:rPr>
            </w:pPr>
          </w:p>
        </w:tc>
        <w:tc>
          <w:tcPr>
            <w:tcW w:w="1559"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FF4332" w:rsidRDefault="00F7192F" w:rsidP="002E08F0">
            <w:pPr>
              <w:rPr>
                <w:rFonts w:ascii="Arial" w:hAnsi="Arial" w:cs="Arial"/>
                <w:highlight w:val="yellow"/>
                <w:lang w:eastAsia="fr-FR"/>
              </w:rPr>
            </w:pPr>
            <w:r w:rsidRPr="00715471">
              <w:rPr>
                <w:rFonts w:ascii="Arial" w:hAnsi="Arial" w:cs="Arial"/>
                <w:lang w:eastAsia="fr-FR"/>
              </w:rPr>
              <w:t>Génie industriel alimentaire 2</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60h</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FF4332" w:rsidRPr="00EF5E3E" w:rsidRDefault="00F7192F"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FF4332" w:rsidRPr="00745203" w:rsidRDefault="00745203" w:rsidP="002E08F0">
            <w:pPr>
              <w:jc w:val="center"/>
              <w:rPr>
                <w:rFonts w:ascii="Arial" w:hAnsi="Arial" w:cs="Arial"/>
                <w:bCs/>
                <w:lang w:eastAsia="fr-FR"/>
              </w:rPr>
            </w:pPr>
            <w:r w:rsidRPr="00745203">
              <w:rPr>
                <w:rFonts w:ascii="Arial" w:hAnsi="Arial" w:cs="Arial"/>
                <w:bCs/>
                <w:lang w:eastAsia="fr-FR"/>
              </w:rPr>
              <w:t>00</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65h</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3</w:t>
            </w:r>
          </w:p>
        </w:tc>
        <w:tc>
          <w:tcPr>
            <w:tcW w:w="1276"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5</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40%</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w:t>
            </w:r>
          </w:p>
        </w:tc>
      </w:tr>
      <w:tr w:rsidR="00FF4332" w:rsidRPr="00EF5E3E" w:rsidTr="002E08F0">
        <w:trPr>
          <w:cantSplit/>
          <w:trHeight w:val="280"/>
        </w:trPr>
        <w:tc>
          <w:tcPr>
            <w:tcW w:w="3403" w:type="dxa"/>
            <w:vAlign w:val="center"/>
          </w:tcPr>
          <w:p w:rsidR="00FF4332" w:rsidRPr="007F4699" w:rsidRDefault="00A73D9D" w:rsidP="002E08F0">
            <w:pPr>
              <w:rPr>
                <w:rFonts w:ascii="Arial" w:hAnsi="Arial" w:cs="Arial"/>
                <w:highlight w:val="green"/>
                <w:lang w:eastAsia="fr-FR"/>
              </w:rPr>
            </w:pPr>
            <w:r w:rsidRPr="00A73D9D">
              <w:rPr>
                <w:rFonts w:ascii="Arial" w:hAnsi="Arial" w:cs="Arial"/>
                <w:lang w:eastAsia="fr-FR"/>
              </w:rPr>
              <w:t>Traçabilité dans l’Agroalimentaire</w:t>
            </w:r>
          </w:p>
        </w:tc>
        <w:tc>
          <w:tcPr>
            <w:tcW w:w="1559" w:type="dxa"/>
            <w:vAlign w:val="center"/>
          </w:tcPr>
          <w:p w:rsidR="00FF4332" w:rsidRPr="00F84BD9" w:rsidRDefault="00FF4332" w:rsidP="002E08F0">
            <w:pPr>
              <w:jc w:val="center"/>
              <w:rPr>
                <w:rFonts w:ascii="Arial" w:hAnsi="Arial" w:cs="Arial"/>
                <w:bCs/>
                <w:lang w:eastAsia="fr-FR"/>
              </w:rPr>
            </w:pPr>
            <w:r w:rsidRPr="00F84BD9">
              <w:rPr>
                <w:rFonts w:ascii="Arial" w:hAnsi="Arial" w:cs="Arial"/>
                <w:bCs/>
                <w:lang w:eastAsia="fr-FR"/>
              </w:rPr>
              <w:t>45</w:t>
            </w:r>
            <w:r>
              <w:rPr>
                <w:rFonts w:ascii="Arial" w:hAnsi="Arial" w:cs="Arial"/>
                <w:bCs/>
                <w:lang w:eastAsia="fr-FR"/>
              </w:rPr>
              <w:t>h</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FF4332" w:rsidRPr="00EF5E3E" w:rsidRDefault="00745203" w:rsidP="002E08F0">
            <w:pPr>
              <w:jc w:val="center"/>
              <w:rPr>
                <w:rFonts w:ascii="Arial" w:hAnsi="Arial" w:cs="Arial"/>
                <w:bCs/>
                <w:lang w:eastAsia="fr-FR"/>
              </w:rPr>
            </w:pPr>
            <w:r>
              <w:rPr>
                <w:rFonts w:ascii="Arial" w:hAnsi="Arial" w:cs="Arial"/>
                <w:bCs/>
                <w:lang w:eastAsia="fr-FR"/>
              </w:rPr>
              <w:t>2h30</w:t>
            </w:r>
          </w:p>
        </w:tc>
        <w:tc>
          <w:tcPr>
            <w:tcW w:w="992" w:type="dxa"/>
            <w:vAlign w:val="center"/>
          </w:tcPr>
          <w:p w:rsidR="00FF4332" w:rsidRPr="00EF5E3E" w:rsidRDefault="00745203" w:rsidP="002E08F0">
            <w:pPr>
              <w:jc w:val="center"/>
              <w:rPr>
                <w:rFonts w:ascii="Arial" w:hAnsi="Arial" w:cs="Arial"/>
                <w:bCs/>
                <w:lang w:eastAsia="fr-FR"/>
              </w:rPr>
            </w:pPr>
            <w:r>
              <w:rPr>
                <w:rFonts w:ascii="Arial" w:hAnsi="Arial" w:cs="Arial"/>
                <w:bCs/>
                <w:lang w:eastAsia="fr-FR"/>
              </w:rPr>
              <w:t>00</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55h</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2</w:t>
            </w:r>
          </w:p>
        </w:tc>
        <w:tc>
          <w:tcPr>
            <w:tcW w:w="1276"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40%</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60%</w:t>
            </w:r>
          </w:p>
        </w:tc>
      </w:tr>
      <w:tr w:rsidR="00FF4332" w:rsidRPr="00EF5E3E" w:rsidTr="002E08F0">
        <w:trPr>
          <w:cantSplit/>
          <w:trHeight w:val="280"/>
        </w:trPr>
        <w:tc>
          <w:tcPr>
            <w:tcW w:w="3403" w:type="dxa"/>
            <w:vAlign w:val="center"/>
          </w:tcPr>
          <w:p w:rsidR="00FF4332" w:rsidRPr="00EF5E3E" w:rsidRDefault="00FF4332" w:rsidP="002E08F0">
            <w:pPr>
              <w:jc w:val="center"/>
              <w:rPr>
                <w:rFonts w:ascii="Arial" w:hAnsi="Arial" w:cs="Arial"/>
                <w:b/>
                <w:bCs/>
                <w:lang w:eastAsia="fr-FR"/>
              </w:rPr>
            </w:pPr>
            <w:r w:rsidRPr="00EF5E3E">
              <w:rPr>
                <w:rFonts w:ascii="Arial" w:hAnsi="Arial" w:cs="Arial"/>
                <w:b/>
                <w:bCs/>
                <w:lang w:eastAsia="fr-FR"/>
              </w:rPr>
              <w:t>UE découverte</w:t>
            </w:r>
          </w:p>
        </w:tc>
        <w:tc>
          <w:tcPr>
            <w:tcW w:w="5811" w:type="dxa"/>
            <w:gridSpan w:val="5"/>
            <w:shd w:val="clear" w:color="auto" w:fill="E6E6E6"/>
            <w:vAlign w:val="center"/>
          </w:tcPr>
          <w:p w:rsidR="00FF4332" w:rsidRPr="00EF5E3E" w:rsidRDefault="00FF4332" w:rsidP="002E08F0">
            <w:pPr>
              <w:jc w:val="center"/>
              <w:rPr>
                <w:rFonts w:ascii="Arial" w:hAnsi="Arial" w:cs="Arial"/>
                <w:bCs/>
                <w:lang w:eastAsia="fr-FR"/>
              </w:rPr>
            </w:pPr>
          </w:p>
        </w:tc>
        <w:tc>
          <w:tcPr>
            <w:tcW w:w="1134" w:type="dxa"/>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2</w:t>
            </w:r>
          </w:p>
        </w:tc>
        <w:tc>
          <w:tcPr>
            <w:tcW w:w="1276" w:type="dxa"/>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2</w:t>
            </w:r>
          </w:p>
        </w:tc>
        <w:tc>
          <w:tcPr>
            <w:tcW w:w="1559" w:type="dxa"/>
            <w:shd w:val="clear" w:color="auto" w:fill="E6E6E6"/>
            <w:vAlign w:val="center"/>
          </w:tcPr>
          <w:p w:rsidR="00FF4332" w:rsidRPr="00EF5E3E" w:rsidRDefault="00FF4332" w:rsidP="002E08F0">
            <w:pPr>
              <w:jc w:val="center"/>
              <w:rPr>
                <w:rFonts w:ascii="Arial" w:hAnsi="Arial" w:cs="Arial"/>
                <w:bCs/>
                <w:lang w:eastAsia="fr-FR"/>
              </w:rPr>
            </w:pPr>
          </w:p>
        </w:tc>
        <w:tc>
          <w:tcPr>
            <w:tcW w:w="1559" w:type="dxa"/>
            <w:shd w:val="clear" w:color="auto" w:fill="E6E6E6"/>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UED1 (O/P)</w:t>
            </w:r>
          </w:p>
        </w:tc>
        <w:tc>
          <w:tcPr>
            <w:tcW w:w="1559" w:type="dxa"/>
            <w:vAlign w:val="center"/>
          </w:tcPr>
          <w:p w:rsidR="00FF4332" w:rsidRPr="00CF0622" w:rsidRDefault="00FF4332" w:rsidP="002E08F0">
            <w:pPr>
              <w:jc w:val="center"/>
              <w:rPr>
                <w:rFonts w:ascii="Arial" w:hAnsi="Arial" w:cs="Arial"/>
                <w:b/>
                <w:lang w:eastAsia="fr-FR"/>
              </w:rPr>
            </w:pPr>
            <w:r w:rsidRPr="00CF0622">
              <w:rPr>
                <w:rFonts w:ascii="Arial" w:hAnsi="Arial" w:cs="Arial"/>
                <w:b/>
                <w:lang w:eastAsia="fr-FR"/>
              </w:rPr>
              <w:t>45h</w:t>
            </w:r>
          </w:p>
        </w:tc>
        <w:tc>
          <w:tcPr>
            <w:tcW w:w="1134"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1h30</w:t>
            </w:r>
          </w:p>
        </w:tc>
        <w:tc>
          <w:tcPr>
            <w:tcW w:w="992"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1h30</w:t>
            </w:r>
          </w:p>
        </w:tc>
        <w:tc>
          <w:tcPr>
            <w:tcW w:w="992" w:type="dxa"/>
            <w:vAlign w:val="center"/>
          </w:tcPr>
          <w:p w:rsidR="00FF4332" w:rsidRPr="00EB411A" w:rsidRDefault="00FF4332" w:rsidP="002E08F0">
            <w:pPr>
              <w:jc w:val="center"/>
              <w:rPr>
                <w:rFonts w:ascii="Arial" w:hAnsi="Arial" w:cs="Arial"/>
                <w:b/>
                <w:lang w:eastAsia="fr-FR"/>
              </w:rPr>
            </w:pPr>
            <w:r>
              <w:rPr>
                <w:rFonts w:ascii="Arial" w:hAnsi="Arial" w:cs="Arial"/>
                <w:b/>
                <w:lang w:eastAsia="fr-FR"/>
              </w:rPr>
              <w:t>00</w:t>
            </w:r>
          </w:p>
        </w:tc>
        <w:tc>
          <w:tcPr>
            <w:tcW w:w="1134"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5h</w:t>
            </w:r>
          </w:p>
        </w:tc>
        <w:tc>
          <w:tcPr>
            <w:tcW w:w="1134" w:type="dxa"/>
            <w:vAlign w:val="center"/>
          </w:tcPr>
          <w:p w:rsidR="00FF4332" w:rsidRPr="00EF5E3E" w:rsidRDefault="00FF4332" w:rsidP="002E08F0">
            <w:pPr>
              <w:jc w:val="center"/>
              <w:rPr>
                <w:rFonts w:ascii="Arial" w:hAnsi="Arial" w:cs="Arial"/>
                <w:b/>
                <w:lang w:eastAsia="fr-FR"/>
              </w:rPr>
            </w:pPr>
          </w:p>
        </w:tc>
        <w:tc>
          <w:tcPr>
            <w:tcW w:w="1276" w:type="dxa"/>
            <w:vAlign w:val="center"/>
          </w:tcPr>
          <w:p w:rsidR="00FF4332" w:rsidRPr="00EF5E3E" w:rsidRDefault="00FF4332" w:rsidP="002E08F0">
            <w:pPr>
              <w:jc w:val="center"/>
              <w:rPr>
                <w:rFonts w:ascii="Arial" w:hAnsi="Arial" w:cs="Arial"/>
                <w:b/>
                <w:lang w:eastAsia="fr-FR"/>
              </w:rPr>
            </w:pPr>
          </w:p>
        </w:tc>
        <w:tc>
          <w:tcPr>
            <w:tcW w:w="1559"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lang w:eastAsia="fr-FR"/>
              </w:rPr>
            </w:pPr>
            <w:r w:rsidRPr="00BD07C7">
              <w:rPr>
                <w:rFonts w:ascii="Arial" w:hAnsi="Arial" w:cs="Arial"/>
                <w:lang w:eastAsia="fr-FR"/>
              </w:rPr>
              <w:t>Anglais scientifique</w:t>
            </w:r>
            <w:r>
              <w:rPr>
                <w:rFonts w:ascii="Arial" w:hAnsi="Arial" w:cs="Arial"/>
                <w:lang w:eastAsia="fr-FR"/>
              </w:rPr>
              <w:t xml:space="preserve"> </w:t>
            </w:r>
          </w:p>
        </w:tc>
        <w:tc>
          <w:tcPr>
            <w:tcW w:w="1559" w:type="dxa"/>
            <w:vAlign w:val="center"/>
          </w:tcPr>
          <w:p w:rsidR="00FF4332" w:rsidRPr="00F84BD9" w:rsidRDefault="00FF4332" w:rsidP="002E08F0">
            <w:pPr>
              <w:jc w:val="center"/>
              <w:rPr>
                <w:rFonts w:ascii="Arial" w:hAnsi="Arial" w:cs="Arial"/>
                <w:bCs/>
                <w:lang w:eastAsia="fr-FR"/>
              </w:rPr>
            </w:pPr>
            <w:r>
              <w:rPr>
                <w:rFonts w:ascii="Arial" w:hAnsi="Arial" w:cs="Arial"/>
                <w:bCs/>
                <w:lang w:eastAsia="fr-FR"/>
              </w:rPr>
              <w:t>45h</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00</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5h</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2</w:t>
            </w:r>
          </w:p>
        </w:tc>
        <w:tc>
          <w:tcPr>
            <w:tcW w:w="1276"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2</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50%</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50%</w:t>
            </w:r>
          </w:p>
        </w:tc>
      </w:tr>
      <w:tr w:rsidR="00FF4332" w:rsidRPr="00EF5E3E" w:rsidTr="002E08F0">
        <w:trPr>
          <w:cantSplit/>
          <w:trHeight w:val="280"/>
        </w:trPr>
        <w:tc>
          <w:tcPr>
            <w:tcW w:w="3403" w:type="dxa"/>
            <w:vAlign w:val="center"/>
          </w:tcPr>
          <w:p w:rsidR="00FF4332" w:rsidRPr="00EF5E3E" w:rsidRDefault="00FF4332" w:rsidP="002E08F0">
            <w:pPr>
              <w:jc w:val="center"/>
              <w:rPr>
                <w:rFonts w:ascii="Arial" w:hAnsi="Arial" w:cs="Arial"/>
                <w:b/>
                <w:bCs/>
                <w:lang w:eastAsia="fr-FR"/>
              </w:rPr>
            </w:pPr>
            <w:r w:rsidRPr="00EF5E3E">
              <w:rPr>
                <w:rFonts w:ascii="Arial" w:hAnsi="Arial" w:cs="Arial"/>
                <w:b/>
                <w:bCs/>
                <w:lang w:eastAsia="fr-FR"/>
              </w:rPr>
              <w:t>UE transversales</w:t>
            </w:r>
          </w:p>
        </w:tc>
        <w:tc>
          <w:tcPr>
            <w:tcW w:w="5811" w:type="dxa"/>
            <w:gridSpan w:val="5"/>
            <w:shd w:val="clear" w:color="auto" w:fill="E6E6E6"/>
            <w:vAlign w:val="center"/>
          </w:tcPr>
          <w:p w:rsidR="00FF4332" w:rsidRPr="00EF5E3E" w:rsidRDefault="00FF4332" w:rsidP="002E08F0">
            <w:pPr>
              <w:jc w:val="center"/>
              <w:rPr>
                <w:rFonts w:ascii="Arial" w:hAnsi="Arial" w:cs="Arial"/>
                <w:bCs/>
                <w:lang w:eastAsia="fr-FR"/>
              </w:rPr>
            </w:pPr>
          </w:p>
        </w:tc>
        <w:tc>
          <w:tcPr>
            <w:tcW w:w="1134" w:type="dxa"/>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1</w:t>
            </w:r>
          </w:p>
        </w:tc>
        <w:tc>
          <w:tcPr>
            <w:tcW w:w="1276" w:type="dxa"/>
            <w:shd w:val="clear" w:color="auto" w:fill="E6E6E6"/>
            <w:vAlign w:val="center"/>
          </w:tcPr>
          <w:p w:rsidR="00FF4332" w:rsidRPr="00EF5E3E" w:rsidRDefault="00FF4332" w:rsidP="002E08F0">
            <w:pPr>
              <w:jc w:val="center"/>
              <w:rPr>
                <w:rFonts w:ascii="Arial" w:hAnsi="Arial" w:cs="Arial"/>
                <w:b/>
                <w:lang w:eastAsia="fr-FR"/>
              </w:rPr>
            </w:pPr>
            <w:r>
              <w:rPr>
                <w:rFonts w:ascii="Arial" w:hAnsi="Arial" w:cs="Arial"/>
                <w:b/>
                <w:lang w:eastAsia="fr-FR"/>
              </w:rPr>
              <w:t>1</w:t>
            </w:r>
          </w:p>
        </w:tc>
        <w:tc>
          <w:tcPr>
            <w:tcW w:w="1559" w:type="dxa"/>
            <w:shd w:val="clear" w:color="auto" w:fill="E6E6E6"/>
            <w:vAlign w:val="center"/>
          </w:tcPr>
          <w:p w:rsidR="00FF4332" w:rsidRPr="00EF5E3E" w:rsidRDefault="00FF4332" w:rsidP="002E08F0">
            <w:pPr>
              <w:jc w:val="center"/>
              <w:rPr>
                <w:rFonts w:ascii="Arial" w:hAnsi="Arial" w:cs="Arial"/>
                <w:bCs/>
                <w:lang w:eastAsia="fr-FR"/>
              </w:rPr>
            </w:pPr>
          </w:p>
        </w:tc>
        <w:tc>
          <w:tcPr>
            <w:tcW w:w="1559" w:type="dxa"/>
            <w:shd w:val="clear" w:color="auto" w:fill="E6E6E6"/>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UET1 (O/P)</w:t>
            </w:r>
          </w:p>
        </w:tc>
        <w:tc>
          <w:tcPr>
            <w:tcW w:w="1559"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22h30</w:t>
            </w:r>
          </w:p>
        </w:tc>
        <w:tc>
          <w:tcPr>
            <w:tcW w:w="1134"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1h30</w:t>
            </w:r>
          </w:p>
        </w:tc>
        <w:tc>
          <w:tcPr>
            <w:tcW w:w="992" w:type="dxa"/>
            <w:vAlign w:val="center"/>
          </w:tcPr>
          <w:p w:rsidR="00FF4332" w:rsidRPr="00EB411A" w:rsidRDefault="00FF4332" w:rsidP="002E08F0">
            <w:pPr>
              <w:jc w:val="center"/>
              <w:rPr>
                <w:rFonts w:ascii="Arial" w:hAnsi="Arial" w:cs="Arial"/>
                <w:b/>
                <w:lang w:eastAsia="fr-FR"/>
              </w:rPr>
            </w:pPr>
            <w:r>
              <w:rPr>
                <w:rFonts w:ascii="Arial" w:hAnsi="Arial" w:cs="Arial"/>
                <w:b/>
                <w:lang w:eastAsia="fr-FR"/>
              </w:rPr>
              <w:t>00</w:t>
            </w:r>
          </w:p>
        </w:tc>
        <w:tc>
          <w:tcPr>
            <w:tcW w:w="992" w:type="dxa"/>
            <w:vAlign w:val="center"/>
          </w:tcPr>
          <w:p w:rsidR="00FF4332" w:rsidRPr="00EB411A" w:rsidRDefault="00FF4332" w:rsidP="002E08F0">
            <w:pPr>
              <w:jc w:val="center"/>
              <w:rPr>
                <w:rFonts w:ascii="Arial" w:hAnsi="Arial" w:cs="Arial"/>
                <w:b/>
                <w:lang w:eastAsia="fr-FR"/>
              </w:rPr>
            </w:pPr>
            <w:r>
              <w:rPr>
                <w:rFonts w:ascii="Arial" w:hAnsi="Arial" w:cs="Arial"/>
                <w:b/>
                <w:lang w:eastAsia="fr-FR"/>
              </w:rPr>
              <w:t>00</w:t>
            </w:r>
          </w:p>
        </w:tc>
        <w:tc>
          <w:tcPr>
            <w:tcW w:w="1134" w:type="dxa"/>
            <w:vAlign w:val="center"/>
          </w:tcPr>
          <w:p w:rsidR="00FF4332" w:rsidRPr="00EB411A" w:rsidRDefault="00FF4332" w:rsidP="002E08F0">
            <w:pPr>
              <w:jc w:val="center"/>
              <w:rPr>
                <w:rFonts w:ascii="Arial" w:hAnsi="Arial" w:cs="Arial"/>
                <w:b/>
                <w:lang w:eastAsia="fr-FR"/>
              </w:rPr>
            </w:pPr>
            <w:r w:rsidRPr="00EB411A">
              <w:rPr>
                <w:rFonts w:ascii="Arial" w:hAnsi="Arial" w:cs="Arial"/>
                <w:b/>
                <w:lang w:eastAsia="fr-FR"/>
              </w:rPr>
              <w:t>2h30</w:t>
            </w:r>
          </w:p>
        </w:tc>
        <w:tc>
          <w:tcPr>
            <w:tcW w:w="1134" w:type="dxa"/>
            <w:vAlign w:val="center"/>
          </w:tcPr>
          <w:p w:rsidR="00FF4332" w:rsidRPr="00EF5E3E" w:rsidRDefault="00FF4332" w:rsidP="002E08F0">
            <w:pPr>
              <w:jc w:val="center"/>
              <w:rPr>
                <w:rFonts w:ascii="Arial" w:hAnsi="Arial" w:cs="Arial"/>
                <w:bCs/>
                <w:lang w:eastAsia="fr-FR"/>
              </w:rPr>
            </w:pPr>
          </w:p>
        </w:tc>
        <w:tc>
          <w:tcPr>
            <w:tcW w:w="1276"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945827" w:rsidRDefault="00FF4332" w:rsidP="002E08F0">
            <w:pPr>
              <w:rPr>
                <w:rFonts w:ascii="Arial" w:hAnsi="Arial" w:cs="Arial"/>
                <w:highlight w:val="red"/>
                <w:lang w:eastAsia="fr-FR"/>
              </w:rPr>
            </w:pPr>
            <w:r w:rsidRPr="00BD07C7">
              <w:rPr>
                <w:rFonts w:ascii="Arial" w:hAnsi="Arial" w:cs="Arial"/>
                <w:lang w:eastAsia="fr-FR"/>
              </w:rPr>
              <w:t>Législation</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22h30</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00</w:t>
            </w:r>
          </w:p>
        </w:tc>
        <w:tc>
          <w:tcPr>
            <w:tcW w:w="992"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00</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2h30</w:t>
            </w:r>
          </w:p>
        </w:tc>
        <w:tc>
          <w:tcPr>
            <w:tcW w:w="1134"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w:t>
            </w:r>
          </w:p>
        </w:tc>
        <w:tc>
          <w:tcPr>
            <w:tcW w:w="1276"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1</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50%</w:t>
            </w:r>
          </w:p>
        </w:tc>
        <w:tc>
          <w:tcPr>
            <w:tcW w:w="1559" w:type="dxa"/>
            <w:vAlign w:val="center"/>
          </w:tcPr>
          <w:p w:rsidR="00FF4332" w:rsidRPr="00EF5E3E" w:rsidRDefault="00FF4332" w:rsidP="002E08F0">
            <w:pPr>
              <w:jc w:val="center"/>
              <w:rPr>
                <w:rFonts w:ascii="Arial" w:hAnsi="Arial" w:cs="Arial"/>
                <w:bCs/>
                <w:lang w:eastAsia="fr-FR"/>
              </w:rPr>
            </w:pPr>
            <w:r>
              <w:rPr>
                <w:rFonts w:ascii="Arial" w:hAnsi="Arial" w:cs="Arial"/>
                <w:bCs/>
                <w:lang w:eastAsia="fr-FR"/>
              </w:rPr>
              <w:t>50%</w:t>
            </w: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highlight w:val="yellow"/>
                <w:lang w:eastAsia="fr-FR"/>
              </w:rPr>
            </w:pPr>
          </w:p>
        </w:tc>
        <w:tc>
          <w:tcPr>
            <w:tcW w:w="1559" w:type="dxa"/>
            <w:vAlign w:val="center"/>
          </w:tcPr>
          <w:p w:rsidR="00FF4332" w:rsidRPr="00F84BD9" w:rsidRDefault="00FF4332" w:rsidP="002E08F0">
            <w:pPr>
              <w:jc w:val="center"/>
              <w:rPr>
                <w:rFonts w:ascii="Arial" w:hAnsi="Arial" w:cs="Arial"/>
                <w:bCs/>
                <w:lang w:eastAsia="fr-FR"/>
              </w:rPr>
            </w:pPr>
          </w:p>
        </w:tc>
        <w:tc>
          <w:tcPr>
            <w:tcW w:w="1134" w:type="dxa"/>
            <w:vAlign w:val="center"/>
          </w:tcPr>
          <w:p w:rsidR="00FF4332" w:rsidRPr="00F84BD9" w:rsidRDefault="00FF4332" w:rsidP="002E08F0">
            <w:pPr>
              <w:jc w:val="center"/>
              <w:rPr>
                <w:rFonts w:ascii="Arial" w:hAnsi="Arial" w:cs="Arial"/>
                <w:bCs/>
                <w:lang w:eastAsia="fr-FR"/>
              </w:rPr>
            </w:pPr>
          </w:p>
        </w:tc>
        <w:tc>
          <w:tcPr>
            <w:tcW w:w="992" w:type="dxa"/>
            <w:vAlign w:val="center"/>
          </w:tcPr>
          <w:p w:rsidR="00FF4332" w:rsidRPr="00F84BD9" w:rsidRDefault="00FF4332" w:rsidP="002E08F0">
            <w:pPr>
              <w:rPr>
                <w:rFonts w:ascii="Arial" w:hAnsi="Arial" w:cs="Arial"/>
                <w:bCs/>
                <w:lang w:eastAsia="fr-FR"/>
              </w:rPr>
            </w:pPr>
          </w:p>
        </w:tc>
        <w:tc>
          <w:tcPr>
            <w:tcW w:w="992" w:type="dxa"/>
            <w:vAlign w:val="center"/>
          </w:tcPr>
          <w:p w:rsidR="00FF4332" w:rsidRPr="00EF5E3E" w:rsidRDefault="00FF4332" w:rsidP="002E08F0">
            <w:pPr>
              <w:jc w:val="center"/>
              <w:rPr>
                <w:rFonts w:ascii="Arial" w:hAnsi="Arial" w:cs="Arial"/>
                <w:bCs/>
                <w:highlight w:val="yellow"/>
                <w:lang w:eastAsia="fr-FR"/>
              </w:rPr>
            </w:pPr>
          </w:p>
        </w:tc>
        <w:tc>
          <w:tcPr>
            <w:tcW w:w="1134" w:type="dxa"/>
            <w:vAlign w:val="center"/>
          </w:tcPr>
          <w:p w:rsidR="00FF4332" w:rsidRPr="00EF5E3E" w:rsidRDefault="00FF4332" w:rsidP="002E08F0">
            <w:pPr>
              <w:jc w:val="center"/>
              <w:rPr>
                <w:rFonts w:ascii="Arial" w:hAnsi="Arial" w:cs="Arial"/>
                <w:bCs/>
                <w:highlight w:val="yellow"/>
                <w:lang w:eastAsia="fr-FR"/>
              </w:rPr>
            </w:pPr>
          </w:p>
        </w:tc>
        <w:tc>
          <w:tcPr>
            <w:tcW w:w="1134" w:type="dxa"/>
            <w:vAlign w:val="center"/>
          </w:tcPr>
          <w:p w:rsidR="00FF4332" w:rsidRPr="00EF5E3E" w:rsidRDefault="00FF4332" w:rsidP="002E08F0">
            <w:pPr>
              <w:jc w:val="center"/>
              <w:rPr>
                <w:rFonts w:ascii="Arial" w:hAnsi="Arial" w:cs="Arial"/>
                <w:bCs/>
                <w:highlight w:val="yellow"/>
                <w:lang w:eastAsia="fr-FR"/>
              </w:rPr>
            </w:pPr>
          </w:p>
        </w:tc>
        <w:tc>
          <w:tcPr>
            <w:tcW w:w="1276" w:type="dxa"/>
            <w:vAlign w:val="center"/>
          </w:tcPr>
          <w:p w:rsidR="00FF4332" w:rsidRPr="00EF5E3E" w:rsidRDefault="00FF4332" w:rsidP="002E08F0">
            <w:pPr>
              <w:jc w:val="center"/>
              <w:rPr>
                <w:rFonts w:ascii="Arial" w:hAnsi="Arial" w:cs="Arial"/>
                <w:bCs/>
                <w:highlight w:val="yellow"/>
                <w:lang w:eastAsia="fr-FR"/>
              </w:rPr>
            </w:pPr>
          </w:p>
        </w:tc>
        <w:tc>
          <w:tcPr>
            <w:tcW w:w="1559" w:type="dxa"/>
            <w:vAlign w:val="center"/>
          </w:tcPr>
          <w:p w:rsidR="00FF4332" w:rsidRPr="00EF5E3E" w:rsidRDefault="00FF4332" w:rsidP="002E08F0">
            <w:pPr>
              <w:jc w:val="center"/>
              <w:rPr>
                <w:rFonts w:ascii="Arial" w:hAnsi="Arial" w:cs="Arial"/>
                <w:bCs/>
                <w:highlight w:val="yellow"/>
                <w:lang w:eastAsia="fr-FR"/>
              </w:rPr>
            </w:pPr>
          </w:p>
        </w:tc>
        <w:tc>
          <w:tcPr>
            <w:tcW w:w="1559" w:type="dxa"/>
            <w:vAlign w:val="center"/>
          </w:tcPr>
          <w:p w:rsidR="00FF4332" w:rsidRPr="00EF5E3E" w:rsidRDefault="00FF4332" w:rsidP="002E08F0">
            <w:pPr>
              <w:rPr>
                <w:rFonts w:ascii="Arial" w:hAnsi="Arial" w:cs="Arial"/>
                <w:bCs/>
                <w:highlight w:val="yellow"/>
                <w:lang w:eastAsia="fr-FR"/>
              </w:rPr>
            </w:pP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b/>
                <w:bCs/>
                <w:lang w:eastAsia="fr-FR"/>
              </w:rPr>
            </w:pPr>
            <w:r w:rsidRPr="00EF5E3E">
              <w:rPr>
                <w:rFonts w:ascii="Arial" w:hAnsi="Arial" w:cs="Arial"/>
                <w:b/>
                <w:bCs/>
                <w:lang w:eastAsia="fr-FR"/>
              </w:rPr>
              <w:t>UET2 (O/P)</w:t>
            </w:r>
          </w:p>
        </w:tc>
        <w:tc>
          <w:tcPr>
            <w:tcW w:w="1559" w:type="dxa"/>
            <w:vAlign w:val="center"/>
          </w:tcPr>
          <w:p w:rsidR="00FF4332" w:rsidRPr="00EF5E3E" w:rsidRDefault="00FF4332" w:rsidP="002E08F0">
            <w:pPr>
              <w:jc w:val="center"/>
              <w:rPr>
                <w:rFonts w:ascii="Arial" w:hAnsi="Arial" w:cs="Arial"/>
                <w:bCs/>
                <w:lang w:eastAsia="fr-FR"/>
              </w:rPr>
            </w:pPr>
          </w:p>
        </w:tc>
        <w:tc>
          <w:tcPr>
            <w:tcW w:w="1134" w:type="dxa"/>
            <w:vAlign w:val="center"/>
          </w:tcPr>
          <w:p w:rsidR="00FF4332" w:rsidRPr="00EF5E3E" w:rsidRDefault="00FF4332" w:rsidP="002E08F0">
            <w:pPr>
              <w:jc w:val="center"/>
              <w:rPr>
                <w:rFonts w:ascii="Arial" w:hAnsi="Arial" w:cs="Arial"/>
                <w:bCs/>
                <w:lang w:eastAsia="fr-FR"/>
              </w:rPr>
            </w:pPr>
          </w:p>
        </w:tc>
        <w:tc>
          <w:tcPr>
            <w:tcW w:w="992" w:type="dxa"/>
            <w:vAlign w:val="center"/>
          </w:tcPr>
          <w:p w:rsidR="00FF4332" w:rsidRPr="00EF5E3E" w:rsidRDefault="00FF4332" w:rsidP="002E08F0">
            <w:pPr>
              <w:jc w:val="center"/>
              <w:rPr>
                <w:rFonts w:ascii="Arial" w:hAnsi="Arial" w:cs="Arial"/>
                <w:bCs/>
                <w:lang w:eastAsia="fr-FR"/>
              </w:rPr>
            </w:pPr>
          </w:p>
        </w:tc>
        <w:tc>
          <w:tcPr>
            <w:tcW w:w="992" w:type="dxa"/>
            <w:vAlign w:val="center"/>
          </w:tcPr>
          <w:p w:rsidR="00FF4332" w:rsidRPr="00EF5E3E" w:rsidRDefault="00FF4332" w:rsidP="002E08F0">
            <w:pPr>
              <w:jc w:val="center"/>
              <w:rPr>
                <w:rFonts w:ascii="Arial" w:hAnsi="Arial" w:cs="Arial"/>
                <w:bCs/>
                <w:lang w:eastAsia="fr-FR"/>
              </w:rPr>
            </w:pPr>
          </w:p>
        </w:tc>
        <w:tc>
          <w:tcPr>
            <w:tcW w:w="1134" w:type="dxa"/>
            <w:vAlign w:val="center"/>
          </w:tcPr>
          <w:p w:rsidR="00FF4332" w:rsidRPr="00EF5E3E" w:rsidRDefault="00FF4332" w:rsidP="002E08F0">
            <w:pPr>
              <w:jc w:val="center"/>
              <w:rPr>
                <w:rFonts w:ascii="Arial" w:hAnsi="Arial" w:cs="Arial"/>
                <w:bCs/>
                <w:lang w:eastAsia="fr-FR"/>
              </w:rPr>
            </w:pPr>
          </w:p>
        </w:tc>
        <w:tc>
          <w:tcPr>
            <w:tcW w:w="1134" w:type="dxa"/>
            <w:vAlign w:val="center"/>
          </w:tcPr>
          <w:p w:rsidR="00FF4332" w:rsidRPr="00EF5E3E" w:rsidRDefault="00FF4332" w:rsidP="002E08F0">
            <w:pPr>
              <w:jc w:val="center"/>
              <w:rPr>
                <w:rFonts w:ascii="Arial" w:hAnsi="Arial" w:cs="Arial"/>
                <w:bCs/>
                <w:lang w:eastAsia="fr-FR"/>
              </w:rPr>
            </w:pPr>
          </w:p>
        </w:tc>
        <w:tc>
          <w:tcPr>
            <w:tcW w:w="1276"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vAlign w:val="center"/>
          </w:tcPr>
          <w:p w:rsidR="00FF4332" w:rsidRPr="00EF5E3E" w:rsidRDefault="00FF4332" w:rsidP="002E08F0">
            <w:pPr>
              <w:rPr>
                <w:rFonts w:ascii="Arial" w:hAnsi="Arial" w:cs="Arial"/>
                <w:lang w:eastAsia="fr-FR"/>
              </w:rPr>
            </w:pPr>
          </w:p>
        </w:tc>
        <w:tc>
          <w:tcPr>
            <w:tcW w:w="1559" w:type="dxa"/>
            <w:vAlign w:val="center"/>
          </w:tcPr>
          <w:p w:rsidR="00FF4332" w:rsidRPr="00EF5E3E" w:rsidRDefault="00FF4332" w:rsidP="002E08F0">
            <w:pPr>
              <w:jc w:val="center"/>
              <w:rPr>
                <w:rFonts w:ascii="Arial" w:hAnsi="Arial" w:cs="Arial"/>
                <w:bCs/>
                <w:lang w:eastAsia="fr-FR"/>
              </w:rPr>
            </w:pPr>
          </w:p>
        </w:tc>
        <w:tc>
          <w:tcPr>
            <w:tcW w:w="1134" w:type="dxa"/>
            <w:vAlign w:val="center"/>
          </w:tcPr>
          <w:p w:rsidR="00FF4332" w:rsidRPr="00EF5E3E" w:rsidRDefault="00FF4332" w:rsidP="002E08F0">
            <w:pPr>
              <w:jc w:val="center"/>
              <w:rPr>
                <w:rFonts w:ascii="Arial" w:hAnsi="Arial" w:cs="Arial"/>
                <w:bCs/>
                <w:lang w:eastAsia="fr-FR"/>
              </w:rPr>
            </w:pPr>
          </w:p>
        </w:tc>
        <w:tc>
          <w:tcPr>
            <w:tcW w:w="992" w:type="dxa"/>
            <w:vAlign w:val="center"/>
          </w:tcPr>
          <w:p w:rsidR="00FF4332" w:rsidRPr="00EF5E3E" w:rsidRDefault="00FF4332" w:rsidP="002E08F0">
            <w:pPr>
              <w:jc w:val="center"/>
              <w:rPr>
                <w:rFonts w:ascii="Arial" w:hAnsi="Arial" w:cs="Arial"/>
                <w:bCs/>
                <w:lang w:eastAsia="fr-FR"/>
              </w:rPr>
            </w:pPr>
          </w:p>
        </w:tc>
        <w:tc>
          <w:tcPr>
            <w:tcW w:w="992" w:type="dxa"/>
            <w:vAlign w:val="center"/>
          </w:tcPr>
          <w:p w:rsidR="00FF4332" w:rsidRPr="00EF5E3E" w:rsidRDefault="00FF4332" w:rsidP="002E08F0">
            <w:pPr>
              <w:jc w:val="center"/>
              <w:rPr>
                <w:rFonts w:ascii="Arial" w:hAnsi="Arial" w:cs="Arial"/>
                <w:bCs/>
                <w:lang w:eastAsia="fr-FR"/>
              </w:rPr>
            </w:pPr>
          </w:p>
        </w:tc>
        <w:tc>
          <w:tcPr>
            <w:tcW w:w="1134" w:type="dxa"/>
            <w:vAlign w:val="center"/>
          </w:tcPr>
          <w:p w:rsidR="00FF4332" w:rsidRPr="00EF5E3E" w:rsidRDefault="00FF4332" w:rsidP="002E08F0">
            <w:pPr>
              <w:jc w:val="center"/>
              <w:rPr>
                <w:rFonts w:ascii="Arial" w:hAnsi="Arial" w:cs="Arial"/>
                <w:bCs/>
                <w:lang w:eastAsia="fr-FR"/>
              </w:rPr>
            </w:pPr>
          </w:p>
        </w:tc>
        <w:tc>
          <w:tcPr>
            <w:tcW w:w="1134" w:type="dxa"/>
            <w:vAlign w:val="center"/>
          </w:tcPr>
          <w:p w:rsidR="00FF4332" w:rsidRPr="00EF5E3E" w:rsidRDefault="00FF4332" w:rsidP="002E08F0">
            <w:pPr>
              <w:jc w:val="center"/>
              <w:rPr>
                <w:rFonts w:ascii="Arial" w:hAnsi="Arial" w:cs="Arial"/>
                <w:bCs/>
                <w:lang w:eastAsia="fr-FR"/>
              </w:rPr>
            </w:pPr>
          </w:p>
        </w:tc>
        <w:tc>
          <w:tcPr>
            <w:tcW w:w="1276"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c>
          <w:tcPr>
            <w:tcW w:w="1559" w:type="dxa"/>
            <w:vAlign w:val="center"/>
          </w:tcPr>
          <w:p w:rsidR="00FF4332" w:rsidRPr="00EF5E3E" w:rsidRDefault="00FF4332" w:rsidP="002E08F0">
            <w:pPr>
              <w:jc w:val="center"/>
              <w:rPr>
                <w:rFonts w:ascii="Arial" w:hAnsi="Arial" w:cs="Arial"/>
                <w:bCs/>
                <w:lang w:eastAsia="fr-FR"/>
              </w:rPr>
            </w:pPr>
          </w:p>
        </w:tc>
      </w:tr>
      <w:tr w:rsidR="00FF4332" w:rsidRPr="00EF5E3E" w:rsidTr="002E08F0">
        <w:trPr>
          <w:cantSplit/>
          <w:trHeight w:val="280"/>
        </w:trPr>
        <w:tc>
          <w:tcPr>
            <w:tcW w:w="3403" w:type="dxa"/>
            <w:tcBorders>
              <w:bottom w:val="double" w:sz="4" w:space="0" w:color="auto"/>
            </w:tcBorders>
            <w:vAlign w:val="center"/>
          </w:tcPr>
          <w:p w:rsidR="00FF4332" w:rsidRPr="00EF5E3E" w:rsidRDefault="00FF4332" w:rsidP="002E08F0">
            <w:pPr>
              <w:jc w:val="center"/>
              <w:rPr>
                <w:rFonts w:ascii="Arial" w:hAnsi="Arial" w:cs="Arial"/>
                <w:b/>
                <w:bCs/>
                <w:lang w:eastAsia="fr-FR"/>
              </w:rPr>
            </w:pPr>
            <w:r w:rsidRPr="00EF5E3E">
              <w:rPr>
                <w:rFonts w:ascii="Arial" w:hAnsi="Arial" w:cs="Arial"/>
                <w:b/>
                <w:bCs/>
                <w:lang w:eastAsia="fr-FR"/>
              </w:rPr>
              <w:t>Total Semestre 2</w:t>
            </w:r>
          </w:p>
        </w:tc>
        <w:tc>
          <w:tcPr>
            <w:tcW w:w="1559" w:type="dxa"/>
            <w:tcBorders>
              <w:bottom w:val="double" w:sz="4" w:space="0" w:color="auto"/>
            </w:tcBorders>
            <w:vAlign w:val="center"/>
          </w:tcPr>
          <w:p w:rsidR="00FF4332" w:rsidRPr="00EF5E3E" w:rsidRDefault="00FF4332" w:rsidP="002E08F0">
            <w:pPr>
              <w:jc w:val="center"/>
              <w:rPr>
                <w:rFonts w:ascii="Arial" w:hAnsi="Arial" w:cs="Arial"/>
                <w:b/>
                <w:lang w:eastAsia="fr-FR"/>
              </w:rPr>
            </w:pPr>
            <w:r>
              <w:rPr>
                <w:rFonts w:ascii="Arial" w:hAnsi="Arial" w:cs="Arial"/>
                <w:b/>
                <w:lang w:eastAsia="fr-FR"/>
              </w:rPr>
              <w:t>375h</w:t>
            </w:r>
          </w:p>
        </w:tc>
        <w:tc>
          <w:tcPr>
            <w:tcW w:w="1134" w:type="dxa"/>
            <w:tcBorders>
              <w:bottom w:val="double" w:sz="4" w:space="0" w:color="auto"/>
            </w:tcBorders>
            <w:vAlign w:val="center"/>
          </w:tcPr>
          <w:p w:rsidR="00FF4332" w:rsidRPr="00EF5E3E" w:rsidRDefault="00FF4332" w:rsidP="002E08F0">
            <w:pPr>
              <w:jc w:val="center"/>
              <w:rPr>
                <w:rFonts w:ascii="Arial" w:hAnsi="Arial" w:cs="Arial"/>
                <w:b/>
                <w:lang w:eastAsia="fr-FR"/>
              </w:rPr>
            </w:pPr>
            <w:r>
              <w:rPr>
                <w:rFonts w:ascii="Arial" w:hAnsi="Arial" w:cs="Arial"/>
                <w:b/>
                <w:lang w:eastAsia="fr-FR"/>
              </w:rPr>
              <w:t>1</w:t>
            </w:r>
            <w:r w:rsidR="00165085">
              <w:rPr>
                <w:rFonts w:ascii="Arial" w:hAnsi="Arial" w:cs="Arial"/>
                <w:b/>
                <w:lang w:eastAsia="fr-FR"/>
              </w:rPr>
              <w:t>5</w:t>
            </w:r>
            <w:r>
              <w:rPr>
                <w:rFonts w:ascii="Arial" w:hAnsi="Arial" w:cs="Arial"/>
                <w:b/>
                <w:lang w:eastAsia="fr-FR"/>
              </w:rPr>
              <w:t>h</w:t>
            </w:r>
          </w:p>
        </w:tc>
        <w:tc>
          <w:tcPr>
            <w:tcW w:w="992" w:type="dxa"/>
            <w:tcBorders>
              <w:bottom w:val="double" w:sz="4" w:space="0" w:color="auto"/>
            </w:tcBorders>
            <w:vAlign w:val="center"/>
          </w:tcPr>
          <w:p w:rsidR="00FF4332" w:rsidRPr="00EF5E3E" w:rsidRDefault="00EF6063" w:rsidP="002E08F0">
            <w:pPr>
              <w:jc w:val="center"/>
              <w:rPr>
                <w:rFonts w:ascii="Arial" w:hAnsi="Arial" w:cs="Arial"/>
                <w:b/>
                <w:lang w:eastAsia="fr-FR"/>
              </w:rPr>
            </w:pPr>
            <w:r>
              <w:rPr>
                <w:rFonts w:ascii="Arial" w:hAnsi="Arial" w:cs="Arial"/>
                <w:b/>
                <w:lang w:eastAsia="fr-FR"/>
              </w:rPr>
              <w:t>8</w:t>
            </w:r>
            <w:r w:rsidR="00FF4332">
              <w:rPr>
                <w:rFonts w:ascii="Arial" w:hAnsi="Arial" w:cs="Arial"/>
                <w:b/>
                <w:lang w:eastAsia="fr-FR"/>
              </w:rPr>
              <w:t>h</w:t>
            </w:r>
            <w:r>
              <w:rPr>
                <w:rFonts w:ascii="Arial" w:hAnsi="Arial" w:cs="Arial"/>
                <w:b/>
                <w:lang w:eastAsia="fr-FR"/>
              </w:rPr>
              <w:t>3</w:t>
            </w:r>
            <w:r w:rsidR="00FF4332">
              <w:rPr>
                <w:rFonts w:ascii="Arial" w:hAnsi="Arial" w:cs="Arial"/>
                <w:b/>
                <w:lang w:eastAsia="fr-FR"/>
              </w:rPr>
              <w:t>0</w:t>
            </w:r>
          </w:p>
        </w:tc>
        <w:tc>
          <w:tcPr>
            <w:tcW w:w="992" w:type="dxa"/>
            <w:tcBorders>
              <w:bottom w:val="double" w:sz="4" w:space="0" w:color="auto"/>
            </w:tcBorders>
            <w:vAlign w:val="center"/>
          </w:tcPr>
          <w:p w:rsidR="00FF4332" w:rsidRPr="00EF5E3E" w:rsidRDefault="00F64F08" w:rsidP="002E08F0">
            <w:pPr>
              <w:jc w:val="center"/>
              <w:rPr>
                <w:rFonts w:ascii="Arial" w:hAnsi="Arial" w:cs="Arial"/>
                <w:b/>
                <w:lang w:eastAsia="fr-FR"/>
              </w:rPr>
            </w:pPr>
            <w:r>
              <w:rPr>
                <w:rFonts w:ascii="Arial" w:hAnsi="Arial" w:cs="Arial"/>
                <w:b/>
                <w:lang w:eastAsia="fr-FR"/>
              </w:rPr>
              <w:t>3</w:t>
            </w:r>
            <w:r w:rsidR="00FF4332">
              <w:rPr>
                <w:rFonts w:ascii="Arial" w:hAnsi="Arial" w:cs="Arial"/>
                <w:b/>
                <w:lang w:eastAsia="fr-FR"/>
              </w:rPr>
              <w:t>h</w:t>
            </w:r>
          </w:p>
        </w:tc>
        <w:tc>
          <w:tcPr>
            <w:tcW w:w="1134" w:type="dxa"/>
            <w:tcBorders>
              <w:bottom w:val="double" w:sz="4" w:space="0" w:color="auto"/>
            </w:tcBorders>
            <w:vAlign w:val="center"/>
          </w:tcPr>
          <w:p w:rsidR="00FF4332" w:rsidRPr="00FF70F5" w:rsidRDefault="00FF4332" w:rsidP="002E08F0">
            <w:pPr>
              <w:jc w:val="center"/>
              <w:rPr>
                <w:rFonts w:ascii="Arial" w:hAnsi="Arial" w:cs="Arial"/>
                <w:b/>
                <w:lang w:eastAsia="fr-FR"/>
              </w:rPr>
            </w:pPr>
            <w:r w:rsidRPr="00FF70F5">
              <w:rPr>
                <w:rFonts w:ascii="Arial" w:hAnsi="Arial" w:cs="Arial"/>
                <w:b/>
                <w:lang w:eastAsia="fr-FR"/>
              </w:rPr>
              <w:t>375</w:t>
            </w:r>
            <w:r>
              <w:rPr>
                <w:rFonts w:ascii="Arial" w:hAnsi="Arial" w:cs="Arial"/>
                <w:b/>
                <w:lang w:eastAsia="fr-FR"/>
              </w:rPr>
              <w:t>h</w:t>
            </w:r>
          </w:p>
        </w:tc>
        <w:tc>
          <w:tcPr>
            <w:tcW w:w="1134" w:type="dxa"/>
            <w:tcBorders>
              <w:bottom w:val="double" w:sz="4" w:space="0" w:color="auto"/>
            </w:tcBorders>
            <w:vAlign w:val="center"/>
          </w:tcPr>
          <w:p w:rsidR="00FF4332" w:rsidRPr="00EF5E3E" w:rsidRDefault="00FF4332" w:rsidP="002E08F0">
            <w:pPr>
              <w:jc w:val="center"/>
              <w:rPr>
                <w:rFonts w:ascii="Arial" w:hAnsi="Arial" w:cs="Arial"/>
                <w:b/>
                <w:lang w:eastAsia="fr-FR"/>
              </w:rPr>
            </w:pPr>
            <w:r>
              <w:rPr>
                <w:rFonts w:ascii="Arial" w:hAnsi="Arial" w:cs="Arial"/>
                <w:b/>
                <w:lang w:eastAsia="fr-FR"/>
              </w:rPr>
              <w:t>17</w:t>
            </w:r>
          </w:p>
        </w:tc>
        <w:tc>
          <w:tcPr>
            <w:tcW w:w="1276" w:type="dxa"/>
            <w:tcBorders>
              <w:bottom w:val="double" w:sz="4" w:space="0" w:color="auto"/>
            </w:tcBorders>
            <w:vAlign w:val="center"/>
          </w:tcPr>
          <w:p w:rsidR="00FF4332" w:rsidRPr="00EF5E3E" w:rsidRDefault="00FF4332" w:rsidP="002E08F0">
            <w:pPr>
              <w:jc w:val="center"/>
              <w:rPr>
                <w:rFonts w:ascii="Arial" w:hAnsi="Arial" w:cs="Arial"/>
                <w:b/>
                <w:lang w:eastAsia="fr-FR"/>
              </w:rPr>
            </w:pPr>
            <w:r>
              <w:rPr>
                <w:rFonts w:ascii="Arial" w:hAnsi="Arial" w:cs="Arial"/>
                <w:b/>
                <w:lang w:eastAsia="fr-FR"/>
              </w:rPr>
              <w:t>30</w:t>
            </w:r>
          </w:p>
        </w:tc>
        <w:tc>
          <w:tcPr>
            <w:tcW w:w="1559" w:type="dxa"/>
            <w:tcBorders>
              <w:bottom w:val="double" w:sz="4" w:space="0" w:color="auto"/>
            </w:tcBorders>
            <w:vAlign w:val="center"/>
          </w:tcPr>
          <w:p w:rsidR="00FF4332" w:rsidRPr="00EF5E3E" w:rsidRDefault="00FF4332" w:rsidP="002E08F0">
            <w:pPr>
              <w:jc w:val="center"/>
              <w:rPr>
                <w:rFonts w:ascii="Arial" w:hAnsi="Arial" w:cs="Arial"/>
                <w:bCs/>
                <w:lang w:eastAsia="fr-FR"/>
              </w:rPr>
            </w:pPr>
          </w:p>
        </w:tc>
        <w:tc>
          <w:tcPr>
            <w:tcW w:w="1559" w:type="dxa"/>
            <w:tcBorders>
              <w:bottom w:val="double" w:sz="4" w:space="0" w:color="auto"/>
            </w:tcBorders>
            <w:vAlign w:val="center"/>
          </w:tcPr>
          <w:p w:rsidR="00FF4332" w:rsidRPr="00EF5E3E" w:rsidRDefault="00FF4332" w:rsidP="002E08F0">
            <w:pPr>
              <w:jc w:val="center"/>
              <w:rPr>
                <w:rFonts w:ascii="Arial" w:hAnsi="Arial" w:cs="Arial"/>
                <w:bCs/>
                <w:lang w:eastAsia="fr-FR"/>
              </w:rPr>
            </w:pPr>
          </w:p>
        </w:tc>
      </w:tr>
    </w:tbl>
    <w:p w:rsidR="00FF4332" w:rsidRDefault="00FF4332" w:rsidP="00716622">
      <w:pPr>
        <w:rPr>
          <w:rFonts w:ascii="Arial" w:hAnsi="Arial" w:cs="Arial"/>
          <w:b/>
          <w:sz w:val="28"/>
          <w:szCs w:val="28"/>
        </w:rPr>
      </w:pPr>
    </w:p>
    <w:p w:rsidR="00BD07C7" w:rsidRDefault="00BD07C7" w:rsidP="00716622">
      <w:pPr>
        <w:rPr>
          <w:rFonts w:ascii="Arial" w:hAnsi="Arial" w:cs="Arial"/>
          <w:b/>
          <w:sz w:val="28"/>
          <w:szCs w:val="28"/>
        </w:rPr>
      </w:pPr>
    </w:p>
    <w:p w:rsidR="00EF6063" w:rsidRDefault="00EF6063" w:rsidP="00716622">
      <w:pPr>
        <w:rPr>
          <w:rFonts w:ascii="Arial" w:hAnsi="Arial" w:cs="Arial"/>
          <w:b/>
          <w:sz w:val="28"/>
          <w:szCs w:val="28"/>
        </w:rPr>
      </w:pPr>
    </w:p>
    <w:p w:rsidR="00BD07C7" w:rsidRDefault="00BD07C7" w:rsidP="00716622">
      <w:pPr>
        <w:rPr>
          <w:rFonts w:ascii="Arial" w:hAnsi="Arial" w:cs="Arial"/>
          <w:b/>
          <w:sz w:val="28"/>
          <w:szCs w:val="28"/>
        </w:rPr>
      </w:pPr>
    </w:p>
    <w:p w:rsidR="00716622" w:rsidRPr="00D9170F" w:rsidRDefault="00716622" w:rsidP="00716622">
      <w:pPr>
        <w:rPr>
          <w:rFonts w:ascii="Arial" w:hAnsi="Arial" w:cs="Arial"/>
          <w:b/>
          <w:sz w:val="28"/>
          <w:szCs w:val="28"/>
        </w:rPr>
      </w:pPr>
      <w:r w:rsidRPr="00D9170F">
        <w:rPr>
          <w:rFonts w:ascii="Arial" w:hAnsi="Arial" w:cs="Arial"/>
          <w:b/>
          <w:sz w:val="28"/>
          <w:szCs w:val="28"/>
        </w:rPr>
        <w:lastRenderedPageBreak/>
        <w:t>3- Semestre 3 :</w:t>
      </w:r>
    </w:p>
    <w:p w:rsidR="00716622" w:rsidRPr="003C5130" w:rsidRDefault="00716622" w:rsidP="00716622">
      <w:pPr>
        <w:rPr>
          <w:rFonts w:ascii="Arial" w:hAnsi="Arial" w:cs="Arial"/>
          <w:b/>
          <w:sz w:val="16"/>
          <w:szCs w:val="16"/>
        </w:rPr>
      </w:pPr>
    </w:p>
    <w:tbl>
      <w:tblPr>
        <w:tblW w:w="147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1134"/>
        <w:gridCol w:w="992"/>
        <w:gridCol w:w="992"/>
        <w:gridCol w:w="1134"/>
        <w:gridCol w:w="1134"/>
        <w:gridCol w:w="1276"/>
        <w:gridCol w:w="1559"/>
        <w:gridCol w:w="1559"/>
      </w:tblGrid>
      <w:tr w:rsidR="00274CEE" w:rsidRPr="00EF5E3E" w:rsidTr="002E08F0">
        <w:trPr>
          <w:cantSplit/>
          <w:trHeight w:val="280"/>
        </w:trPr>
        <w:tc>
          <w:tcPr>
            <w:tcW w:w="3403" w:type="dxa"/>
            <w:vMerge w:val="restart"/>
            <w:tcBorders>
              <w:top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Unité d’Enseignement</w:t>
            </w:r>
          </w:p>
        </w:tc>
        <w:tc>
          <w:tcPr>
            <w:tcW w:w="1559" w:type="dxa"/>
            <w:tcBorders>
              <w:top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VHS</w:t>
            </w:r>
          </w:p>
        </w:tc>
        <w:tc>
          <w:tcPr>
            <w:tcW w:w="4252" w:type="dxa"/>
            <w:gridSpan w:val="4"/>
            <w:tcBorders>
              <w:top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V.H hebdomadaire</w:t>
            </w:r>
          </w:p>
        </w:tc>
        <w:tc>
          <w:tcPr>
            <w:tcW w:w="1134" w:type="dxa"/>
            <w:vMerge w:val="restart"/>
            <w:tcBorders>
              <w:top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Coeff</w:t>
            </w:r>
          </w:p>
        </w:tc>
        <w:tc>
          <w:tcPr>
            <w:tcW w:w="1276" w:type="dxa"/>
            <w:vMerge w:val="restart"/>
            <w:tcBorders>
              <w:top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Crédits</w:t>
            </w:r>
          </w:p>
        </w:tc>
        <w:tc>
          <w:tcPr>
            <w:tcW w:w="3118" w:type="dxa"/>
            <w:gridSpan w:val="2"/>
            <w:tcBorders>
              <w:top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Mode d'évaluation</w:t>
            </w:r>
          </w:p>
        </w:tc>
      </w:tr>
      <w:tr w:rsidR="00274CEE" w:rsidRPr="00EF5E3E" w:rsidTr="002E08F0">
        <w:trPr>
          <w:cantSplit/>
          <w:trHeight w:val="280"/>
        </w:trPr>
        <w:tc>
          <w:tcPr>
            <w:tcW w:w="3403" w:type="dxa"/>
            <w:vMerge/>
            <w:tcBorders>
              <w:bottom w:val="double" w:sz="4" w:space="0" w:color="auto"/>
            </w:tcBorders>
            <w:vAlign w:val="center"/>
          </w:tcPr>
          <w:p w:rsidR="00274CEE" w:rsidRPr="00EF5E3E" w:rsidRDefault="00274CEE" w:rsidP="002E08F0">
            <w:pPr>
              <w:jc w:val="center"/>
              <w:rPr>
                <w:rFonts w:ascii="Arial" w:hAnsi="Arial" w:cs="Arial"/>
                <w:lang w:eastAsia="fr-FR"/>
              </w:rPr>
            </w:pPr>
          </w:p>
        </w:tc>
        <w:tc>
          <w:tcPr>
            <w:tcW w:w="1559" w:type="dxa"/>
            <w:tcBorders>
              <w:bottom w:val="double" w:sz="4" w:space="0" w:color="auto"/>
            </w:tcBorders>
            <w:vAlign w:val="center"/>
          </w:tcPr>
          <w:p w:rsidR="00274CEE" w:rsidRPr="00EF5E3E" w:rsidRDefault="00274CEE" w:rsidP="002E08F0">
            <w:pPr>
              <w:jc w:val="center"/>
              <w:rPr>
                <w:rFonts w:ascii="Arial" w:hAnsi="Arial" w:cs="Arial"/>
                <w:b/>
                <w:bCs/>
                <w:lang w:eastAsia="fr-FR"/>
              </w:rPr>
            </w:pPr>
            <w:r w:rsidRPr="00EF5E3E">
              <w:rPr>
                <w:rFonts w:ascii="Arial" w:hAnsi="Arial" w:cs="Arial"/>
                <w:b/>
                <w:bCs/>
                <w:lang w:eastAsia="fr-FR"/>
              </w:rPr>
              <w:t>14-16 sem</w:t>
            </w:r>
          </w:p>
        </w:tc>
        <w:tc>
          <w:tcPr>
            <w:tcW w:w="1134" w:type="dxa"/>
            <w:tcBorders>
              <w:bottom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C</w:t>
            </w:r>
          </w:p>
        </w:tc>
        <w:tc>
          <w:tcPr>
            <w:tcW w:w="992" w:type="dxa"/>
            <w:tcBorders>
              <w:bottom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TD</w:t>
            </w:r>
          </w:p>
        </w:tc>
        <w:tc>
          <w:tcPr>
            <w:tcW w:w="992" w:type="dxa"/>
            <w:tcBorders>
              <w:bottom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TP</w:t>
            </w:r>
          </w:p>
        </w:tc>
        <w:tc>
          <w:tcPr>
            <w:tcW w:w="1134" w:type="dxa"/>
            <w:tcBorders>
              <w:bottom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Autres</w:t>
            </w:r>
          </w:p>
        </w:tc>
        <w:tc>
          <w:tcPr>
            <w:tcW w:w="1134" w:type="dxa"/>
            <w:vMerge/>
            <w:tcBorders>
              <w:bottom w:val="double" w:sz="4" w:space="0" w:color="auto"/>
            </w:tcBorders>
            <w:vAlign w:val="center"/>
          </w:tcPr>
          <w:p w:rsidR="00274CEE" w:rsidRPr="00EF5E3E" w:rsidRDefault="00274CEE" w:rsidP="002E08F0">
            <w:pPr>
              <w:jc w:val="center"/>
              <w:rPr>
                <w:rFonts w:ascii="Arial" w:hAnsi="Arial" w:cs="Arial"/>
                <w:b/>
                <w:lang w:eastAsia="fr-FR"/>
              </w:rPr>
            </w:pPr>
          </w:p>
        </w:tc>
        <w:tc>
          <w:tcPr>
            <w:tcW w:w="1276" w:type="dxa"/>
            <w:vMerge/>
            <w:tcBorders>
              <w:bottom w:val="double" w:sz="4" w:space="0" w:color="auto"/>
            </w:tcBorders>
            <w:vAlign w:val="center"/>
          </w:tcPr>
          <w:p w:rsidR="00274CEE" w:rsidRPr="00EF5E3E" w:rsidRDefault="00274CEE" w:rsidP="002E08F0">
            <w:pPr>
              <w:jc w:val="center"/>
              <w:rPr>
                <w:rFonts w:ascii="Arial" w:hAnsi="Arial" w:cs="Arial"/>
                <w:b/>
                <w:lang w:eastAsia="fr-FR"/>
              </w:rPr>
            </w:pPr>
          </w:p>
        </w:tc>
        <w:tc>
          <w:tcPr>
            <w:tcW w:w="1559" w:type="dxa"/>
            <w:tcBorders>
              <w:bottom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Continu</w:t>
            </w:r>
          </w:p>
        </w:tc>
        <w:tc>
          <w:tcPr>
            <w:tcW w:w="1559" w:type="dxa"/>
            <w:tcBorders>
              <w:bottom w:val="double" w:sz="4" w:space="0" w:color="auto"/>
            </w:tcBorders>
            <w:vAlign w:val="center"/>
          </w:tcPr>
          <w:p w:rsidR="00274CEE" w:rsidRPr="00EF5E3E" w:rsidRDefault="00274CEE" w:rsidP="002E08F0">
            <w:pPr>
              <w:jc w:val="center"/>
              <w:rPr>
                <w:rFonts w:ascii="Arial" w:hAnsi="Arial" w:cs="Arial"/>
                <w:b/>
                <w:lang w:eastAsia="fr-FR"/>
              </w:rPr>
            </w:pPr>
            <w:r w:rsidRPr="00EF5E3E">
              <w:rPr>
                <w:rFonts w:ascii="Arial" w:hAnsi="Arial" w:cs="Arial"/>
                <w:b/>
                <w:lang w:eastAsia="fr-FR"/>
              </w:rPr>
              <w:t>Examen</w:t>
            </w:r>
          </w:p>
        </w:tc>
      </w:tr>
      <w:tr w:rsidR="00274CEE" w:rsidRPr="00EF5E3E" w:rsidTr="002E08F0">
        <w:trPr>
          <w:cantSplit/>
          <w:trHeight w:val="280"/>
        </w:trPr>
        <w:tc>
          <w:tcPr>
            <w:tcW w:w="3403" w:type="dxa"/>
            <w:tcBorders>
              <w:top w:val="double" w:sz="4" w:space="0" w:color="auto"/>
            </w:tcBorders>
            <w:vAlign w:val="center"/>
          </w:tcPr>
          <w:p w:rsidR="00274CEE" w:rsidRPr="00EF5E3E" w:rsidRDefault="00274CEE" w:rsidP="002E08F0">
            <w:pPr>
              <w:jc w:val="center"/>
              <w:rPr>
                <w:rFonts w:ascii="Arial" w:hAnsi="Arial" w:cs="Arial"/>
                <w:b/>
                <w:bCs/>
                <w:lang w:eastAsia="fr-FR"/>
              </w:rPr>
            </w:pPr>
            <w:r w:rsidRPr="00EF5E3E">
              <w:rPr>
                <w:rFonts w:ascii="Arial" w:hAnsi="Arial" w:cs="Arial"/>
                <w:b/>
                <w:bCs/>
                <w:lang w:eastAsia="fr-FR"/>
              </w:rPr>
              <w:t>UE fondamentales</w:t>
            </w:r>
          </w:p>
        </w:tc>
        <w:tc>
          <w:tcPr>
            <w:tcW w:w="5811" w:type="dxa"/>
            <w:gridSpan w:val="5"/>
            <w:tcBorders>
              <w:top w:val="double" w:sz="4" w:space="0" w:color="auto"/>
            </w:tcBorders>
            <w:shd w:val="clear" w:color="auto" w:fill="E6E6E6"/>
            <w:vAlign w:val="center"/>
          </w:tcPr>
          <w:p w:rsidR="00274CEE" w:rsidRPr="00EF5E3E" w:rsidRDefault="00274CEE" w:rsidP="002E08F0">
            <w:pPr>
              <w:rPr>
                <w:rFonts w:ascii="Arial" w:hAnsi="Arial" w:cs="Arial"/>
                <w:bCs/>
                <w:lang w:eastAsia="fr-FR"/>
              </w:rPr>
            </w:pPr>
          </w:p>
        </w:tc>
        <w:tc>
          <w:tcPr>
            <w:tcW w:w="1134" w:type="dxa"/>
            <w:tcBorders>
              <w:top w:val="double" w:sz="4" w:space="0" w:color="auto"/>
            </w:tcBorders>
            <w:shd w:val="clear" w:color="auto" w:fill="E6E6E6"/>
            <w:vAlign w:val="center"/>
          </w:tcPr>
          <w:p w:rsidR="00274CEE" w:rsidRPr="00EF5E3E" w:rsidRDefault="00274CEE" w:rsidP="002E08F0">
            <w:pPr>
              <w:jc w:val="center"/>
              <w:rPr>
                <w:rFonts w:ascii="Arial" w:hAnsi="Arial" w:cs="Arial"/>
                <w:b/>
                <w:lang w:eastAsia="fr-FR"/>
              </w:rPr>
            </w:pPr>
            <w:r>
              <w:rPr>
                <w:rFonts w:ascii="Arial" w:hAnsi="Arial" w:cs="Arial"/>
                <w:b/>
                <w:lang w:eastAsia="fr-FR"/>
              </w:rPr>
              <w:t>9</w:t>
            </w:r>
          </w:p>
        </w:tc>
        <w:tc>
          <w:tcPr>
            <w:tcW w:w="1276" w:type="dxa"/>
            <w:tcBorders>
              <w:top w:val="double" w:sz="4" w:space="0" w:color="auto"/>
            </w:tcBorders>
            <w:shd w:val="clear" w:color="auto" w:fill="E6E6E6"/>
            <w:vAlign w:val="center"/>
          </w:tcPr>
          <w:p w:rsidR="00274CEE" w:rsidRPr="00EF5E3E" w:rsidRDefault="00274CEE" w:rsidP="002E08F0">
            <w:pPr>
              <w:jc w:val="center"/>
              <w:rPr>
                <w:rFonts w:ascii="Arial" w:hAnsi="Arial" w:cs="Arial"/>
                <w:b/>
                <w:lang w:eastAsia="fr-FR"/>
              </w:rPr>
            </w:pPr>
            <w:r>
              <w:rPr>
                <w:rFonts w:ascii="Arial" w:hAnsi="Arial" w:cs="Arial"/>
                <w:b/>
                <w:lang w:eastAsia="fr-FR"/>
              </w:rPr>
              <w:t>18</w:t>
            </w:r>
          </w:p>
        </w:tc>
        <w:tc>
          <w:tcPr>
            <w:tcW w:w="1559" w:type="dxa"/>
            <w:tcBorders>
              <w:top w:val="double" w:sz="4" w:space="0" w:color="auto"/>
            </w:tcBorders>
            <w:shd w:val="clear" w:color="auto" w:fill="E6E6E6"/>
            <w:vAlign w:val="center"/>
          </w:tcPr>
          <w:p w:rsidR="00274CEE" w:rsidRPr="00EF5E3E" w:rsidRDefault="00274CEE" w:rsidP="002E08F0">
            <w:pPr>
              <w:rPr>
                <w:rFonts w:ascii="Arial" w:hAnsi="Arial" w:cs="Arial"/>
                <w:bCs/>
                <w:lang w:eastAsia="fr-FR"/>
              </w:rPr>
            </w:pPr>
          </w:p>
        </w:tc>
        <w:tc>
          <w:tcPr>
            <w:tcW w:w="1559" w:type="dxa"/>
            <w:tcBorders>
              <w:top w:val="double" w:sz="4" w:space="0" w:color="auto"/>
            </w:tcBorders>
            <w:shd w:val="clear" w:color="auto" w:fill="E6E6E6"/>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274CEE" w:rsidP="002E08F0">
            <w:pPr>
              <w:rPr>
                <w:rFonts w:ascii="Arial" w:hAnsi="Arial" w:cs="Arial"/>
                <w:b/>
                <w:bCs/>
                <w:lang w:eastAsia="fr-FR"/>
              </w:rPr>
            </w:pPr>
            <w:r w:rsidRPr="00EF5E3E">
              <w:rPr>
                <w:rFonts w:ascii="Arial" w:hAnsi="Arial" w:cs="Arial"/>
                <w:b/>
                <w:bCs/>
                <w:lang w:eastAsia="fr-FR"/>
              </w:rPr>
              <w:t>UEF1 (O/P)</w:t>
            </w:r>
          </w:p>
        </w:tc>
        <w:tc>
          <w:tcPr>
            <w:tcW w:w="1559" w:type="dxa"/>
            <w:vAlign w:val="center"/>
          </w:tcPr>
          <w:p w:rsidR="00274CEE" w:rsidRPr="00E21A31" w:rsidRDefault="00274CEE" w:rsidP="002E08F0">
            <w:pPr>
              <w:jc w:val="center"/>
              <w:rPr>
                <w:rFonts w:ascii="Arial" w:hAnsi="Arial" w:cs="Arial"/>
                <w:b/>
                <w:lang w:eastAsia="fr-FR"/>
              </w:rPr>
            </w:pPr>
            <w:r w:rsidRPr="00E21A31">
              <w:rPr>
                <w:rFonts w:ascii="Arial" w:hAnsi="Arial" w:cs="Arial"/>
                <w:b/>
                <w:lang w:eastAsia="fr-FR"/>
              </w:rPr>
              <w:t>135h</w:t>
            </w:r>
          </w:p>
        </w:tc>
        <w:tc>
          <w:tcPr>
            <w:tcW w:w="1134" w:type="dxa"/>
            <w:vAlign w:val="center"/>
          </w:tcPr>
          <w:p w:rsidR="00274CEE" w:rsidRPr="00E21A31" w:rsidRDefault="00274CEE" w:rsidP="002E08F0">
            <w:pPr>
              <w:jc w:val="center"/>
              <w:rPr>
                <w:rFonts w:ascii="Arial" w:hAnsi="Arial" w:cs="Arial"/>
                <w:b/>
                <w:lang w:eastAsia="fr-FR"/>
              </w:rPr>
            </w:pPr>
            <w:r w:rsidRPr="00E21A31">
              <w:rPr>
                <w:rFonts w:ascii="Arial" w:hAnsi="Arial" w:cs="Arial"/>
                <w:b/>
                <w:lang w:eastAsia="fr-FR"/>
              </w:rPr>
              <w:t>4h30</w:t>
            </w:r>
          </w:p>
        </w:tc>
        <w:tc>
          <w:tcPr>
            <w:tcW w:w="992" w:type="dxa"/>
            <w:vAlign w:val="center"/>
          </w:tcPr>
          <w:p w:rsidR="00274CEE" w:rsidRPr="00E21A31" w:rsidRDefault="00223AC4" w:rsidP="002E08F0">
            <w:pPr>
              <w:jc w:val="center"/>
              <w:rPr>
                <w:rFonts w:ascii="Arial" w:hAnsi="Arial" w:cs="Arial"/>
                <w:b/>
                <w:lang w:eastAsia="fr-FR"/>
              </w:rPr>
            </w:pPr>
            <w:r>
              <w:rPr>
                <w:rFonts w:ascii="Arial" w:hAnsi="Arial" w:cs="Arial"/>
                <w:b/>
                <w:lang w:eastAsia="fr-FR"/>
              </w:rPr>
              <w:t>3h</w:t>
            </w:r>
          </w:p>
        </w:tc>
        <w:tc>
          <w:tcPr>
            <w:tcW w:w="992" w:type="dxa"/>
            <w:vAlign w:val="center"/>
          </w:tcPr>
          <w:p w:rsidR="00274CEE" w:rsidRPr="00E21A31" w:rsidRDefault="00223AC4" w:rsidP="002E08F0">
            <w:pPr>
              <w:jc w:val="center"/>
              <w:rPr>
                <w:rFonts w:ascii="Arial" w:hAnsi="Arial" w:cs="Arial"/>
                <w:b/>
                <w:lang w:eastAsia="fr-FR"/>
              </w:rPr>
            </w:pPr>
            <w:r>
              <w:rPr>
                <w:rFonts w:ascii="Arial" w:hAnsi="Arial" w:cs="Arial"/>
                <w:b/>
                <w:lang w:eastAsia="fr-FR"/>
              </w:rPr>
              <w:t>1</w:t>
            </w:r>
            <w:r w:rsidR="00274CEE" w:rsidRPr="00E21A31">
              <w:rPr>
                <w:rFonts w:ascii="Arial" w:hAnsi="Arial" w:cs="Arial"/>
                <w:b/>
                <w:lang w:eastAsia="fr-FR"/>
              </w:rPr>
              <w:t>h</w:t>
            </w:r>
            <w:r>
              <w:rPr>
                <w:rFonts w:ascii="Arial" w:hAnsi="Arial" w:cs="Arial"/>
                <w:b/>
                <w:lang w:eastAsia="fr-FR"/>
              </w:rPr>
              <w:t>30</w:t>
            </w:r>
          </w:p>
        </w:tc>
        <w:tc>
          <w:tcPr>
            <w:tcW w:w="1134" w:type="dxa"/>
            <w:vAlign w:val="center"/>
          </w:tcPr>
          <w:p w:rsidR="00274CEE" w:rsidRPr="00E21A31" w:rsidRDefault="00274CEE" w:rsidP="002E08F0">
            <w:pPr>
              <w:jc w:val="center"/>
              <w:rPr>
                <w:rFonts w:ascii="Arial" w:hAnsi="Arial" w:cs="Arial"/>
                <w:b/>
                <w:lang w:eastAsia="fr-FR"/>
              </w:rPr>
            </w:pPr>
            <w:r w:rsidRPr="00E21A31">
              <w:rPr>
                <w:rFonts w:ascii="Arial" w:hAnsi="Arial" w:cs="Arial"/>
                <w:b/>
                <w:lang w:eastAsia="fr-FR"/>
              </w:rPr>
              <w:t>165</w:t>
            </w:r>
            <w:r>
              <w:rPr>
                <w:rFonts w:ascii="Arial" w:hAnsi="Arial" w:cs="Arial"/>
                <w:b/>
                <w:lang w:eastAsia="fr-FR"/>
              </w:rPr>
              <w:t>h</w:t>
            </w:r>
          </w:p>
        </w:tc>
        <w:tc>
          <w:tcPr>
            <w:tcW w:w="1134" w:type="dxa"/>
            <w:vAlign w:val="center"/>
          </w:tcPr>
          <w:p w:rsidR="00274CEE" w:rsidRPr="00EF5E3E" w:rsidRDefault="00274CEE" w:rsidP="002E08F0">
            <w:pPr>
              <w:jc w:val="center"/>
              <w:rPr>
                <w:rFonts w:ascii="Arial" w:hAnsi="Arial" w:cs="Arial"/>
                <w:b/>
                <w:lang w:eastAsia="fr-FR"/>
              </w:rPr>
            </w:pPr>
            <w:r>
              <w:rPr>
                <w:rFonts w:ascii="Arial" w:hAnsi="Arial" w:cs="Arial"/>
                <w:b/>
                <w:lang w:eastAsia="fr-FR"/>
              </w:rPr>
              <w:t>6</w:t>
            </w:r>
          </w:p>
        </w:tc>
        <w:tc>
          <w:tcPr>
            <w:tcW w:w="1276" w:type="dxa"/>
            <w:vAlign w:val="center"/>
          </w:tcPr>
          <w:p w:rsidR="00274CEE" w:rsidRPr="00EF5E3E" w:rsidRDefault="00274CEE" w:rsidP="002E08F0">
            <w:pPr>
              <w:jc w:val="center"/>
              <w:rPr>
                <w:rFonts w:ascii="Arial" w:hAnsi="Arial" w:cs="Arial"/>
                <w:b/>
                <w:lang w:eastAsia="fr-FR"/>
              </w:rPr>
            </w:pPr>
            <w:r>
              <w:rPr>
                <w:rFonts w:ascii="Arial" w:hAnsi="Arial" w:cs="Arial"/>
                <w:b/>
                <w:lang w:eastAsia="fr-FR"/>
              </w:rPr>
              <w:t>12</w:t>
            </w:r>
          </w:p>
        </w:tc>
        <w:tc>
          <w:tcPr>
            <w:tcW w:w="1559" w:type="dxa"/>
            <w:vAlign w:val="center"/>
          </w:tcPr>
          <w:p w:rsidR="00274CEE" w:rsidRPr="00EF5E3E" w:rsidRDefault="00274CEE" w:rsidP="002E08F0">
            <w:pPr>
              <w:rPr>
                <w:rFonts w:ascii="Arial" w:hAnsi="Arial" w:cs="Arial"/>
                <w:bCs/>
                <w:lang w:eastAsia="fr-FR"/>
              </w:rPr>
            </w:pPr>
          </w:p>
        </w:tc>
        <w:tc>
          <w:tcPr>
            <w:tcW w:w="1559" w:type="dxa"/>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952498" w:rsidRDefault="00952498" w:rsidP="006746E4">
            <w:pPr>
              <w:keepNext/>
              <w:shd w:val="clear" w:color="auto" w:fill="FFFFFF"/>
              <w:spacing w:before="96" w:after="96"/>
              <w:jc w:val="both"/>
              <w:outlineLvl w:val="1"/>
              <w:rPr>
                <w:rFonts w:ascii="Arial" w:hAnsi="Arial" w:cs="Arial"/>
                <w:highlight w:val="yellow"/>
                <w:lang w:eastAsia="fr-FR"/>
              </w:rPr>
            </w:pPr>
            <w:r w:rsidRPr="00952498">
              <w:rPr>
                <w:rFonts w:ascii="Arial" w:hAnsi="Arial" w:cs="Arial"/>
              </w:rPr>
              <w:t>Bioréacteurs et procédés de fermentation</w:t>
            </w:r>
          </w:p>
        </w:tc>
        <w:tc>
          <w:tcPr>
            <w:tcW w:w="1559" w:type="dxa"/>
            <w:tcBorders>
              <w:bottom w:val="single" w:sz="4" w:space="0" w:color="auto"/>
            </w:tcBorders>
            <w:vAlign w:val="center"/>
          </w:tcPr>
          <w:p w:rsidR="00274CEE" w:rsidRPr="00B44288" w:rsidRDefault="00274CEE" w:rsidP="002E08F0">
            <w:pPr>
              <w:jc w:val="center"/>
              <w:rPr>
                <w:rFonts w:ascii="Arial" w:hAnsi="Arial" w:cs="Arial"/>
                <w:bCs/>
                <w:lang w:eastAsia="fr-FR"/>
              </w:rPr>
            </w:pPr>
            <w:r>
              <w:rPr>
                <w:rFonts w:ascii="Arial" w:hAnsi="Arial" w:cs="Arial"/>
                <w:bCs/>
                <w:lang w:eastAsia="fr-FR"/>
              </w:rPr>
              <w:t>67h30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992"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992"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82h30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3</w:t>
            </w:r>
          </w:p>
        </w:tc>
        <w:tc>
          <w:tcPr>
            <w:tcW w:w="1276"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w:t>
            </w: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60%</w:t>
            </w:r>
          </w:p>
        </w:tc>
      </w:tr>
      <w:tr w:rsidR="00274CEE" w:rsidRPr="00EF5E3E" w:rsidTr="002E08F0">
        <w:trPr>
          <w:cantSplit/>
          <w:trHeight w:val="280"/>
        </w:trPr>
        <w:tc>
          <w:tcPr>
            <w:tcW w:w="3403" w:type="dxa"/>
            <w:vAlign w:val="center"/>
          </w:tcPr>
          <w:p w:rsidR="00274CEE" w:rsidRPr="00926852" w:rsidRDefault="001A04B6" w:rsidP="001A04B6">
            <w:pPr>
              <w:autoSpaceDE w:val="0"/>
              <w:autoSpaceDN w:val="0"/>
              <w:adjustRightInd w:val="0"/>
              <w:spacing w:line="360" w:lineRule="auto"/>
              <w:rPr>
                <w:rFonts w:ascii="Arial" w:hAnsi="Arial" w:cs="Arial"/>
                <w:highlight w:val="yellow"/>
                <w:lang w:eastAsia="fr-FR"/>
              </w:rPr>
            </w:pPr>
            <w:r w:rsidRPr="00926852">
              <w:rPr>
                <w:rFonts w:ascii="Arial" w:hAnsi="Arial" w:cs="Arial"/>
              </w:rPr>
              <w:t>Aliments et biotechnologie</w:t>
            </w:r>
          </w:p>
        </w:tc>
        <w:tc>
          <w:tcPr>
            <w:tcW w:w="1559" w:type="dxa"/>
            <w:tcBorders>
              <w:bottom w:val="single" w:sz="4" w:space="0" w:color="auto"/>
            </w:tcBorders>
            <w:vAlign w:val="center"/>
          </w:tcPr>
          <w:p w:rsidR="00274CEE" w:rsidRPr="00B44288" w:rsidRDefault="00274CEE" w:rsidP="002E08F0">
            <w:pPr>
              <w:jc w:val="center"/>
              <w:rPr>
                <w:rFonts w:ascii="Arial" w:hAnsi="Arial" w:cs="Arial"/>
                <w:bCs/>
                <w:lang w:eastAsia="fr-FR"/>
              </w:rPr>
            </w:pPr>
            <w:r w:rsidRPr="007B45E5">
              <w:rPr>
                <w:rFonts w:ascii="Arial" w:hAnsi="Arial" w:cs="Arial"/>
                <w:bCs/>
                <w:lang w:eastAsia="fr-FR"/>
              </w:rPr>
              <w:t>67h30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3h</w:t>
            </w:r>
          </w:p>
        </w:tc>
        <w:tc>
          <w:tcPr>
            <w:tcW w:w="992" w:type="dxa"/>
            <w:tcBorders>
              <w:bottom w:val="single" w:sz="4" w:space="0" w:color="auto"/>
            </w:tcBorders>
            <w:vAlign w:val="center"/>
          </w:tcPr>
          <w:p w:rsidR="00274CEE" w:rsidRPr="00EF5E3E" w:rsidRDefault="00223AC4" w:rsidP="002E08F0">
            <w:pPr>
              <w:jc w:val="center"/>
              <w:rPr>
                <w:rFonts w:ascii="Arial" w:hAnsi="Arial" w:cs="Arial"/>
                <w:bCs/>
                <w:lang w:eastAsia="fr-FR"/>
              </w:rPr>
            </w:pPr>
            <w:r>
              <w:rPr>
                <w:rFonts w:ascii="Arial" w:hAnsi="Arial" w:cs="Arial"/>
                <w:bCs/>
                <w:lang w:eastAsia="fr-FR"/>
              </w:rPr>
              <w:t>1h30</w:t>
            </w:r>
          </w:p>
        </w:tc>
        <w:tc>
          <w:tcPr>
            <w:tcW w:w="992" w:type="dxa"/>
            <w:tcBorders>
              <w:bottom w:val="single" w:sz="4" w:space="0" w:color="auto"/>
            </w:tcBorders>
            <w:vAlign w:val="center"/>
          </w:tcPr>
          <w:p w:rsidR="00274CEE" w:rsidRPr="00EF5E3E" w:rsidRDefault="00223AC4" w:rsidP="002E08F0">
            <w:pPr>
              <w:jc w:val="center"/>
              <w:rPr>
                <w:rFonts w:ascii="Arial" w:hAnsi="Arial" w:cs="Arial"/>
                <w:bCs/>
                <w:lang w:eastAsia="fr-FR"/>
              </w:rPr>
            </w:pPr>
            <w:r>
              <w:rPr>
                <w:rFonts w:ascii="Arial" w:hAnsi="Arial" w:cs="Arial"/>
                <w:bCs/>
                <w:lang w:eastAsia="fr-FR"/>
              </w:rPr>
              <w:t>00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82h30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3</w:t>
            </w:r>
          </w:p>
        </w:tc>
        <w:tc>
          <w:tcPr>
            <w:tcW w:w="1276"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w:t>
            </w: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60%</w:t>
            </w:r>
          </w:p>
        </w:tc>
      </w:tr>
      <w:tr w:rsidR="00274CEE" w:rsidRPr="00EF5E3E" w:rsidTr="002E08F0">
        <w:trPr>
          <w:cantSplit/>
          <w:trHeight w:val="280"/>
        </w:trPr>
        <w:tc>
          <w:tcPr>
            <w:tcW w:w="3403" w:type="dxa"/>
            <w:vAlign w:val="center"/>
          </w:tcPr>
          <w:p w:rsidR="00274CEE" w:rsidRPr="00EF5E3E" w:rsidRDefault="00274CEE" w:rsidP="002E08F0">
            <w:pPr>
              <w:rPr>
                <w:rFonts w:ascii="Arial" w:hAnsi="Arial" w:cs="Arial"/>
                <w:b/>
                <w:bCs/>
                <w:lang w:eastAsia="fr-FR"/>
              </w:rPr>
            </w:pPr>
            <w:r w:rsidRPr="00EF5E3E">
              <w:rPr>
                <w:rFonts w:ascii="Arial" w:hAnsi="Arial" w:cs="Arial"/>
                <w:b/>
                <w:bCs/>
                <w:lang w:eastAsia="fr-FR"/>
              </w:rPr>
              <w:t>UEF2 (O/P)</w:t>
            </w:r>
          </w:p>
        </w:tc>
        <w:tc>
          <w:tcPr>
            <w:tcW w:w="1559" w:type="dxa"/>
            <w:tcBorders>
              <w:bottom w:val="single" w:sz="4" w:space="0" w:color="auto"/>
            </w:tcBorders>
            <w:vAlign w:val="center"/>
          </w:tcPr>
          <w:p w:rsidR="00274CEE" w:rsidRPr="00E21A31" w:rsidRDefault="00274CEE" w:rsidP="002E08F0">
            <w:pPr>
              <w:jc w:val="center"/>
              <w:rPr>
                <w:rFonts w:ascii="Arial" w:hAnsi="Arial" w:cs="Arial"/>
                <w:b/>
                <w:lang w:eastAsia="fr-FR"/>
              </w:rPr>
            </w:pPr>
            <w:r w:rsidRPr="00E21A31">
              <w:rPr>
                <w:rFonts w:ascii="Arial" w:hAnsi="Arial" w:cs="Arial"/>
                <w:b/>
                <w:lang w:eastAsia="fr-FR"/>
              </w:rPr>
              <w:t>67h30</w:t>
            </w:r>
          </w:p>
        </w:tc>
        <w:tc>
          <w:tcPr>
            <w:tcW w:w="1134" w:type="dxa"/>
            <w:tcBorders>
              <w:bottom w:val="single" w:sz="4" w:space="0" w:color="auto"/>
            </w:tcBorders>
            <w:vAlign w:val="center"/>
          </w:tcPr>
          <w:p w:rsidR="00274CEE" w:rsidRPr="00E21A31" w:rsidRDefault="00F641FD" w:rsidP="002E08F0">
            <w:pPr>
              <w:jc w:val="center"/>
              <w:rPr>
                <w:rFonts w:ascii="Arial" w:hAnsi="Arial" w:cs="Arial"/>
                <w:b/>
                <w:lang w:eastAsia="fr-FR"/>
              </w:rPr>
            </w:pPr>
            <w:r>
              <w:rPr>
                <w:rFonts w:ascii="Arial" w:hAnsi="Arial" w:cs="Arial"/>
                <w:b/>
                <w:lang w:eastAsia="fr-FR"/>
              </w:rPr>
              <w:t>1</w:t>
            </w:r>
            <w:r w:rsidR="00274CEE" w:rsidRPr="00E21A31">
              <w:rPr>
                <w:rFonts w:ascii="Arial" w:hAnsi="Arial" w:cs="Arial"/>
                <w:b/>
                <w:lang w:eastAsia="fr-FR"/>
              </w:rPr>
              <w:t>h</w:t>
            </w:r>
            <w:r>
              <w:rPr>
                <w:rFonts w:ascii="Arial" w:hAnsi="Arial" w:cs="Arial"/>
                <w:b/>
                <w:lang w:eastAsia="fr-FR"/>
              </w:rPr>
              <w:t>30</w:t>
            </w:r>
          </w:p>
        </w:tc>
        <w:tc>
          <w:tcPr>
            <w:tcW w:w="992" w:type="dxa"/>
            <w:tcBorders>
              <w:bottom w:val="single" w:sz="4" w:space="0" w:color="auto"/>
            </w:tcBorders>
            <w:vAlign w:val="center"/>
          </w:tcPr>
          <w:p w:rsidR="00274CEE" w:rsidRPr="00E21A31" w:rsidRDefault="00274CEE" w:rsidP="002E08F0">
            <w:pPr>
              <w:jc w:val="center"/>
              <w:rPr>
                <w:rFonts w:ascii="Arial" w:hAnsi="Arial" w:cs="Arial"/>
                <w:b/>
                <w:lang w:eastAsia="fr-FR"/>
              </w:rPr>
            </w:pPr>
            <w:r w:rsidRPr="00E21A31">
              <w:rPr>
                <w:rFonts w:ascii="Arial" w:hAnsi="Arial" w:cs="Arial"/>
                <w:b/>
                <w:lang w:eastAsia="fr-FR"/>
              </w:rPr>
              <w:t>1h30</w:t>
            </w:r>
          </w:p>
        </w:tc>
        <w:tc>
          <w:tcPr>
            <w:tcW w:w="992" w:type="dxa"/>
            <w:tcBorders>
              <w:bottom w:val="single" w:sz="4" w:space="0" w:color="auto"/>
            </w:tcBorders>
            <w:vAlign w:val="center"/>
          </w:tcPr>
          <w:p w:rsidR="00274CEE" w:rsidRPr="00E21A31" w:rsidRDefault="00F641FD" w:rsidP="002E08F0">
            <w:pPr>
              <w:jc w:val="center"/>
              <w:rPr>
                <w:rFonts w:ascii="Arial" w:hAnsi="Arial" w:cs="Arial"/>
                <w:b/>
                <w:lang w:eastAsia="fr-FR"/>
              </w:rPr>
            </w:pPr>
            <w:r>
              <w:rPr>
                <w:rFonts w:ascii="Arial" w:hAnsi="Arial" w:cs="Arial"/>
                <w:b/>
                <w:lang w:eastAsia="fr-FR"/>
              </w:rPr>
              <w:t>1h30</w:t>
            </w:r>
          </w:p>
        </w:tc>
        <w:tc>
          <w:tcPr>
            <w:tcW w:w="1134" w:type="dxa"/>
            <w:tcBorders>
              <w:bottom w:val="single" w:sz="4" w:space="0" w:color="auto"/>
            </w:tcBorders>
            <w:vAlign w:val="center"/>
          </w:tcPr>
          <w:p w:rsidR="00274CEE" w:rsidRPr="00E21A31" w:rsidRDefault="00274CEE" w:rsidP="002E08F0">
            <w:pPr>
              <w:jc w:val="center"/>
              <w:rPr>
                <w:rFonts w:ascii="Arial" w:hAnsi="Arial" w:cs="Arial"/>
                <w:b/>
                <w:lang w:eastAsia="fr-FR"/>
              </w:rPr>
            </w:pPr>
            <w:r w:rsidRPr="00E21A31">
              <w:rPr>
                <w:rFonts w:ascii="Arial" w:hAnsi="Arial" w:cs="Arial"/>
                <w:b/>
                <w:lang w:eastAsia="fr-FR"/>
              </w:rPr>
              <w:t>82h30</w:t>
            </w:r>
          </w:p>
        </w:tc>
        <w:tc>
          <w:tcPr>
            <w:tcW w:w="1134" w:type="dxa"/>
            <w:tcBorders>
              <w:bottom w:val="single" w:sz="4" w:space="0" w:color="auto"/>
            </w:tcBorders>
            <w:vAlign w:val="center"/>
          </w:tcPr>
          <w:p w:rsidR="00274CEE" w:rsidRPr="00EF5E3E" w:rsidRDefault="00274CEE" w:rsidP="002E08F0">
            <w:pPr>
              <w:jc w:val="center"/>
              <w:rPr>
                <w:rFonts w:ascii="Arial" w:hAnsi="Arial" w:cs="Arial"/>
                <w:b/>
                <w:lang w:eastAsia="fr-FR"/>
              </w:rPr>
            </w:pPr>
            <w:r>
              <w:rPr>
                <w:rFonts w:ascii="Arial" w:hAnsi="Arial" w:cs="Arial"/>
                <w:b/>
                <w:lang w:eastAsia="fr-FR"/>
              </w:rPr>
              <w:t>3</w:t>
            </w:r>
          </w:p>
        </w:tc>
        <w:tc>
          <w:tcPr>
            <w:tcW w:w="1276" w:type="dxa"/>
            <w:tcBorders>
              <w:bottom w:val="single" w:sz="4" w:space="0" w:color="auto"/>
            </w:tcBorders>
            <w:vAlign w:val="center"/>
          </w:tcPr>
          <w:p w:rsidR="00274CEE" w:rsidRPr="00EF5E3E" w:rsidRDefault="00274CEE" w:rsidP="002E08F0">
            <w:pPr>
              <w:jc w:val="center"/>
              <w:rPr>
                <w:rFonts w:ascii="Arial" w:hAnsi="Arial" w:cs="Arial"/>
                <w:b/>
                <w:lang w:eastAsia="fr-FR"/>
              </w:rPr>
            </w:pPr>
            <w:r>
              <w:rPr>
                <w:rFonts w:ascii="Arial" w:hAnsi="Arial" w:cs="Arial"/>
                <w:b/>
                <w:lang w:eastAsia="fr-FR"/>
              </w:rPr>
              <w:t>6</w:t>
            </w:r>
          </w:p>
        </w:tc>
        <w:tc>
          <w:tcPr>
            <w:tcW w:w="1559" w:type="dxa"/>
            <w:tcBorders>
              <w:bottom w:val="single" w:sz="4" w:space="0" w:color="auto"/>
            </w:tcBorders>
            <w:vAlign w:val="center"/>
          </w:tcPr>
          <w:p w:rsidR="00274CEE" w:rsidRPr="00EF5E3E" w:rsidRDefault="00274CEE" w:rsidP="002E08F0">
            <w:pPr>
              <w:rPr>
                <w:rFonts w:ascii="Arial" w:hAnsi="Arial" w:cs="Arial"/>
                <w:bCs/>
                <w:lang w:eastAsia="fr-FR"/>
              </w:rPr>
            </w:pPr>
          </w:p>
        </w:tc>
        <w:tc>
          <w:tcPr>
            <w:tcW w:w="1559" w:type="dxa"/>
            <w:tcBorders>
              <w:bottom w:val="single" w:sz="4" w:space="0" w:color="auto"/>
            </w:tcBorders>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5B4F5D" w:rsidP="00BD2AD7">
            <w:pPr>
              <w:keepNext/>
              <w:shd w:val="clear" w:color="auto" w:fill="FFFFFF"/>
              <w:spacing w:before="96" w:after="96"/>
              <w:jc w:val="both"/>
              <w:outlineLvl w:val="1"/>
              <w:rPr>
                <w:rFonts w:ascii="Arial" w:hAnsi="Arial" w:cs="Arial"/>
                <w:lang w:eastAsia="fr-FR"/>
              </w:rPr>
            </w:pPr>
            <w:r>
              <w:rPr>
                <w:rFonts w:ascii="Arial" w:hAnsi="Arial" w:cs="Arial"/>
              </w:rPr>
              <w:t>S</w:t>
            </w:r>
            <w:r w:rsidRPr="00E8579A">
              <w:rPr>
                <w:rFonts w:ascii="Arial" w:hAnsi="Arial" w:cs="Arial"/>
              </w:rPr>
              <w:t>écurité alimentaire</w:t>
            </w:r>
            <w:r>
              <w:rPr>
                <w:rFonts w:ascii="Arial" w:hAnsi="Arial" w:cs="Arial"/>
              </w:rPr>
              <w:t xml:space="preserve"> et contrôle qualité</w:t>
            </w:r>
          </w:p>
        </w:tc>
        <w:tc>
          <w:tcPr>
            <w:tcW w:w="1559" w:type="dxa"/>
            <w:tcBorders>
              <w:bottom w:val="single" w:sz="4" w:space="0" w:color="auto"/>
            </w:tcBorders>
            <w:vAlign w:val="center"/>
          </w:tcPr>
          <w:p w:rsidR="00274CEE" w:rsidRPr="00B44288" w:rsidRDefault="00274CEE" w:rsidP="002E08F0">
            <w:pPr>
              <w:jc w:val="center"/>
              <w:rPr>
                <w:rFonts w:ascii="Arial" w:hAnsi="Arial" w:cs="Arial"/>
                <w:bCs/>
                <w:lang w:eastAsia="fr-FR"/>
              </w:rPr>
            </w:pPr>
            <w:r w:rsidRPr="007B45E5">
              <w:rPr>
                <w:rFonts w:ascii="Arial" w:hAnsi="Arial" w:cs="Arial"/>
                <w:bCs/>
                <w:lang w:eastAsia="fr-FR"/>
              </w:rPr>
              <w:t>67h30</w:t>
            </w:r>
          </w:p>
        </w:tc>
        <w:tc>
          <w:tcPr>
            <w:tcW w:w="1134" w:type="dxa"/>
            <w:tcBorders>
              <w:bottom w:val="single" w:sz="4" w:space="0" w:color="auto"/>
            </w:tcBorders>
            <w:vAlign w:val="center"/>
          </w:tcPr>
          <w:p w:rsidR="00274CEE" w:rsidRPr="00EF5E3E" w:rsidRDefault="005B4F5D" w:rsidP="002E08F0">
            <w:pPr>
              <w:jc w:val="center"/>
              <w:rPr>
                <w:rFonts w:ascii="Arial" w:hAnsi="Arial" w:cs="Arial"/>
                <w:bCs/>
                <w:lang w:eastAsia="fr-FR"/>
              </w:rPr>
            </w:pPr>
            <w:r>
              <w:rPr>
                <w:rFonts w:ascii="Arial" w:hAnsi="Arial" w:cs="Arial"/>
                <w:bCs/>
                <w:lang w:eastAsia="fr-FR"/>
              </w:rPr>
              <w:t>1</w:t>
            </w:r>
            <w:r w:rsidR="00274CEE">
              <w:rPr>
                <w:rFonts w:ascii="Arial" w:hAnsi="Arial" w:cs="Arial"/>
                <w:bCs/>
                <w:lang w:eastAsia="fr-FR"/>
              </w:rPr>
              <w:t>h</w:t>
            </w:r>
            <w:r>
              <w:rPr>
                <w:rFonts w:ascii="Arial" w:hAnsi="Arial" w:cs="Arial"/>
                <w:bCs/>
                <w:lang w:eastAsia="fr-FR"/>
              </w:rPr>
              <w:t>30</w:t>
            </w:r>
          </w:p>
        </w:tc>
        <w:tc>
          <w:tcPr>
            <w:tcW w:w="992"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992" w:type="dxa"/>
            <w:tcBorders>
              <w:bottom w:val="single" w:sz="4" w:space="0" w:color="auto"/>
            </w:tcBorders>
            <w:vAlign w:val="center"/>
          </w:tcPr>
          <w:p w:rsidR="00274CEE" w:rsidRPr="00EF5E3E" w:rsidRDefault="005B4F5D" w:rsidP="002E08F0">
            <w:pPr>
              <w:jc w:val="center"/>
              <w:rPr>
                <w:rFonts w:ascii="Arial" w:hAnsi="Arial" w:cs="Arial"/>
                <w:bCs/>
                <w:lang w:eastAsia="fr-FR"/>
              </w:rPr>
            </w:pPr>
            <w:r>
              <w:rPr>
                <w:rFonts w:ascii="Arial" w:hAnsi="Arial" w:cs="Arial"/>
                <w:bCs/>
                <w:lang w:eastAsia="fr-FR"/>
              </w:rPr>
              <w:t>1h3</w:t>
            </w:r>
            <w:r w:rsidR="00274CEE">
              <w:rPr>
                <w:rFonts w:ascii="Arial" w:hAnsi="Arial" w:cs="Arial"/>
                <w:bCs/>
                <w:lang w:eastAsia="fr-FR"/>
              </w:rPr>
              <w:t>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82h30</w:t>
            </w: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3</w:t>
            </w:r>
          </w:p>
        </w:tc>
        <w:tc>
          <w:tcPr>
            <w:tcW w:w="1276"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w:t>
            </w: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40%</w:t>
            </w: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60%</w:t>
            </w:r>
          </w:p>
        </w:tc>
      </w:tr>
      <w:tr w:rsidR="00274CEE" w:rsidRPr="00EF5E3E" w:rsidTr="002E08F0">
        <w:trPr>
          <w:cantSplit/>
          <w:trHeight w:val="280"/>
        </w:trPr>
        <w:tc>
          <w:tcPr>
            <w:tcW w:w="3403" w:type="dxa"/>
            <w:vAlign w:val="center"/>
          </w:tcPr>
          <w:p w:rsidR="00274CEE" w:rsidRPr="00EF5E3E" w:rsidRDefault="00274CEE" w:rsidP="002E08F0">
            <w:pPr>
              <w:rPr>
                <w:rFonts w:ascii="Arial" w:hAnsi="Arial" w:cs="Arial"/>
                <w:b/>
                <w:bCs/>
                <w:highlight w:val="yellow"/>
                <w:lang w:eastAsia="fr-FR"/>
              </w:rPr>
            </w:pPr>
          </w:p>
        </w:tc>
        <w:tc>
          <w:tcPr>
            <w:tcW w:w="1559" w:type="dxa"/>
            <w:tcBorders>
              <w:bottom w:val="single" w:sz="4" w:space="0" w:color="auto"/>
            </w:tcBorders>
            <w:vAlign w:val="center"/>
          </w:tcPr>
          <w:p w:rsidR="00274CEE" w:rsidRPr="00B44288" w:rsidRDefault="00274CEE" w:rsidP="002E08F0">
            <w:pPr>
              <w:jc w:val="center"/>
              <w:rPr>
                <w:rFonts w:ascii="Arial" w:hAnsi="Arial" w:cs="Arial"/>
                <w:bCs/>
                <w:lang w:eastAsia="fr-FR"/>
              </w:rPr>
            </w:pP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c>
          <w:tcPr>
            <w:tcW w:w="992"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c>
          <w:tcPr>
            <w:tcW w:w="992"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c>
          <w:tcPr>
            <w:tcW w:w="1134"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c>
          <w:tcPr>
            <w:tcW w:w="1276"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c>
          <w:tcPr>
            <w:tcW w:w="1559" w:type="dxa"/>
            <w:tcBorders>
              <w:bottom w:val="single" w:sz="4" w:space="0" w:color="auto"/>
            </w:tcBorders>
            <w:vAlign w:val="center"/>
          </w:tcPr>
          <w:p w:rsidR="00274CEE" w:rsidRPr="00EF5E3E" w:rsidRDefault="00274CEE" w:rsidP="002E08F0">
            <w:pPr>
              <w:jc w:val="cente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274CEE" w:rsidP="002E08F0">
            <w:pPr>
              <w:jc w:val="center"/>
              <w:rPr>
                <w:rFonts w:ascii="Arial" w:hAnsi="Arial" w:cs="Arial"/>
                <w:b/>
                <w:bCs/>
                <w:lang w:eastAsia="fr-FR"/>
              </w:rPr>
            </w:pPr>
            <w:r w:rsidRPr="00EF5E3E">
              <w:rPr>
                <w:rFonts w:ascii="Arial" w:hAnsi="Arial" w:cs="Arial"/>
                <w:b/>
                <w:bCs/>
                <w:lang w:eastAsia="fr-FR"/>
              </w:rPr>
              <w:t>UE méthodologie</w:t>
            </w:r>
          </w:p>
        </w:tc>
        <w:tc>
          <w:tcPr>
            <w:tcW w:w="5811" w:type="dxa"/>
            <w:gridSpan w:val="5"/>
            <w:shd w:val="clear" w:color="auto" w:fill="E6E6E6"/>
            <w:vAlign w:val="center"/>
          </w:tcPr>
          <w:p w:rsidR="00274CEE" w:rsidRPr="00B44288" w:rsidRDefault="00274CEE" w:rsidP="002E08F0">
            <w:pPr>
              <w:rPr>
                <w:rFonts w:ascii="Arial" w:hAnsi="Arial" w:cs="Arial"/>
                <w:bCs/>
                <w:lang w:eastAsia="fr-FR"/>
              </w:rPr>
            </w:pPr>
          </w:p>
        </w:tc>
        <w:tc>
          <w:tcPr>
            <w:tcW w:w="1134" w:type="dxa"/>
            <w:shd w:val="clear" w:color="auto" w:fill="E6E6E6"/>
            <w:vAlign w:val="center"/>
          </w:tcPr>
          <w:p w:rsidR="00274CEE" w:rsidRPr="00EF5E3E" w:rsidRDefault="00274CEE" w:rsidP="002E08F0">
            <w:pPr>
              <w:jc w:val="center"/>
              <w:rPr>
                <w:rFonts w:ascii="Arial" w:hAnsi="Arial" w:cs="Arial"/>
                <w:b/>
                <w:lang w:eastAsia="fr-FR"/>
              </w:rPr>
            </w:pPr>
            <w:r>
              <w:rPr>
                <w:rFonts w:ascii="Arial" w:hAnsi="Arial" w:cs="Arial"/>
                <w:b/>
                <w:lang w:eastAsia="fr-FR"/>
              </w:rPr>
              <w:t>5</w:t>
            </w:r>
          </w:p>
        </w:tc>
        <w:tc>
          <w:tcPr>
            <w:tcW w:w="1276" w:type="dxa"/>
            <w:shd w:val="clear" w:color="auto" w:fill="E6E6E6"/>
            <w:vAlign w:val="center"/>
          </w:tcPr>
          <w:p w:rsidR="00274CEE" w:rsidRPr="00EF5E3E" w:rsidRDefault="00274CEE" w:rsidP="002E08F0">
            <w:pPr>
              <w:jc w:val="center"/>
              <w:rPr>
                <w:rFonts w:ascii="Arial" w:hAnsi="Arial" w:cs="Arial"/>
                <w:b/>
                <w:lang w:eastAsia="fr-FR"/>
              </w:rPr>
            </w:pPr>
            <w:r>
              <w:rPr>
                <w:rFonts w:ascii="Arial" w:hAnsi="Arial" w:cs="Arial"/>
                <w:b/>
                <w:lang w:eastAsia="fr-FR"/>
              </w:rPr>
              <w:t>9</w:t>
            </w:r>
          </w:p>
        </w:tc>
        <w:tc>
          <w:tcPr>
            <w:tcW w:w="1559" w:type="dxa"/>
            <w:shd w:val="clear" w:color="auto" w:fill="E6E6E6"/>
            <w:vAlign w:val="center"/>
          </w:tcPr>
          <w:p w:rsidR="00274CEE" w:rsidRPr="00EF5E3E" w:rsidRDefault="00274CEE" w:rsidP="002E08F0">
            <w:pPr>
              <w:rPr>
                <w:rFonts w:ascii="Arial" w:hAnsi="Arial" w:cs="Arial"/>
                <w:bCs/>
                <w:lang w:eastAsia="fr-FR"/>
              </w:rPr>
            </w:pPr>
          </w:p>
        </w:tc>
        <w:tc>
          <w:tcPr>
            <w:tcW w:w="1559" w:type="dxa"/>
            <w:shd w:val="clear" w:color="auto" w:fill="E6E6E6"/>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274CEE" w:rsidP="002E08F0">
            <w:pPr>
              <w:rPr>
                <w:rFonts w:ascii="Arial" w:hAnsi="Arial" w:cs="Arial"/>
                <w:b/>
                <w:bCs/>
                <w:lang w:eastAsia="fr-FR"/>
              </w:rPr>
            </w:pPr>
            <w:r w:rsidRPr="00EF5E3E">
              <w:rPr>
                <w:rFonts w:ascii="Arial" w:hAnsi="Arial" w:cs="Arial"/>
                <w:b/>
                <w:bCs/>
                <w:lang w:eastAsia="fr-FR"/>
              </w:rPr>
              <w:t>UEM1 (O/P)</w:t>
            </w:r>
          </w:p>
        </w:tc>
        <w:tc>
          <w:tcPr>
            <w:tcW w:w="1559" w:type="dxa"/>
            <w:vAlign w:val="center"/>
          </w:tcPr>
          <w:p w:rsidR="00274CEE" w:rsidRPr="00894A40" w:rsidRDefault="00274CEE" w:rsidP="002E08F0">
            <w:pPr>
              <w:jc w:val="center"/>
              <w:rPr>
                <w:rFonts w:ascii="Arial" w:hAnsi="Arial" w:cs="Arial"/>
                <w:b/>
                <w:lang w:eastAsia="fr-FR"/>
              </w:rPr>
            </w:pPr>
            <w:r w:rsidRPr="00894A40">
              <w:rPr>
                <w:rFonts w:ascii="Arial" w:hAnsi="Arial" w:cs="Arial"/>
                <w:b/>
                <w:lang w:eastAsia="fr-FR"/>
              </w:rPr>
              <w:t>105h</w:t>
            </w:r>
          </w:p>
        </w:tc>
        <w:tc>
          <w:tcPr>
            <w:tcW w:w="1134" w:type="dxa"/>
            <w:vAlign w:val="center"/>
          </w:tcPr>
          <w:p w:rsidR="00274CEE" w:rsidRPr="006E562B" w:rsidRDefault="00274CEE" w:rsidP="002E08F0">
            <w:pPr>
              <w:jc w:val="center"/>
              <w:rPr>
                <w:rFonts w:ascii="Arial" w:hAnsi="Arial" w:cs="Arial"/>
                <w:b/>
                <w:lang w:eastAsia="fr-FR"/>
              </w:rPr>
            </w:pPr>
            <w:r w:rsidRPr="006E562B">
              <w:rPr>
                <w:rFonts w:ascii="Arial" w:hAnsi="Arial" w:cs="Arial"/>
                <w:b/>
                <w:lang w:eastAsia="fr-FR"/>
              </w:rPr>
              <w:t>3</w:t>
            </w:r>
            <w:r>
              <w:rPr>
                <w:rFonts w:ascii="Arial" w:hAnsi="Arial" w:cs="Arial"/>
                <w:b/>
                <w:lang w:eastAsia="fr-FR"/>
              </w:rPr>
              <w:t>h</w:t>
            </w:r>
          </w:p>
        </w:tc>
        <w:tc>
          <w:tcPr>
            <w:tcW w:w="992" w:type="dxa"/>
            <w:vAlign w:val="center"/>
          </w:tcPr>
          <w:p w:rsidR="00274CEE" w:rsidRPr="006E562B" w:rsidRDefault="00274CEE" w:rsidP="002E08F0">
            <w:pPr>
              <w:jc w:val="center"/>
              <w:rPr>
                <w:rFonts w:ascii="Arial" w:hAnsi="Arial" w:cs="Arial"/>
                <w:b/>
                <w:lang w:eastAsia="fr-FR"/>
              </w:rPr>
            </w:pPr>
            <w:r w:rsidRPr="006E562B">
              <w:rPr>
                <w:rFonts w:ascii="Arial" w:hAnsi="Arial" w:cs="Arial"/>
                <w:b/>
                <w:lang w:eastAsia="fr-FR"/>
              </w:rPr>
              <w:t>1</w:t>
            </w:r>
            <w:r>
              <w:rPr>
                <w:rFonts w:ascii="Arial" w:hAnsi="Arial" w:cs="Arial"/>
                <w:b/>
                <w:lang w:eastAsia="fr-FR"/>
              </w:rPr>
              <w:t>h</w:t>
            </w:r>
          </w:p>
        </w:tc>
        <w:tc>
          <w:tcPr>
            <w:tcW w:w="992" w:type="dxa"/>
            <w:vAlign w:val="center"/>
          </w:tcPr>
          <w:p w:rsidR="00274CEE" w:rsidRPr="006E562B" w:rsidRDefault="00274CEE" w:rsidP="002E08F0">
            <w:pPr>
              <w:jc w:val="center"/>
              <w:rPr>
                <w:rFonts w:ascii="Arial" w:hAnsi="Arial" w:cs="Arial"/>
                <w:b/>
                <w:lang w:eastAsia="fr-FR"/>
              </w:rPr>
            </w:pPr>
            <w:r w:rsidRPr="006E562B">
              <w:rPr>
                <w:rFonts w:ascii="Arial" w:hAnsi="Arial" w:cs="Arial"/>
                <w:b/>
                <w:lang w:eastAsia="fr-FR"/>
              </w:rPr>
              <w:t>3h</w:t>
            </w:r>
          </w:p>
        </w:tc>
        <w:tc>
          <w:tcPr>
            <w:tcW w:w="1134" w:type="dxa"/>
            <w:vAlign w:val="center"/>
          </w:tcPr>
          <w:p w:rsidR="00274CEE" w:rsidRPr="00894A40" w:rsidRDefault="00274CEE" w:rsidP="002E08F0">
            <w:pPr>
              <w:jc w:val="center"/>
              <w:rPr>
                <w:rFonts w:ascii="Arial" w:hAnsi="Arial" w:cs="Arial"/>
                <w:b/>
                <w:lang w:eastAsia="fr-FR"/>
              </w:rPr>
            </w:pPr>
            <w:r>
              <w:rPr>
                <w:rFonts w:ascii="Arial" w:hAnsi="Arial" w:cs="Arial"/>
                <w:b/>
                <w:lang w:eastAsia="fr-FR"/>
              </w:rPr>
              <w:t>120</w:t>
            </w:r>
            <w:r w:rsidRPr="00894A40">
              <w:rPr>
                <w:rFonts w:ascii="Arial" w:hAnsi="Arial" w:cs="Arial"/>
                <w:b/>
                <w:lang w:eastAsia="fr-FR"/>
              </w:rPr>
              <w:t>h</w:t>
            </w:r>
          </w:p>
        </w:tc>
        <w:tc>
          <w:tcPr>
            <w:tcW w:w="1134" w:type="dxa"/>
            <w:vAlign w:val="center"/>
          </w:tcPr>
          <w:p w:rsidR="00274CEE" w:rsidRPr="00EF5E3E" w:rsidRDefault="00274CEE" w:rsidP="002E08F0">
            <w:pPr>
              <w:jc w:val="center"/>
              <w:rPr>
                <w:rFonts w:ascii="Arial" w:hAnsi="Arial" w:cs="Arial"/>
                <w:b/>
                <w:lang w:eastAsia="fr-FR"/>
              </w:rPr>
            </w:pPr>
          </w:p>
        </w:tc>
        <w:tc>
          <w:tcPr>
            <w:tcW w:w="1276" w:type="dxa"/>
            <w:vAlign w:val="center"/>
          </w:tcPr>
          <w:p w:rsidR="00274CEE" w:rsidRPr="00EF5E3E" w:rsidRDefault="00274CEE" w:rsidP="002E08F0">
            <w:pPr>
              <w:jc w:val="center"/>
              <w:rPr>
                <w:rFonts w:ascii="Arial" w:hAnsi="Arial" w:cs="Arial"/>
                <w:b/>
                <w:lang w:eastAsia="fr-FR"/>
              </w:rPr>
            </w:pPr>
          </w:p>
        </w:tc>
        <w:tc>
          <w:tcPr>
            <w:tcW w:w="1559" w:type="dxa"/>
            <w:vAlign w:val="center"/>
          </w:tcPr>
          <w:p w:rsidR="00274CEE" w:rsidRPr="00EF5E3E" w:rsidRDefault="00274CEE" w:rsidP="002E08F0">
            <w:pPr>
              <w:rPr>
                <w:rFonts w:ascii="Arial" w:hAnsi="Arial" w:cs="Arial"/>
                <w:bCs/>
                <w:lang w:eastAsia="fr-FR"/>
              </w:rPr>
            </w:pPr>
          </w:p>
        </w:tc>
        <w:tc>
          <w:tcPr>
            <w:tcW w:w="1559" w:type="dxa"/>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274CEE" w:rsidRDefault="0086434B" w:rsidP="002E08F0">
            <w:pPr>
              <w:rPr>
                <w:rFonts w:ascii="Arial" w:hAnsi="Arial" w:cs="Arial"/>
                <w:b/>
                <w:bCs/>
                <w:highlight w:val="yellow"/>
                <w:lang w:eastAsia="fr-FR"/>
              </w:rPr>
            </w:pPr>
            <w:r w:rsidRPr="00844F81">
              <w:rPr>
                <w:rFonts w:ascii="Arial" w:hAnsi="Arial" w:cs="Arial"/>
                <w:lang w:eastAsia="fr-FR"/>
              </w:rPr>
              <w:t xml:space="preserve">Gestion des sous-produits en IAA </w:t>
            </w:r>
          </w:p>
        </w:tc>
        <w:tc>
          <w:tcPr>
            <w:tcW w:w="1559" w:type="dxa"/>
            <w:vAlign w:val="center"/>
          </w:tcPr>
          <w:p w:rsidR="00274CEE" w:rsidRPr="00B44288" w:rsidRDefault="00274CEE" w:rsidP="002E08F0">
            <w:pPr>
              <w:jc w:val="center"/>
              <w:rPr>
                <w:rFonts w:ascii="Arial" w:hAnsi="Arial" w:cs="Arial"/>
                <w:bCs/>
                <w:lang w:eastAsia="fr-FR"/>
              </w:rPr>
            </w:pPr>
            <w:r w:rsidRPr="00B44288">
              <w:rPr>
                <w:rFonts w:ascii="Arial" w:hAnsi="Arial" w:cs="Arial"/>
                <w:bCs/>
                <w:lang w:eastAsia="fr-FR"/>
              </w:rPr>
              <w:t>60</w:t>
            </w:r>
            <w:r>
              <w:rPr>
                <w:rFonts w:ascii="Arial" w:hAnsi="Arial" w:cs="Arial"/>
                <w:bCs/>
                <w:lang w:eastAsia="fr-FR"/>
              </w:rPr>
              <w:t>h</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w:t>
            </w:r>
          </w:p>
        </w:tc>
        <w:tc>
          <w:tcPr>
            <w:tcW w:w="992"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65h</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3</w:t>
            </w:r>
          </w:p>
        </w:tc>
        <w:tc>
          <w:tcPr>
            <w:tcW w:w="1276"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5</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40%</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60%</w:t>
            </w:r>
          </w:p>
        </w:tc>
      </w:tr>
      <w:tr w:rsidR="00274CEE" w:rsidRPr="00EF5E3E" w:rsidTr="002E08F0">
        <w:trPr>
          <w:cantSplit/>
          <w:trHeight w:val="280"/>
        </w:trPr>
        <w:tc>
          <w:tcPr>
            <w:tcW w:w="3403" w:type="dxa"/>
            <w:vAlign w:val="center"/>
          </w:tcPr>
          <w:p w:rsidR="00274CEE" w:rsidRPr="00274CEE" w:rsidRDefault="0086434B" w:rsidP="007106E6">
            <w:pPr>
              <w:rPr>
                <w:rFonts w:ascii="Arial" w:hAnsi="Arial" w:cs="Arial"/>
                <w:b/>
                <w:bCs/>
                <w:highlight w:val="yellow"/>
                <w:lang w:eastAsia="fr-FR"/>
              </w:rPr>
            </w:pPr>
            <w:r w:rsidRPr="007E116A">
              <w:rPr>
                <w:rFonts w:ascii="Arial" w:hAnsi="Arial" w:cs="Arial"/>
                <w:shd w:val="clear" w:color="auto" w:fill="FFFFFF"/>
                <w:lang w:eastAsia="fr-FR"/>
              </w:rPr>
              <w:t>Analyse sensorielles des aliments</w:t>
            </w:r>
            <w:r w:rsidRPr="00D519E7">
              <w:rPr>
                <w:rFonts w:ascii="Arial" w:hAnsi="Arial" w:cs="Arial"/>
                <w:highlight w:val="yellow"/>
                <w:lang w:eastAsia="fr-FR"/>
              </w:rPr>
              <w:t xml:space="preserve"> </w:t>
            </w:r>
          </w:p>
        </w:tc>
        <w:tc>
          <w:tcPr>
            <w:tcW w:w="1559" w:type="dxa"/>
            <w:vAlign w:val="center"/>
          </w:tcPr>
          <w:p w:rsidR="00274CEE" w:rsidRPr="00B44288" w:rsidRDefault="00274CEE" w:rsidP="002E08F0">
            <w:pPr>
              <w:jc w:val="center"/>
              <w:rPr>
                <w:rFonts w:ascii="Arial" w:hAnsi="Arial" w:cs="Arial"/>
                <w:bCs/>
                <w:highlight w:val="yellow"/>
                <w:lang w:eastAsia="fr-FR"/>
              </w:rPr>
            </w:pPr>
            <w:r w:rsidRPr="00B44288">
              <w:rPr>
                <w:rFonts w:ascii="Arial" w:hAnsi="Arial" w:cs="Arial"/>
                <w:bCs/>
                <w:lang w:eastAsia="fr-FR"/>
              </w:rPr>
              <w:t>45</w:t>
            </w:r>
            <w:r>
              <w:rPr>
                <w:rFonts w:ascii="Arial" w:hAnsi="Arial" w:cs="Arial"/>
                <w:bCs/>
                <w:lang w:eastAsia="fr-FR"/>
              </w:rPr>
              <w:t>h</w:t>
            </w:r>
          </w:p>
        </w:tc>
        <w:tc>
          <w:tcPr>
            <w:tcW w:w="1134" w:type="dxa"/>
            <w:vAlign w:val="center"/>
          </w:tcPr>
          <w:p w:rsidR="00274CEE" w:rsidRPr="000D69C5" w:rsidRDefault="00274CEE"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274CEE" w:rsidRPr="000D69C5" w:rsidRDefault="00274CEE" w:rsidP="002E08F0">
            <w:pPr>
              <w:jc w:val="center"/>
              <w:rPr>
                <w:rFonts w:ascii="Arial" w:hAnsi="Arial" w:cs="Arial"/>
                <w:bCs/>
                <w:lang w:eastAsia="fr-FR"/>
              </w:rPr>
            </w:pPr>
            <w:r>
              <w:rPr>
                <w:rFonts w:ascii="Arial" w:hAnsi="Arial" w:cs="Arial"/>
                <w:bCs/>
                <w:lang w:eastAsia="fr-FR"/>
              </w:rPr>
              <w:t>00</w:t>
            </w:r>
          </w:p>
        </w:tc>
        <w:tc>
          <w:tcPr>
            <w:tcW w:w="992" w:type="dxa"/>
            <w:vAlign w:val="center"/>
          </w:tcPr>
          <w:p w:rsidR="00274CEE" w:rsidRPr="000D69C5" w:rsidRDefault="00274CEE" w:rsidP="002E08F0">
            <w:pPr>
              <w:jc w:val="center"/>
              <w:rPr>
                <w:rFonts w:ascii="Arial" w:hAnsi="Arial" w:cs="Arial"/>
                <w:bCs/>
                <w:lang w:eastAsia="fr-FR"/>
              </w:rPr>
            </w:pPr>
            <w:r>
              <w:rPr>
                <w:rFonts w:ascii="Arial" w:hAnsi="Arial" w:cs="Arial"/>
                <w:bCs/>
                <w:lang w:eastAsia="fr-FR"/>
              </w:rPr>
              <w:t>1h30</w:t>
            </w:r>
          </w:p>
        </w:tc>
        <w:tc>
          <w:tcPr>
            <w:tcW w:w="1134" w:type="dxa"/>
            <w:vAlign w:val="center"/>
          </w:tcPr>
          <w:p w:rsidR="00274CEE" w:rsidRPr="00EF5E3E" w:rsidRDefault="00274CEE" w:rsidP="002E08F0">
            <w:pPr>
              <w:jc w:val="center"/>
              <w:rPr>
                <w:rFonts w:ascii="Arial" w:hAnsi="Arial" w:cs="Arial"/>
                <w:bCs/>
                <w:highlight w:val="yellow"/>
                <w:lang w:eastAsia="fr-FR"/>
              </w:rPr>
            </w:pPr>
            <w:r w:rsidRPr="000E7FD3">
              <w:rPr>
                <w:rFonts w:ascii="Arial" w:hAnsi="Arial" w:cs="Arial"/>
                <w:bCs/>
                <w:lang w:eastAsia="fr-FR"/>
              </w:rPr>
              <w:t>55</w:t>
            </w:r>
            <w:r>
              <w:rPr>
                <w:rFonts w:ascii="Arial" w:hAnsi="Arial" w:cs="Arial"/>
                <w:bCs/>
                <w:lang w:eastAsia="fr-FR"/>
              </w:rPr>
              <w:t>h</w:t>
            </w:r>
          </w:p>
        </w:tc>
        <w:tc>
          <w:tcPr>
            <w:tcW w:w="1134" w:type="dxa"/>
            <w:vAlign w:val="center"/>
          </w:tcPr>
          <w:p w:rsidR="00274CEE" w:rsidRPr="000A1F3C" w:rsidRDefault="00274CEE" w:rsidP="002E08F0">
            <w:pPr>
              <w:jc w:val="center"/>
              <w:rPr>
                <w:rFonts w:ascii="Arial" w:hAnsi="Arial" w:cs="Arial"/>
                <w:bCs/>
                <w:lang w:eastAsia="fr-FR"/>
              </w:rPr>
            </w:pPr>
            <w:r w:rsidRPr="000A1F3C">
              <w:rPr>
                <w:rFonts w:ascii="Arial" w:hAnsi="Arial" w:cs="Arial"/>
                <w:bCs/>
                <w:lang w:eastAsia="fr-FR"/>
              </w:rPr>
              <w:t>2</w:t>
            </w:r>
          </w:p>
        </w:tc>
        <w:tc>
          <w:tcPr>
            <w:tcW w:w="1276" w:type="dxa"/>
            <w:vAlign w:val="center"/>
          </w:tcPr>
          <w:p w:rsidR="00274CEE" w:rsidRPr="000A1F3C" w:rsidRDefault="00274CEE" w:rsidP="002E08F0">
            <w:pPr>
              <w:jc w:val="center"/>
              <w:rPr>
                <w:rFonts w:ascii="Arial" w:hAnsi="Arial" w:cs="Arial"/>
                <w:bCs/>
                <w:lang w:eastAsia="fr-FR"/>
              </w:rPr>
            </w:pPr>
            <w:r w:rsidRPr="000A1F3C">
              <w:rPr>
                <w:rFonts w:ascii="Arial" w:hAnsi="Arial" w:cs="Arial"/>
                <w:bCs/>
                <w:lang w:eastAsia="fr-FR"/>
              </w:rPr>
              <w:t>4</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40%</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60%</w:t>
            </w:r>
          </w:p>
        </w:tc>
      </w:tr>
      <w:tr w:rsidR="00274CEE" w:rsidRPr="00EF5E3E" w:rsidTr="002E08F0">
        <w:trPr>
          <w:cantSplit/>
          <w:trHeight w:val="280"/>
        </w:trPr>
        <w:tc>
          <w:tcPr>
            <w:tcW w:w="3403" w:type="dxa"/>
            <w:vAlign w:val="center"/>
          </w:tcPr>
          <w:p w:rsidR="00274CEE" w:rsidRPr="00EF5E3E" w:rsidRDefault="00274CEE" w:rsidP="002E08F0">
            <w:pPr>
              <w:jc w:val="center"/>
              <w:rPr>
                <w:rFonts w:ascii="Arial" w:hAnsi="Arial" w:cs="Arial"/>
                <w:b/>
                <w:bCs/>
                <w:lang w:eastAsia="fr-FR"/>
              </w:rPr>
            </w:pPr>
            <w:r w:rsidRPr="00EF5E3E">
              <w:rPr>
                <w:rFonts w:ascii="Arial" w:hAnsi="Arial" w:cs="Arial"/>
                <w:b/>
                <w:bCs/>
                <w:lang w:eastAsia="fr-FR"/>
              </w:rPr>
              <w:t>UE découverte</w:t>
            </w:r>
          </w:p>
        </w:tc>
        <w:tc>
          <w:tcPr>
            <w:tcW w:w="5811" w:type="dxa"/>
            <w:gridSpan w:val="5"/>
            <w:shd w:val="clear" w:color="auto" w:fill="E6E6E6"/>
            <w:vAlign w:val="center"/>
          </w:tcPr>
          <w:p w:rsidR="00274CEE" w:rsidRPr="00B44288" w:rsidRDefault="00274CEE" w:rsidP="002E08F0">
            <w:pPr>
              <w:rPr>
                <w:rFonts w:ascii="Arial" w:hAnsi="Arial" w:cs="Arial"/>
                <w:bCs/>
                <w:lang w:eastAsia="fr-FR"/>
              </w:rPr>
            </w:pPr>
          </w:p>
        </w:tc>
        <w:tc>
          <w:tcPr>
            <w:tcW w:w="1134" w:type="dxa"/>
            <w:shd w:val="clear" w:color="auto" w:fill="E6E6E6"/>
            <w:vAlign w:val="center"/>
          </w:tcPr>
          <w:p w:rsidR="00274CEE" w:rsidRPr="000A1F3C" w:rsidRDefault="00274CEE" w:rsidP="002E08F0">
            <w:pPr>
              <w:jc w:val="center"/>
              <w:rPr>
                <w:rFonts w:ascii="Arial" w:hAnsi="Arial" w:cs="Arial"/>
                <w:b/>
                <w:lang w:eastAsia="fr-FR"/>
              </w:rPr>
            </w:pPr>
            <w:r w:rsidRPr="000A1F3C">
              <w:rPr>
                <w:rFonts w:ascii="Arial" w:hAnsi="Arial" w:cs="Arial"/>
                <w:b/>
                <w:lang w:eastAsia="fr-FR"/>
              </w:rPr>
              <w:t>2</w:t>
            </w:r>
          </w:p>
        </w:tc>
        <w:tc>
          <w:tcPr>
            <w:tcW w:w="1276" w:type="dxa"/>
            <w:shd w:val="clear" w:color="auto" w:fill="E6E6E6"/>
            <w:vAlign w:val="center"/>
          </w:tcPr>
          <w:p w:rsidR="00274CEE" w:rsidRPr="000A1F3C" w:rsidRDefault="00274CEE" w:rsidP="002E08F0">
            <w:pPr>
              <w:jc w:val="center"/>
              <w:rPr>
                <w:rFonts w:ascii="Arial" w:hAnsi="Arial" w:cs="Arial"/>
                <w:b/>
                <w:lang w:eastAsia="fr-FR"/>
              </w:rPr>
            </w:pPr>
            <w:r w:rsidRPr="000A1F3C">
              <w:rPr>
                <w:rFonts w:ascii="Arial" w:hAnsi="Arial" w:cs="Arial"/>
                <w:b/>
                <w:lang w:eastAsia="fr-FR"/>
              </w:rPr>
              <w:t>2</w:t>
            </w:r>
          </w:p>
        </w:tc>
        <w:tc>
          <w:tcPr>
            <w:tcW w:w="1559" w:type="dxa"/>
            <w:shd w:val="clear" w:color="auto" w:fill="E6E6E6"/>
            <w:vAlign w:val="center"/>
          </w:tcPr>
          <w:p w:rsidR="00274CEE" w:rsidRPr="00EF5E3E" w:rsidRDefault="00274CEE" w:rsidP="002E08F0">
            <w:pPr>
              <w:rPr>
                <w:rFonts w:ascii="Arial" w:hAnsi="Arial" w:cs="Arial"/>
                <w:bCs/>
                <w:lang w:eastAsia="fr-FR"/>
              </w:rPr>
            </w:pPr>
          </w:p>
        </w:tc>
        <w:tc>
          <w:tcPr>
            <w:tcW w:w="1559" w:type="dxa"/>
            <w:shd w:val="clear" w:color="auto" w:fill="E6E6E6"/>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274CEE" w:rsidP="002E08F0">
            <w:pPr>
              <w:rPr>
                <w:rFonts w:ascii="Arial" w:hAnsi="Arial" w:cs="Arial"/>
                <w:b/>
                <w:bCs/>
                <w:lang w:eastAsia="fr-FR"/>
              </w:rPr>
            </w:pPr>
            <w:r w:rsidRPr="00EF5E3E">
              <w:rPr>
                <w:rFonts w:ascii="Arial" w:hAnsi="Arial" w:cs="Arial"/>
                <w:b/>
                <w:bCs/>
                <w:lang w:eastAsia="fr-FR"/>
              </w:rPr>
              <w:t>UED1 (O/P)</w:t>
            </w:r>
          </w:p>
        </w:tc>
        <w:tc>
          <w:tcPr>
            <w:tcW w:w="1559" w:type="dxa"/>
            <w:vAlign w:val="center"/>
          </w:tcPr>
          <w:p w:rsidR="00274CEE" w:rsidRPr="00894A40" w:rsidRDefault="00274CEE" w:rsidP="002E08F0">
            <w:pPr>
              <w:jc w:val="center"/>
              <w:rPr>
                <w:rFonts w:ascii="Arial" w:hAnsi="Arial" w:cs="Arial"/>
                <w:b/>
                <w:lang w:eastAsia="fr-FR"/>
              </w:rPr>
            </w:pPr>
            <w:r w:rsidRPr="00894A40">
              <w:rPr>
                <w:rFonts w:ascii="Arial" w:hAnsi="Arial" w:cs="Arial"/>
                <w:b/>
                <w:lang w:eastAsia="fr-FR"/>
              </w:rPr>
              <w:t>45h</w:t>
            </w:r>
          </w:p>
        </w:tc>
        <w:tc>
          <w:tcPr>
            <w:tcW w:w="1134" w:type="dxa"/>
            <w:vAlign w:val="center"/>
          </w:tcPr>
          <w:p w:rsidR="00274CEE" w:rsidRPr="006E562B" w:rsidRDefault="00274CEE" w:rsidP="002E08F0">
            <w:pPr>
              <w:jc w:val="center"/>
              <w:rPr>
                <w:rFonts w:ascii="Arial" w:hAnsi="Arial" w:cs="Arial"/>
                <w:b/>
                <w:lang w:eastAsia="fr-FR"/>
              </w:rPr>
            </w:pPr>
            <w:r w:rsidRPr="006E562B">
              <w:rPr>
                <w:rFonts w:ascii="Arial" w:hAnsi="Arial" w:cs="Arial"/>
                <w:b/>
                <w:lang w:eastAsia="fr-FR"/>
              </w:rPr>
              <w:t>1h30</w:t>
            </w:r>
          </w:p>
        </w:tc>
        <w:tc>
          <w:tcPr>
            <w:tcW w:w="992" w:type="dxa"/>
            <w:vAlign w:val="center"/>
          </w:tcPr>
          <w:p w:rsidR="00274CEE" w:rsidRPr="006E562B" w:rsidRDefault="00745203" w:rsidP="002E08F0">
            <w:pPr>
              <w:jc w:val="center"/>
              <w:rPr>
                <w:rFonts w:ascii="Arial" w:hAnsi="Arial" w:cs="Arial"/>
                <w:b/>
                <w:lang w:eastAsia="fr-FR"/>
              </w:rPr>
            </w:pPr>
            <w:r w:rsidRPr="006E562B">
              <w:rPr>
                <w:rFonts w:ascii="Arial" w:hAnsi="Arial" w:cs="Arial"/>
                <w:b/>
                <w:lang w:eastAsia="fr-FR"/>
              </w:rPr>
              <w:t>1h30</w:t>
            </w:r>
          </w:p>
        </w:tc>
        <w:tc>
          <w:tcPr>
            <w:tcW w:w="992" w:type="dxa"/>
            <w:vAlign w:val="center"/>
          </w:tcPr>
          <w:p w:rsidR="00274CEE" w:rsidRPr="006E562B" w:rsidRDefault="00745203" w:rsidP="002E08F0">
            <w:pPr>
              <w:jc w:val="center"/>
              <w:rPr>
                <w:rFonts w:ascii="Arial" w:hAnsi="Arial" w:cs="Arial"/>
                <w:b/>
                <w:lang w:eastAsia="fr-FR"/>
              </w:rPr>
            </w:pPr>
            <w:r>
              <w:rPr>
                <w:rFonts w:ascii="Arial" w:hAnsi="Arial" w:cs="Arial"/>
                <w:b/>
                <w:lang w:eastAsia="fr-FR"/>
              </w:rPr>
              <w:t>00</w:t>
            </w:r>
          </w:p>
        </w:tc>
        <w:tc>
          <w:tcPr>
            <w:tcW w:w="1134" w:type="dxa"/>
            <w:vAlign w:val="center"/>
          </w:tcPr>
          <w:p w:rsidR="00274CEE" w:rsidRPr="006E562B" w:rsidRDefault="00274CEE" w:rsidP="002E08F0">
            <w:pPr>
              <w:jc w:val="center"/>
              <w:rPr>
                <w:rFonts w:ascii="Arial" w:hAnsi="Arial" w:cs="Arial"/>
                <w:b/>
                <w:lang w:eastAsia="fr-FR"/>
              </w:rPr>
            </w:pPr>
            <w:r w:rsidRPr="006E562B">
              <w:rPr>
                <w:rFonts w:ascii="Arial" w:hAnsi="Arial" w:cs="Arial"/>
                <w:b/>
                <w:lang w:eastAsia="fr-FR"/>
              </w:rPr>
              <w:t>5h</w:t>
            </w:r>
          </w:p>
        </w:tc>
        <w:tc>
          <w:tcPr>
            <w:tcW w:w="1134" w:type="dxa"/>
            <w:vAlign w:val="center"/>
          </w:tcPr>
          <w:p w:rsidR="00274CEE" w:rsidRPr="00EF5E3E" w:rsidRDefault="00274CEE" w:rsidP="002E08F0">
            <w:pPr>
              <w:rPr>
                <w:rFonts w:ascii="Arial" w:hAnsi="Arial" w:cs="Arial"/>
                <w:bCs/>
                <w:lang w:eastAsia="fr-FR"/>
              </w:rPr>
            </w:pPr>
          </w:p>
        </w:tc>
        <w:tc>
          <w:tcPr>
            <w:tcW w:w="1276" w:type="dxa"/>
            <w:vAlign w:val="center"/>
          </w:tcPr>
          <w:p w:rsidR="00274CEE" w:rsidRPr="00EF5E3E" w:rsidRDefault="00274CEE" w:rsidP="002E08F0">
            <w:pPr>
              <w:rPr>
                <w:rFonts w:ascii="Arial" w:hAnsi="Arial" w:cs="Arial"/>
                <w:bCs/>
                <w:lang w:eastAsia="fr-FR"/>
              </w:rPr>
            </w:pPr>
          </w:p>
        </w:tc>
        <w:tc>
          <w:tcPr>
            <w:tcW w:w="1559" w:type="dxa"/>
            <w:vAlign w:val="center"/>
          </w:tcPr>
          <w:p w:rsidR="00274CEE" w:rsidRPr="00EF5E3E" w:rsidRDefault="00274CEE" w:rsidP="002E08F0">
            <w:pPr>
              <w:rPr>
                <w:rFonts w:ascii="Arial" w:hAnsi="Arial" w:cs="Arial"/>
                <w:bCs/>
                <w:lang w:eastAsia="fr-FR"/>
              </w:rPr>
            </w:pPr>
          </w:p>
        </w:tc>
        <w:tc>
          <w:tcPr>
            <w:tcW w:w="1559" w:type="dxa"/>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8A0143" w:rsidP="008B3EC5">
            <w:pPr>
              <w:rPr>
                <w:rFonts w:ascii="Arial" w:hAnsi="Arial" w:cs="Arial"/>
                <w:lang w:eastAsia="fr-FR"/>
              </w:rPr>
            </w:pPr>
            <w:r>
              <w:rPr>
                <w:rFonts w:ascii="Arial" w:hAnsi="Arial" w:cs="Arial"/>
                <w:lang w:eastAsia="fr-FR"/>
              </w:rPr>
              <w:t>Analyse et r</w:t>
            </w:r>
            <w:r w:rsidR="008B3EC5" w:rsidRPr="008A0143">
              <w:rPr>
                <w:rFonts w:ascii="Arial" w:hAnsi="Arial" w:cs="Arial"/>
                <w:lang w:eastAsia="fr-FR"/>
              </w:rPr>
              <w:t>édaction scientifique</w:t>
            </w:r>
            <w:r>
              <w:rPr>
                <w:rFonts w:ascii="Arial" w:hAnsi="Arial" w:cs="Arial"/>
                <w:lang w:eastAsia="fr-FR"/>
              </w:rPr>
              <w:t>s</w:t>
            </w:r>
          </w:p>
        </w:tc>
        <w:tc>
          <w:tcPr>
            <w:tcW w:w="1559" w:type="dxa"/>
            <w:vAlign w:val="center"/>
          </w:tcPr>
          <w:p w:rsidR="00274CEE" w:rsidRPr="00B44288" w:rsidRDefault="00274CEE" w:rsidP="002E08F0">
            <w:pPr>
              <w:jc w:val="center"/>
              <w:rPr>
                <w:rFonts w:ascii="Arial" w:hAnsi="Arial" w:cs="Arial"/>
                <w:bCs/>
                <w:lang w:eastAsia="fr-FR"/>
              </w:rPr>
            </w:pPr>
            <w:r w:rsidRPr="00B44288">
              <w:rPr>
                <w:rFonts w:ascii="Arial" w:hAnsi="Arial" w:cs="Arial"/>
                <w:bCs/>
                <w:lang w:eastAsia="fr-FR"/>
              </w:rPr>
              <w:t>45</w:t>
            </w:r>
            <w:r>
              <w:rPr>
                <w:rFonts w:ascii="Arial" w:hAnsi="Arial" w:cs="Arial"/>
                <w:bCs/>
                <w:lang w:eastAsia="fr-FR"/>
              </w:rPr>
              <w:t>h</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274CEE" w:rsidRPr="00EF5E3E" w:rsidRDefault="00745203"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274CEE" w:rsidRPr="00EF5E3E" w:rsidRDefault="00745203" w:rsidP="002E08F0">
            <w:pPr>
              <w:jc w:val="center"/>
              <w:rPr>
                <w:rFonts w:ascii="Arial" w:hAnsi="Arial" w:cs="Arial"/>
                <w:bCs/>
                <w:lang w:eastAsia="fr-FR"/>
              </w:rPr>
            </w:pPr>
            <w:r>
              <w:rPr>
                <w:rFonts w:ascii="Arial" w:hAnsi="Arial" w:cs="Arial"/>
                <w:bCs/>
                <w:lang w:eastAsia="fr-FR"/>
              </w:rPr>
              <w:t>00</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5h</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2</w:t>
            </w:r>
          </w:p>
        </w:tc>
        <w:tc>
          <w:tcPr>
            <w:tcW w:w="1276"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2</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40%</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60%</w:t>
            </w:r>
          </w:p>
        </w:tc>
      </w:tr>
      <w:tr w:rsidR="00274CEE" w:rsidRPr="00EF5E3E" w:rsidTr="002E08F0">
        <w:trPr>
          <w:cantSplit/>
          <w:trHeight w:val="280"/>
        </w:trPr>
        <w:tc>
          <w:tcPr>
            <w:tcW w:w="3403" w:type="dxa"/>
            <w:vAlign w:val="center"/>
          </w:tcPr>
          <w:p w:rsidR="00274CEE" w:rsidRPr="00EF5E3E" w:rsidRDefault="00274CEE" w:rsidP="002E08F0">
            <w:pPr>
              <w:rPr>
                <w:rFonts w:ascii="Arial" w:hAnsi="Arial" w:cs="Arial"/>
                <w:lang w:eastAsia="fr-FR"/>
              </w:rPr>
            </w:pPr>
          </w:p>
        </w:tc>
        <w:tc>
          <w:tcPr>
            <w:tcW w:w="1559" w:type="dxa"/>
            <w:vAlign w:val="center"/>
          </w:tcPr>
          <w:p w:rsidR="00274CEE" w:rsidRPr="00B44288" w:rsidRDefault="00274CEE" w:rsidP="002E08F0">
            <w:pPr>
              <w:rPr>
                <w:rFonts w:ascii="Arial" w:hAnsi="Arial" w:cs="Arial"/>
                <w:bCs/>
                <w:lang w:eastAsia="fr-FR"/>
              </w:rPr>
            </w:pPr>
          </w:p>
        </w:tc>
        <w:tc>
          <w:tcPr>
            <w:tcW w:w="1134" w:type="dxa"/>
            <w:vAlign w:val="center"/>
          </w:tcPr>
          <w:p w:rsidR="00274CEE" w:rsidRPr="00EF5E3E" w:rsidRDefault="00274CEE" w:rsidP="002E08F0">
            <w:pPr>
              <w:rPr>
                <w:rFonts w:ascii="Arial" w:hAnsi="Arial" w:cs="Arial"/>
                <w:bCs/>
                <w:lang w:eastAsia="fr-FR"/>
              </w:rPr>
            </w:pPr>
          </w:p>
        </w:tc>
        <w:tc>
          <w:tcPr>
            <w:tcW w:w="992" w:type="dxa"/>
            <w:vAlign w:val="center"/>
          </w:tcPr>
          <w:p w:rsidR="00274CEE" w:rsidRPr="00EF5E3E" w:rsidRDefault="00274CEE" w:rsidP="002E08F0">
            <w:pPr>
              <w:rPr>
                <w:rFonts w:ascii="Arial" w:hAnsi="Arial" w:cs="Arial"/>
                <w:bCs/>
                <w:lang w:eastAsia="fr-FR"/>
              </w:rPr>
            </w:pPr>
          </w:p>
        </w:tc>
        <w:tc>
          <w:tcPr>
            <w:tcW w:w="992" w:type="dxa"/>
            <w:vAlign w:val="center"/>
          </w:tcPr>
          <w:p w:rsidR="00274CEE" w:rsidRPr="00EF5E3E" w:rsidRDefault="00274CEE" w:rsidP="002E08F0">
            <w:pPr>
              <w:rPr>
                <w:rFonts w:ascii="Arial" w:hAnsi="Arial" w:cs="Arial"/>
                <w:bCs/>
                <w:lang w:eastAsia="fr-FR"/>
              </w:rPr>
            </w:pPr>
          </w:p>
        </w:tc>
        <w:tc>
          <w:tcPr>
            <w:tcW w:w="1134" w:type="dxa"/>
            <w:vAlign w:val="center"/>
          </w:tcPr>
          <w:p w:rsidR="00274CEE" w:rsidRPr="00EF5E3E" w:rsidRDefault="00274CEE" w:rsidP="002E08F0">
            <w:pPr>
              <w:rPr>
                <w:rFonts w:ascii="Arial" w:hAnsi="Arial" w:cs="Arial"/>
                <w:bCs/>
                <w:lang w:eastAsia="fr-FR"/>
              </w:rPr>
            </w:pPr>
          </w:p>
        </w:tc>
        <w:tc>
          <w:tcPr>
            <w:tcW w:w="1134" w:type="dxa"/>
            <w:vAlign w:val="center"/>
          </w:tcPr>
          <w:p w:rsidR="00274CEE" w:rsidRPr="00EF5E3E" w:rsidRDefault="00274CEE" w:rsidP="002E08F0">
            <w:pPr>
              <w:rPr>
                <w:rFonts w:ascii="Arial" w:hAnsi="Arial" w:cs="Arial"/>
                <w:bCs/>
                <w:lang w:eastAsia="fr-FR"/>
              </w:rPr>
            </w:pPr>
          </w:p>
        </w:tc>
        <w:tc>
          <w:tcPr>
            <w:tcW w:w="1276" w:type="dxa"/>
            <w:vAlign w:val="center"/>
          </w:tcPr>
          <w:p w:rsidR="00274CEE" w:rsidRPr="00EF5E3E" w:rsidRDefault="00274CEE" w:rsidP="002E08F0">
            <w:pPr>
              <w:rPr>
                <w:rFonts w:ascii="Arial" w:hAnsi="Arial" w:cs="Arial"/>
                <w:bCs/>
                <w:lang w:eastAsia="fr-FR"/>
              </w:rPr>
            </w:pPr>
          </w:p>
        </w:tc>
        <w:tc>
          <w:tcPr>
            <w:tcW w:w="1559" w:type="dxa"/>
            <w:vAlign w:val="center"/>
          </w:tcPr>
          <w:p w:rsidR="00274CEE" w:rsidRPr="00EF5E3E" w:rsidRDefault="00274CEE" w:rsidP="002E08F0">
            <w:pPr>
              <w:rPr>
                <w:rFonts w:ascii="Arial" w:hAnsi="Arial" w:cs="Arial"/>
                <w:bCs/>
                <w:lang w:eastAsia="fr-FR"/>
              </w:rPr>
            </w:pPr>
          </w:p>
        </w:tc>
        <w:tc>
          <w:tcPr>
            <w:tcW w:w="1559" w:type="dxa"/>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274CEE" w:rsidP="002E08F0">
            <w:pPr>
              <w:jc w:val="center"/>
              <w:rPr>
                <w:rFonts w:ascii="Arial" w:hAnsi="Arial" w:cs="Arial"/>
                <w:b/>
                <w:bCs/>
                <w:lang w:eastAsia="fr-FR"/>
              </w:rPr>
            </w:pPr>
            <w:r w:rsidRPr="00EF5E3E">
              <w:rPr>
                <w:rFonts w:ascii="Arial" w:hAnsi="Arial" w:cs="Arial"/>
                <w:b/>
                <w:bCs/>
                <w:lang w:eastAsia="fr-FR"/>
              </w:rPr>
              <w:t>UE transversales</w:t>
            </w:r>
          </w:p>
        </w:tc>
        <w:tc>
          <w:tcPr>
            <w:tcW w:w="5811" w:type="dxa"/>
            <w:gridSpan w:val="5"/>
            <w:shd w:val="clear" w:color="auto" w:fill="E6E6E6"/>
            <w:vAlign w:val="center"/>
          </w:tcPr>
          <w:p w:rsidR="00274CEE" w:rsidRPr="00B44288" w:rsidRDefault="00274CEE" w:rsidP="002E08F0">
            <w:pPr>
              <w:rPr>
                <w:rFonts w:ascii="Arial" w:hAnsi="Arial" w:cs="Arial"/>
                <w:bCs/>
                <w:lang w:eastAsia="fr-FR"/>
              </w:rPr>
            </w:pPr>
          </w:p>
        </w:tc>
        <w:tc>
          <w:tcPr>
            <w:tcW w:w="1134" w:type="dxa"/>
            <w:shd w:val="clear" w:color="auto" w:fill="E6E6E6"/>
            <w:vAlign w:val="center"/>
          </w:tcPr>
          <w:p w:rsidR="00274CEE" w:rsidRPr="00EF5E3E" w:rsidRDefault="00274CEE" w:rsidP="002E08F0">
            <w:pPr>
              <w:jc w:val="center"/>
              <w:rPr>
                <w:rFonts w:ascii="Arial" w:hAnsi="Arial" w:cs="Arial"/>
                <w:b/>
                <w:lang w:eastAsia="fr-FR"/>
              </w:rPr>
            </w:pPr>
            <w:r>
              <w:rPr>
                <w:rFonts w:ascii="Arial" w:hAnsi="Arial" w:cs="Arial"/>
                <w:b/>
                <w:lang w:eastAsia="fr-FR"/>
              </w:rPr>
              <w:t>1</w:t>
            </w:r>
          </w:p>
        </w:tc>
        <w:tc>
          <w:tcPr>
            <w:tcW w:w="1276" w:type="dxa"/>
            <w:shd w:val="clear" w:color="auto" w:fill="E6E6E6"/>
            <w:vAlign w:val="center"/>
          </w:tcPr>
          <w:p w:rsidR="00274CEE" w:rsidRPr="00EF5E3E" w:rsidRDefault="00274CEE" w:rsidP="002E08F0">
            <w:pPr>
              <w:jc w:val="center"/>
              <w:rPr>
                <w:rFonts w:ascii="Arial" w:hAnsi="Arial" w:cs="Arial"/>
                <w:b/>
                <w:lang w:eastAsia="fr-FR"/>
              </w:rPr>
            </w:pPr>
            <w:r>
              <w:rPr>
                <w:rFonts w:ascii="Arial" w:hAnsi="Arial" w:cs="Arial"/>
                <w:b/>
                <w:lang w:eastAsia="fr-FR"/>
              </w:rPr>
              <w:t>1</w:t>
            </w:r>
          </w:p>
        </w:tc>
        <w:tc>
          <w:tcPr>
            <w:tcW w:w="1559" w:type="dxa"/>
            <w:shd w:val="clear" w:color="auto" w:fill="E6E6E6"/>
            <w:vAlign w:val="center"/>
          </w:tcPr>
          <w:p w:rsidR="00274CEE" w:rsidRPr="00EF5E3E" w:rsidRDefault="00274CEE" w:rsidP="002E08F0">
            <w:pPr>
              <w:rPr>
                <w:rFonts w:ascii="Arial" w:hAnsi="Arial" w:cs="Arial"/>
                <w:bCs/>
                <w:lang w:eastAsia="fr-FR"/>
              </w:rPr>
            </w:pPr>
          </w:p>
        </w:tc>
        <w:tc>
          <w:tcPr>
            <w:tcW w:w="1559" w:type="dxa"/>
            <w:shd w:val="clear" w:color="auto" w:fill="E6E6E6"/>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EF5E3E" w:rsidRDefault="00274CEE" w:rsidP="002E08F0">
            <w:pPr>
              <w:rPr>
                <w:rFonts w:ascii="Arial" w:hAnsi="Arial" w:cs="Arial"/>
                <w:b/>
                <w:bCs/>
                <w:lang w:eastAsia="fr-FR"/>
              </w:rPr>
            </w:pPr>
            <w:r w:rsidRPr="00EF5E3E">
              <w:rPr>
                <w:rFonts w:ascii="Arial" w:hAnsi="Arial" w:cs="Arial"/>
                <w:b/>
                <w:bCs/>
                <w:lang w:eastAsia="fr-FR"/>
              </w:rPr>
              <w:t>UET1 (O/P)</w:t>
            </w:r>
          </w:p>
        </w:tc>
        <w:tc>
          <w:tcPr>
            <w:tcW w:w="1559" w:type="dxa"/>
            <w:vAlign w:val="center"/>
          </w:tcPr>
          <w:p w:rsidR="00274CEE" w:rsidRPr="00EB411A" w:rsidRDefault="00274CEE" w:rsidP="002E08F0">
            <w:pPr>
              <w:jc w:val="center"/>
              <w:rPr>
                <w:rFonts w:ascii="Arial" w:hAnsi="Arial" w:cs="Arial"/>
                <w:b/>
                <w:lang w:eastAsia="fr-FR"/>
              </w:rPr>
            </w:pPr>
            <w:r w:rsidRPr="00EB411A">
              <w:rPr>
                <w:rFonts w:ascii="Arial" w:hAnsi="Arial" w:cs="Arial"/>
                <w:b/>
                <w:lang w:eastAsia="fr-FR"/>
              </w:rPr>
              <w:t>22h30</w:t>
            </w:r>
          </w:p>
        </w:tc>
        <w:tc>
          <w:tcPr>
            <w:tcW w:w="1134" w:type="dxa"/>
            <w:vAlign w:val="center"/>
          </w:tcPr>
          <w:p w:rsidR="00274CEE" w:rsidRPr="00EB411A" w:rsidRDefault="00274CEE" w:rsidP="002E08F0">
            <w:pPr>
              <w:jc w:val="center"/>
              <w:rPr>
                <w:rFonts w:ascii="Arial" w:hAnsi="Arial" w:cs="Arial"/>
                <w:b/>
                <w:lang w:eastAsia="fr-FR"/>
              </w:rPr>
            </w:pPr>
            <w:r w:rsidRPr="00EB411A">
              <w:rPr>
                <w:rFonts w:ascii="Arial" w:hAnsi="Arial" w:cs="Arial"/>
                <w:b/>
                <w:lang w:eastAsia="fr-FR"/>
              </w:rPr>
              <w:t>1h30</w:t>
            </w:r>
          </w:p>
        </w:tc>
        <w:tc>
          <w:tcPr>
            <w:tcW w:w="992" w:type="dxa"/>
            <w:vAlign w:val="center"/>
          </w:tcPr>
          <w:p w:rsidR="00274CEE" w:rsidRPr="00EB411A" w:rsidRDefault="00274CEE" w:rsidP="002E08F0">
            <w:pPr>
              <w:jc w:val="center"/>
              <w:rPr>
                <w:rFonts w:ascii="Arial" w:hAnsi="Arial" w:cs="Arial"/>
                <w:b/>
                <w:lang w:eastAsia="fr-FR"/>
              </w:rPr>
            </w:pPr>
            <w:r w:rsidRPr="00EB411A">
              <w:rPr>
                <w:rFonts w:ascii="Arial" w:hAnsi="Arial" w:cs="Arial"/>
                <w:b/>
                <w:lang w:eastAsia="fr-FR"/>
              </w:rPr>
              <w:t>00</w:t>
            </w:r>
          </w:p>
        </w:tc>
        <w:tc>
          <w:tcPr>
            <w:tcW w:w="992" w:type="dxa"/>
            <w:vAlign w:val="center"/>
          </w:tcPr>
          <w:p w:rsidR="00274CEE" w:rsidRPr="00EB411A" w:rsidRDefault="00274CEE" w:rsidP="002E08F0">
            <w:pPr>
              <w:jc w:val="center"/>
              <w:rPr>
                <w:rFonts w:ascii="Arial" w:hAnsi="Arial" w:cs="Arial"/>
                <w:b/>
                <w:lang w:eastAsia="fr-FR"/>
              </w:rPr>
            </w:pPr>
            <w:r w:rsidRPr="00EB411A">
              <w:rPr>
                <w:rFonts w:ascii="Arial" w:hAnsi="Arial" w:cs="Arial"/>
                <w:b/>
                <w:lang w:eastAsia="fr-FR"/>
              </w:rPr>
              <w:t>00</w:t>
            </w:r>
          </w:p>
        </w:tc>
        <w:tc>
          <w:tcPr>
            <w:tcW w:w="1134" w:type="dxa"/>
            <w:vAlign w:val="center"/>
          </w:tcPr>
          <w:p w:rsidR="00274CEE" w:rsidRPr="00EB411A" w:rsidRDefault="00274CEE" w:rsidP="002E08F0">
            <w:pPr>
              <w:jc w:val="center"/>
              <w:rPr>
                <w:rFonts w:ascii="Arial" w:hAnsi="Arial" w:cs="Arial"/>
                <w:b/>
                <w:lang w:eastAsia="fr-FR"/>
              </w:rPr>
            </w:pPr>
            <w:r w:rsidRPr="00EB411A">
              <w:rPr>
                <w:rFonts w:ascii="Arial" w:hAnsi="Arial" w:cs="Arial"/>
                <w:b/>
                <w:lang w:eastAsia="fr-FR"/>
              </w:rPr>
              <w:t>2h30</w:t>
            </w:r>
          </w:p>
        </w:tc>
        <w:tc>
          <w:tcPr>
            <w:tcW w:w="1134" w:type="dxa"/>
            <w:vAlign w:val="center"/>
          </w:tcPr>
          <w:p w:rsidR="00274CEE" w:rsidRPr="00EF5E3E" w:rsidRDefault="00274CEE" w:rsidP="002E08F0">
            <w:pPr>
              <w:jc w:val="center"/>
              <w:rPr>
                <w:rFonts w:ascii="Arial" w:hAnsi="Arial" w:cs="Arial"/>
                <w:b/>
                <w:lang w:eastAsia="fr-FR"/>
              </w:rPr>
            </w:pPr>
          </w:p>
        </w:tc>
        <w:tc>
          <w:tcPr>
            <w:tcW w:w="1276" w:type="dxa"/>
            <w:vAlign w:val="center"/>
          </w:tcPr>
          <w:p w:rsidR="00274CEE" w:rsidRPr="00EF5E3E" w:rsidRDefault="00274CEE" w:rsidP="002E08F0">
            <w:pPr>
              <w:jc w:val="center"/>
              <w:rPr>
                <w:rFonts w:ascii="Arial" w:hAnsi="Arial" w:cs="Arial"/>
                <w:b/>
                <w:lang w:eastAsia="fr-FR"/>
              </w:rPr>
            </w:pPr>
          </w:p>
        </w:tc>
        <w:tc>
          <w:tcPr>
            <w:tcW w:w="1559" w:type="dxa"/>
            <w:vAlign w:val="center"/>
          </w:tcPr>
          <w:p w:rsidR="00274CEE" w:rsidRPr="00EF5E3E" w:rsidRDefault="00274CEE" w:rsidP="002E08F0">
            <w:pPr>
              <w:rPr>
                <w:rFonts w:ascii="Arial" w:hAnsi="Arial" w:cs="Arial"/>
                <w:bCs/>
                <w:lang w:eastAsia="fr-FR"/>
              </w:rPr>
            </w:pPr>
          </w:p>
        </w:tc>
        <w:tc>
          <w:tcPr>
            <w:tcW w:w="1559" w:type="dxa"/>
            <w:vAlign w:val="center"/>
          </w:tcPr>
          <w:p w:rsidR="00274CEE" w:rsidRPr="00EF5E3E" w:rsidRDefault="00274CEE" w:rsidP="002E08F0">
            <w:pPr>
              <w:rPr>
                <w:rFonts w:ascii="Arial" w:hAnsi="Arial" w:cs="Arial"/>
                <w:bCs/>
                <w:lang w:eastAsia="fr-FR"/>
              </w:rPr>
            </w:pPr>
          </w:p>
        </w:tc>
      </w:tr>
      <w:tr w:rsidR="00274CEE" w:rsidRPr="00EF5E3E" w:rsidTr="002E08F0">
        <w:trPr>
          <w:cantSplit/>
          <w:trHeight w:val="280"/>
        </w:trPr>
        <w:tc>
          <w:tcPr>
            <w:tcW w:w="3403" w:type="dxa"/>
            <w:vAlign w:val="center"/>
          </w:tcPr>
          <w:p w:rsidR="00274CEE" w:rsidRPr="00274CEE" w:rsidRDefault="00D851E6" w:rsidP="002E08F0">
            <w:pPr>
              <w:rPr>
                <w:rFonts w:ascii="Arial" w:hAnsi="Arial" w:cs="Arial"/>
                <w:highlight w:val="yellow"/>
                <w:lang w:eastAsia="fr-FR"/>
              </w:rPr>
            </w:pPr>
            <w:r w:rsidRPr="00C0721C">
              <w:rPr>
                <w:rFonts w:ascii="Arial" w:hAnsi="Arial" w:cs="Arial"/>
                <w:lang w:eastAsia="fr-FR"/>
              </w:rPr>
              <w:t>Entreprenariat</w:t>
            </w:r>
            <w:r w:rsidR="00274CEE" w:rsidRPr="00C0721C">
              <w:rPr>
                <w:rFonts w:ascii="Arial" w:hAnsi="Arial" w:cs="Arial"/>
                <w:lang w:eastAsia="fr-FR"/>
              </w:rPr>
              <w:t xml:space="preserve"> </w:t>
            </w:r>
            <w:r w:rsidR="000C7DE9" w:rsidRPr="00C0721C">
              <w:rPr>
                <w:rFonts w:ascii="Arial" w:hAnsi="Arial" w:cs="Arial"/>
                <w:lang w:eastAsia="fr-FR"/>
              </w:rPr>
              <w:t>et gestion de projet</w:t>
            </w:r>
          </w:p>
        </w:tc>
        <w:tc>
          <w:tcPr>
            <w:tcW w:w="1559" w:type="dxa"/>
            <w:vAlign w:val="center"/>
          </w:tcPr>
          <w:p w:rsidR="00274CEE" w:rsidRPr="00B44288" w:rsidRDefault="00274CEE" w:rsidP="002E08F0">
            <w:pPr>
              <w:jc w:val="center"/>
              <w:rPr>
                <w:rFonts w:ascii="Arial" w:hAnsi="Arial" w:cs="Arial"/>
                <w:bCs/>
                <w:lang w:eastAsia="fr-FR"/>
              </w:rPr>
            </w:pPr>
            <w:r w:rsidRPr="00B44288">
              <w:rPr>
                <w:rFonts w:ascii="Arial" w:hAnsi="Arial" w:cs="Arial"/>
                <w:bCs/>
                <w:lang w:eastAsia="fr-FR"/>
              </w:rPr>
              <w:t>22</w:t>
            </w:r>
            <w:r>
              <w:rPr>
                <w:rFonts w:ascii="Arial" w:hAnsi="Arial" w:cs="Arial"/>
                <w:bCs/>
                <w:lang w:eastAsia="fr-FR"/>
              </w:rPr>
              <w:t>h30</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1h30</w:t>
            </w:r>
          </w:p>
        </w:tc>
        <w:tc>
          <w:tcPr>
            <w:tcW w:w="992"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00</w:t>
            </w:r>
          </w:p>
        </w:tc>
        <w:tc>
          <w:tcPr>
            <w:tcW w:w="992"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00</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2h30</w:t>
            </w:r>
          </w:p>
        </w:tc>
        <w:tc>
          <w:tcPr>
            <w:tcW w:w="1134"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w:t>
            </w:r>
          </w:p>
        </w:tc>
        <w:tc>
          <w:tcPr>
            <w:tcW w:w="1276"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1</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50%</w:t>
            </w:r>
          </w:p>
        </w:tc>
        <w:tc>
          <w:tcPr>
            <w:tcW w:w="1559" w:type="dxa"/>
            <w:vAlign w:val="center"/>
          </w:tcPr>
          <w:p w:rsidR="00274CEE" w:rsidRPr="00EF5E3E" w:rsidRDefault="00274CEE" w:rsidP="002E08F0">
            <w:pPr>
              <w:jc w:val="center"/>
              <w:rPr>
                <w:rFonts w:ascii="Arial" w:hAnsi="Arial" w:cs="Arial"/>
                <w:bCs/>
                <w:lang w:eastAsia="fr-FR"/>
              </w:rPr>
            </w:pPr>
            <w:r>
              <w:rPr>
                <w:rFonts w:ascii="Arial" w:hAnsi="Arial" w:cs="Arial"/>
                <w:bCs/>
                <w:lang w:eastAsia="fr-FR"/>
              </w:rPr>
              <w:t>50%</w:t>
            </w:r>
          </w:p>
        </w:tc>
      </w:tr>
      <w:tr w:rsidR="00274CEE" w:rsidRPr="00EF5E3E" w:rsidTr="002E08F0">
        <w:trPr>
          <w:cantSplit/>
          <w:trHeight w:val="280"/>
        </w:trPr>
        <w:tc>
          <w:tcPr>
            <w:tcW w:w="3403" w:type="dxa"/>
            <w:tcBorders>
              <w:bottom w:val="double" w:sz="4" w:space="0" w:color="auto"/>
            </w:tcBorders>
            <w:vAlign w:val="center"/>
          </w:tcPr>
          <w:p w:rsidR="00274CEE" w:rsidRPr="00EF5E3E" w:rsidRDefault="00274CEE" w:rsidP="002E08F0">
            <w:pPr>
              <w:jc w:val="center"/>
              <w:rPr>
                <w:rFonts w:ascii="Arial" w:hAnsi="Arial" w:cs="Arial"/>
                <w:b/>
                <w:bCs/>
                <w:lang w:eastAsia="fr-FR"/>
              </w:rPr>
            </w:pPr>
            <w:r w:rsidRPr="00EF5E3E">
              <w:rPr>
                <w:rFonts w:ascii="Arial" w:hAnsi="Arial" w:cs="Arial"/>
                <w:b/>
                <w:bCs/>
                <w:lang w:eastAsia="fr-FR"/>
              </w:rPr>
              <w:t>Total Semestre 3</w:t>
            </w:r>
          </w:p>
        </w:tc>
        <w:tc>
          <w:tcPr>
            <w:tcW w:w="1559" w:type="dxa"/>
            <w:tcBorders>
              <w:bottom w:val="double" w:sz="4" w:space="0" w:color="auto"/>
            </w:tcBorders>
            <w:vAlign w:val="center"/>
          </w:tcPr>
          <w:p w:rsidR="00274CEE" w:rsidRPr="00EF5E3E" w:rsidRDefault="00274CEE" w:rsidP="002E08F0">
            <w:pPr>
              <w:jc w:val="center"/>
              <w:rPr>
                <w:rFonts w:ascii="Arial" w:hAnsi="Arial" w:cs="Arial"/>
                <w:b/>
                <w:lang w:eastAsia="fr-FR"/>
              </w:rPr>
            </w:pPr>
            <w:r>
              <w:rPr>
                <w:rFonts w:ascii="Arial" w:hAnsi="Arial" w:cs="Arial"/>
                <w:b/>
                <w:lang w:eastAsia="fr-FR"/>
              </w:rPr>
              <w:t>375h</w:t>
            </w:r>
          </w:p>
        </w:tc>
        <w:tc>
          <w:tcPr>
            <w:tcW w:w="1134" w:type="dxa"/>
            <w:tcBorders>
              <w:bottom w:val="double" w:sz="4" w:space="0" w:color="auto"/>
            </w:tcBorders>
            <w:vAlign w:val="center"/>
          </w:tcPr>
          <w:p w:rsidR="00274CEE" w:rsidRPr="00EF5E3E" w:rsidRDefault="00274CEE" w:rsidP="002E08F0">
            <w:pPr>
              <w:jc w:val="center"/>
              <w:rPr>
                <w:rFonts w:ascii="Arial" w:hAnsi="Arial" w:cs="Arial"/>
                <w:b/>
                <w:lang w:eastAsia="fr-FR"/>
              </w:rPr>
            </w:pPr>
            <w:r>
              <w:rPr>
                <w:rFonts w:ascii="Arial" w:hAnsi="Arial" w:cs="Arial"/>
                <w:b/>
                <w:lang w:eastAsia="fr-FR"/>
              </w:rPr>
              <w:t>1</w:t>
            </w:r>
            <w:r w:rsidR="00F641FD">
              <w:rPr>
                <w:rFonts w:ascii="Arial" w:hAnsi="Arial" w:cs="Arial"/>
                <w:b/>
                <w:lang w:eastAsia="fr-FR"/>
              </w:rPr>
              <w:t>2</w:t>
            </w:r>
            <w:r>
              <w:rPr>
                <w:rFonts w:ascii="Arial" w:hAnsi="Arial" w:cs="Arial"/>
                <w:b/>
                <w:lang w:eastAsia="fr-FR"/>
              </w:rPr>
              <w:t>h</w:t>
            </w:r>
            <w:r w:rsidR="00F641FD">
              <w:rPr>
                <w:rFonts w:ascii="Arial" w:hAnsi="Arial" w:cs="Arial"/>
                <w:b/>
                <w:lang w:eastAsia="fr-FR"/>
              </w:rPr>
              <w:t>0</w:t>
            </w:r>
            <w:r>
              <w:rPr>
                <w:rFonts w:ascii="Arial" w:hAnsi="Arial" w:cs="Arial"/>
                <w:b/>
                <w:lang w:eastAsia="fr-FR"/>
              </w:rPr>
              <w:t>0</w:t>
            </w:r>
          </w:p>
        </w:tc>
        <w:tc>
          <w:tcPr>
            <w:tcW w:w="992" w:type="dxa"/>
            <w:tcBorders>
              <w:bottom w:val="double" w:sz="4" w:space="0" w:color="auto"/>
            </w:tcBorders>
            <w:vAlign w:val="center"/>
          </w:tcPr>
          <w:p w:rsidR="00274CEE" w:rsidRPr="00EF5E3E" w:rsidRDefault="00F641FD" w:rsidP="002E08F0">
            <w:pPr>
              <w:jc w:val="center"/>
              <w:rPr>
                <w:rFonts w:ascii="Arial" w:hAnsi="Arial" w:cs="Arial"/>
                <w:b/>
                <w:lang w:eastAsia="fr-FR"/>
              </w:rPr>
            </w:pPr>
            <w:r>
              <w:rPr>
                <w:rFonts w:ascii="Arial" w:hAnsi="Arial" w:cs="Arial"/>
                <w:b/>
                <w:lang w:eastAsia="fr-FR"/>
              </w:rPr>
              <w:t>7</w:t>
            </w:r>
            <w:r w:rsidR="00274CEE">
              <w:rPr>
                <w:rFonts w:ascii="Arial" w:hAnsi="Arial" w:cs="Arial"/>
                <w:b/>
                <w:lang w:eastAsia="fr-FR"/>
              </w:rPr>
              <w:t>h</w:t>
            </w:r>
          </w:p>
        </w:tc>
        <w:tc>
          <w:tcPr>
            <w:tcW w:w="992" w:type="dxa"/>
            <w:tcBorders>
              <w:bottom w:val="double" w:sz="4" w:space="0" w:color="auto"/>
            </w:tcBorders>
            <w:vAlign w:val="center"/>
          </w:tcPr>
          <w:p w:rsidR="00274CEE" w:rsidRPr="00EF5E3E" w:rsidRDefault="00F641FD" w:rsidP="002E08F0">
            <w:pPr>
              <w:jc w:val="center"/>
              <w:rPr>
                <w:rFonts w:ascii="Arial" w:hAnsi="Arial" w:cs="Arial"/>
                <w:b/>
                <w:lang w:eastAsia="fr-FR"/>
              </w:rPr>
            </w:pPr>
            <w:r>
              <w:rPr>
                <w:rFonts w:ascii="Arial" w:hAnsi="Arial" w:cs="Arial"/>
                <w:b/>
                <w:lang w:eastAsia="fr-FR"/>
              </w:rPr>
              <w:t>6</w:t>
            </w:r>
            <w:r w:rsidR="00274CEE">
              <w:rPr>
                <w:rFonts w:ascii="Arial" w:hAnsi="Arial" w:cs="Arial"/>
                <w:b/>
                <w:lang w:eastAsia="fr-FR"/>
              </w:rPr>
              <w:t>h</w:t>
            </w:r>
          </w:p>
        </w:tc>
        <w:tc>
          <w:tcPr>
            <w:tcW w:w="1134" w:type="dxa"/>
            <w:tcBorders>
              <w:bottom w:val="double" w:sz="4" w:space="0" w:color="auto"/>
            </w:tcBorders>
            <w:vAlign w:val="center"/>
          </w:tcPr>
          <w:p w:rsidR="00274CEE" w:rsidRPr="00EF5E3E" w:rsidRDefault="00274CEE" w:rsidP="002E08F0">
            <w:pPr>
              <w:jc w:val="center"/>
              <w:rPr>
                <w:rFonts w:ascii="Arial" w:hAnsi="Arial" w:cs="Arial"/>
                <w:b/>
                <w:lang w:eastAsia="fr-FR"/>
              </w:rPr>
            </w:pPr>
            <w:r>
              <w:rPr>
                <w:rFonts w:ascii="Arial" w:hAnsi="Arial" w:cs="Arial"/>
                <w:b/>
                <w:lang w:eastAsia="fr-FR"/>
              </w:rPr>
              <w:t>375h</w:t>
            </w:r>
          </w:p>
        </w:tc>
        <w:tc>
          <w:tcPr>
            <w:tcW w:w="1134" w:type="dxa"/>
            <w:tcBorders>
              <w:bottom w:val="double" w:sz="4" w:space="0" w:color="auto"/>
            </w:tcBorders>
            <w:vAlign w:val="center"/>
          </w:tcPr>
          <w:p w:rsidR="00274CEE" w:rsidRPr="00EF5E3E" w:rsidRDefault="00274CEE" w:rsidP="002E08F0">
            <w:pPr>
              <w:jc w:val="center"/>
              <w:rPr>
                <w:rFonts w:ascii="Arial" w:hAnsi="Arial" w:cs="Arial"/>
                <w:b/>
                <w:lang w:eastAsia="fr-FR"/>
              </w:rPr>
            </w:pPr>
            <w:r>
              <w:rPr>
                <w:rFonts w:ascii="Arial" w:hAnsi="Arial" w:cs="Arial"/>
                <w:b/>
                <w:lang w:eastAsia="fr-FR"/>
              </w:rPr>
              <w:t>17</w:t>
            </w:r>
          </w:p>
        </w:tc>
        <w:tc>
          <w:tcPr>
            <w:tcW w:w="1276" w:type="dxa"/>
            <w:tcBorders>
              <w:bottom w:val="double" w:sz="4" w:space="0" w:color="auto"/>
            </w:tcBorders>
            <w:vAlign w:val="center"/>
          </w:tcPr>
          <w:p w:rsidR="00274CEE" w:rsidRPr="00EF5E3E" w:rsidRDefault="00274CEE" w:rsidP="002E08F0">
            <w:pPr>
              <w:jc w:val="center"/>
              <w:rPr>
                <w:rFonts w:ascii="Arial" w:hAnsi="Arial" w:cs="Arial"/>
                <w:b/>
                <w:lang w:eastAsia="fr-FR"/>
              </w:rPr>
            </w:pPr>
            <w:r>
              <w:rPr>
                <w:rFonts w:ascii="Arial" w:hAnsi="Arial" w:cs="Arial"/>
                <w:b/>
                <w:lang w:eastAsia="fr-FR"/>
              </w:rPr>
              <w:t>30</w:t>
            </w:r>
          </w:p>
        </w:tc>
        <w:tc>
          <w:tcPr>
            <w:tcW w:w="1559" w:type="dxa"/>
            <w:tcBorders>
              <w:bottom w:val="double" w:sz="4" w:space="0" w:color="auto"/>
            </w:tcBorders>
            <w:vAlign w:val="center"/>
          </w:tcPr>
          <w:p w:rsidR="00274CEE" w:rsidRPr="00EF5E3E" w:rsidRDefault="00274CEE" w:rsidP="002E08F0">
            <w:pPr>
              <w:jc w:val="center"/>
              <w:rPr>
                <w:rFonts w:ascii="Arial" w:hAnsi="Arial" w:cs="Arial"/>
                <w:b/>
                <w:lang w:eastAsia="fr-FR"/>
              </w:rPr>
            </w:pPr>
          </w:p>
        </w:tc>
        <w:tc>
          <w:tcPr>
            <w:tcW w:w="1559" w:type="dxa"/>
            <w:tcBorders>
              <w:bottom w:val="double" w:sz="4" w:space="0" w:color="auto"/>
            </w:tcBorders>
            <w:vAlign w:val="center"/>
          </w:tcPr>
          <w:p w:rsidR="00274CEE" w:rsidRPr="00EF5E3E" w:rsidRDefault="00274CEE" w:rsidP="002E08F0">
            <w:pPr>
              <w:jc w:val="center"/>
              <w:rPr>
                <w:rFonts w:ascii="Arial" w:hAnsi="Arial" w:cs="Arial"/>
                <w:b/>
                <w:lang w:eastAsia="fr-FR"/>
              </w:rPr>
            </w:pPr>
          </w:p>
        </w:tc>
      </w:tr>
    </w:tbl>
    <w:p w:rsidR="00716622" w:rsidRDefault="00716622" w:rsidP="00FB60AB">
      <w:pPr>
        <w:rPr>
          <w:rFonts w:ascii="Arial" w:hAnsi="Arial" w:cs="Arial"/>
          <w:b/>
        </w:rPr>
        <w:sectPr w:rsidR="00716622" w:rsidSect="00716622">
          <w:pgSz w:w="16838" w:h="11906" w:orient="landscape"/>
          <w:pgMar w:top="1134" w:right="1134" w:bottom="1134" w:left="1134" w:header="709" w:footer="709" w:gutter="0"/>
          <w:cols w:space="708"/>
          <w:titlePg/>
          <w:docGrid w:linePitch="360"/>
        </w:sectPr>
      </w:pPr>
    </w:p>
    <w:p w:rsidR="00741A3B" w:rsidRPr="009921F2" w:rsidRDefault="00FB60AB" w:rsidP="00FB60AB">
      <w:pPr>
        <w:rPr>
          <w:rFonts w:ascii="Arial" w:hAnsi="Arial" w:cs="Arial"/>
          <w:b/>
          <w:sz w:val="28"/>
          <w:szCs w:val="28"/>
        </w:rPr>
      </w:pPr>
      <w:r w:rsidRPr="009921F2">
        <w:rPr>
          <w:rFonts w:ascii="Arial" w:hAnsi="Arial" w:cs="Arial"/>
          <w:b/>
          <w:sz w:val="28"/>
          <w:szCs w:val="28"/>
        </w:rPr>
        <w:lastRenderedPageBreak/>
        <w:t xml:space="preserve">4- </w:t>
      </w:r>
      <w:r w:rsidR="00741A3B" w:rsidRPr="009921F2">
        <w:rPr>
          <w:rFonts w:ascii="Arial" w:hAnsi="Arial" w:cs="Arial"/>
          <w:b/>
          <w:sz w:val="28"/>
          <w:szCs w:val="28"/>
        </w:rPr>
        <w:t>Semestre 4 :</w:t>
      </w:r>
    </w:p>
    <w:p w:rsidR="00741A3B" w:rsidRPr="008B2AB3" w:rsidRDefault="00741A3B" w:rsidP="00FB60AB">
      <w:pPr>
        <w:rPr>
          <w:rFonts w:ascii="Arial" w:hAnsi="Arial" w:cs="Arial"/>
          <w:b/>
        </w:rPr>
      </w:pPr>
    </w:p>
    <w:p w:rsidR="00E5551B" w:rsidRPr="00860A18" w:rsidRDefault="00741A3B" w:rsidP="00E5551B">
      <w:pPr>
        <w:rPr>
          <w:rFonts w:ascii="Arial" w:hAnsi="Arial" w:cs="Arial"/>
          <w:bCs/>
        </w:rPr>
      </w:pPr>
      <w:r w:rsidRPr="008B2AB3">
        <w:rPr>
          <w:rFonts w:ascii="Arial" w:hAnsi="Arial" w:cs="Arial"/>
          <w:b/>
        </w:rPr>
        <w:t>Domaine </w:t>
      </w:r>
      <w:r w:rsidRPr="008B2AB3">
        <w:rPr>
          <w:rFonts w:ascii="Arial" w:hAnsi="Arial" w:cs="Arial"/>
          <w:b/>
        </w:rPr>
        <w:tab/>
        <w:t xml:space="preserve">: </w:t>
      </w:r>
      <w:r w:rsidR="00E5551B" w:rsidRPr="00860A18">
        <w:rPr>
          <w:rFonts w:ascii="Arial" w:hAnsi="Arial" w:cs="Arial"/>
          <w:bCs/>
        </w:rPr>
        <w:t>Sciences de la nature et de la vie</w:t>
      </w:r>
    </w:p>
    <w:p w:rsidR="00E5551B" w:rsidRPr="00EF5E3E" w:rsidRDefault="00E5551B" w:rsidP="00E5551B">
      <w:pPr>
        <w:rPr>
          <w:rFonts w:ascii="Arial" w:hAnsi="Arial" w:cs="Arial"/>
          <w:b/>
        </w:rPr>
      </w:pPr>
      <w:r w:rsidRPr="00EF5E3E">
        <w:rPr>
          <w:rFonts w:ascii="Arial" w:hAnsi="Arial" w:cs="Arial"/>
          <w:b/>
        </w:rPr>
        <w:t>Filière</w:t>
      </w:r>
      <w:r w:rsidRPr="00EF5E3E">
        <w:rPr>
          <w:rFonts w:ascii="Arial" w:hAnsi="Arial" w:cs="Arial"/>
          <w:b/>
        </w:rPr>
        <w:tab/>
      </w:r>
      <w:r w:rsidRPr="00EF5E3E">
        <w:rPr>
          <w:rFonts w:ascii="Arial" w:hAnsi="Arial" w:cs="Arial"/>
          <w:b/>
        </w:rPr>
        <w:tab/>
        <w:t xml:space="preserve">: </w:t>
      </w:r>
      <w:r w:rsidRPr="00860A18">
        <w:rPr>
          <w:rFonts w:ascii="Arial" w:hAnsi="Arial" w:cs="Arial"/>
          <w:bCs/>
        </w:rPr>
        <w:t>Sciences alimentaires</w:t>
      </w:r>
      <w:r w:rsidRPr="00EF5E3E">
        <w:rPr>
          <w:rFonts w:ascii="Arial" w:hAnsi="Arial" w:cs="Arial"/>
          <w:b/>
        </w:rPr>
        <w:tab/>
      </w:r>
    </w:p>
    <w:p w:rsidR="00741A3B" w:rsidRPr="008B2AB3" w:rsidRDefault="00E5551B" w:rsidP="00E5551B">
      <w:pPr>
        <w:rPr>
          <w:rFonts w:ascii="Arial" w:hAnsi="Arial" w:cs="Arial"/>
        </w:rPr>
      </w:pPr>
      <w:r w:rsidRPr="00EF5E3E">
        <w:rPr>
          <w:rFonts w:ascii="Arial" w:hAnsi="Arial" w:cs="Arial"/>
          <w:b/>
        </w:rPr>
        <w:t>Spécialité</w:t>
      </w:r>
      <w:r w:rsidRPr="00EF5E3E">
        <w:rPr>
          <w:rFonts w:ascii="Arial" w:hAnsi="Arial" w:cs="Arial"/>
          <w:b/>
        </w:rPr>
        <w:tab/>
        <w:t xml:space="preserve">: </w:t>
      </w:r>
      <w:r w:rsidR="00860A18" w:rsidRPr="00860A18">
        <w:rPr>
          <w:rFonts w:ascii="Arial" w:hAnsi="Arial" w:cs="Arial"/>
          <w:b/>
          <w:bCs/>
        </w:rPr>
        <w:t>Agroalimentaire et alimentation</w:t>
      </w:r>
      <w:r w:rsidR="00741A3B" w:rsidRPr="008B2AB3">
        <w:rPr>
          <w:rFonts w:ascii="Arial" w:hAnsi="Arial" w:cs="Arial"/>
        </w:rPr>
        <w:tab/>
      </w:r>
    </w:p>
    <w:p w:rsidR="00741A3B" w:rsidRPr="008B2AB3" w:rsidRDefault="00741A3B" w:rsidP="004B17E8">
      <w:pPr>
        <w:rPr>
          <w:rFonts w:ascii="Arial" w:hAnsi="Arial" w:cs="Arial"/>
        </w:rPr>
      </w:pPr>
      <w:r w:rsidRPr="008B2AB3">
        <w:rPr>
          <w:rFonts w:ascii="Arial" w:hAnsi="Arial" w:cs="Arial"/>
        </w:rPr>
        <w:tab/>
      </w:r>
    </w:p>
    <w:p w:rsidR="00741A3B" w:rsidRPr="008B2AB3" w:rsidRDefault="00741A3B" w:rsidP="00FB60AB">
      <w:pPr>
        <w:rPr>
          <w:rFonts w:ascii="Arial" w:hAnsi="Arial" w:cs="Arial"/>
        </w:rPr>
      </w:pPr>
    </w:p>
    <w:p w:rsidR="00741A3B" w:rsidRPr="008B2AB3" w:rsidRDefault="00741A3B" w:rsidP="00FB60AB">
      <w:pPr>
        <w:rPr>
          <w:rFonts w:ascii="Arial" w:hAnsi="Arial" w:cs="Arial"/>
        </w:rPr>
      </w:pPr>
    </w:p>
    <w:p w:rsidR="00636173" w:rsidRPr="008B2AB3" w:rsidRDefault="004B17E8" w:rsidP="00115061">
      <w:pPr>
        <w:rPr>
          <w:rFonts w:ascii="Arial" w:hAnsi="Arial" w:cs="Arial"/>
        </w:rPr>
      </w:pPr>
      <w:r w:rsidRPr="008B2AB3">
        <w:rPr>
          <w:rFonts w:ascii="Arial" w:hAnsi="Arial" w:cs="Arial"/>
        </w:rPr>
        <w:t>Stage en entreprise sanctionné par un mémoire et une soutenance.</w:t>
      </w:r>
    </w:p>
    <w:p w:rsidR="004B17E8" w:rsidRPr="008B2AB3" w:rsidRDefault="004B17E8" w:rsidP="004B17E8">
      <w:pPr>
        <w:rPr>
          <w:rFonts w:ascii="Arial" w:hAnsi="Arial" w:cs="Arial"/>
          <w:b/>
        </w:rPr>
      </w:pPr>
    </w:p>
    <w:p w:rsidR="0067499C" w:rsidRPr="009749CC" w:rsidRDefault="0067499C" w:rsidP="0067499C">
      <w:pPr>
        <w:rPr>
          <w:rFonts w:ascii="Arial" w:hAnsi="Arial" w:cs="Arial"/>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4"/>
        <w:gridCol w:w="2444"/>
      </w:tblGrid>
      <w:tr w:rsidR="0065559F" w:rsidRPr="00EF5E3E" w:rsidTr="002E08F0">
        <w:tc>
          <w:tcPr>
            <w:tcW w:w="2444" w:type="dxa"/>
            <w:vAlign w:val="center"/>
          </w:tcPr>
          <w:p w:rsidR="0065559F" w:rsidRPr="00EF5E3E" w:rsidRDefault="0065559F" w:rsidP="002E08F0">
            <w:pPr>
              <w:jc w:val="center"/>
              <w:rPr>
                <w:rFonts w:ascii="Arial" w:hAnsi="Arial" w:cs="Arial"/>
                <w:b/>
              </w:rPr>
            </w:pPr>
          </w:p>
        </w:tc>
        <w:tc>
          <w:tcPr>
            <w:tcW w:w="2444" w:type="dxa"/>
            <w:vAlign w:val="center"/>
          </w:tcPr>
          <w:p w:rsidR="0065559F" w:rsidRPr="00EF5E3E" w:rsidRDefault="0065559F" w:rsidP="002E08F0">
            <w:pPr>
              <w:jc w:val="center"/>
              <w:rPr>
                <w:rFonts w:ascii="Arial" w:hAnsi="Arial" w:cs="Arial"/>
                <w:b/>
              </w:rPr>
            </w:pPr>
            <w:r w:rsidRPr="00EF5E3E">
              <w:rPr>
                <w:rFonts w:ascii="Arial" w:hAnsi="Arial" w:cs="Arial"/>
                <w:b/>
              </w:rPr>
              <w:t>VHS</w:t>
            </w:r>
          </w:p>
        </w:tc>
        <w:tc>
          <w:tcPr>
            <w:tcW w:w="2444" w:type="dxa"/>
            <w:vAlign w:val="center"/>
          </w:tcPr>
          <w:p w:rsidR="0065559F" w:rsidRPr="00EF5E3E" w:rsidRDefault="0065559F" w:rsidP="002E08F0">
            <w:pPr>
              <w:jc w:val="center"/>
              <w:rPr>
                <w:rFonts w:ascii="Arial" w:hAnsi="Arial" w:cs="Arial"/>
                <w:b/>
              </w:rPr>
            </w:pPr>
            <w:r w:rsidRPr="00EF5E3E">
              <w:rPr>
                <w:rFonts w:ascii="Arial" w:hAnsi="Arial" w:cs="Arial"/>
                <w:b/>
              </w:rPr>
              <w:t xml:space="preserve">Coeff </w:t>
            </w:r>
          </w:p>
        </w:tc>
        <w:tc>
          <w:tcPr>
            <w:tcW w:w="2444" w:type="dxa"/>
            <w:vAlign w:val="center"/>
          </w:tcPr>
          <w:p w:rsidR="0065559F" w:rsidRPr="00EF5E3E" w:rsidRDefault="0065559F" w:rsidP="002E08F0">
            <w:pPr>
              <w:jc w:val="center"/>
              <w:rPr>
                <w:rFonts w:ascii="Arial" w:hAnsi="Arial" w:cs="Arial"/>
                <w:b/>
              </w:rPr>
            </w:pPr>
            <w:r w:rsidRPr="00EF5E3E">
              <w:rPr>
                <w:rFonts w:ascii="Arial" w:hAnsi="Arial" w:cs="Arial"/>
                <w:b/>
              </w:rPr>
              <w:t>Crédits</w:t>
            </w:r>
          </w:p>
        </w:tc>
      </w:tr>
      <w:tr w:rsidR="0065559F" w:rsidRPr="00EF5E3E" w:rsidTr="002E08F0">
        <w:tc>
          <w:tcPr>
            <w:tcW w:w="2444" w:type="dxa"/>
            <w:vAlign w:val="center"/>
          </w:tcPr>
          <w:p w:rsidR="0065559F" w:rsidRPr="00EF5E3E" w:rsidRDefault="0065559F" w:rsidP="002E08F0">
            <w:pPr>
              <w:jc w:val="center"/>
              <w:rPr>
                <w:rFonts w:ascii="Arial" w:hAnsi="Arial" w:cs="Arial"/>
                <w:b/>
              </w:rPr>
            </w:pPr>
            <w:r w:rsidRPr="00EF5E3E">
              <w:rPr>
                <w:rFonts w:ascii="Arial" w:hAnsi="Arial" w:cs="Arial"/>
                <w:b/>
              </w:rPr>
              <w:t>Travail Personnel</w:t>
            </w:r>
          </w:p>
        </w:tc>
        <w:tc>
          <w:tcPr>
            <w:tcW w:w="2444" w:type="dxa"/>
            <w:vAlign w:val="center"/>
          </w:tcPr>
          <w:p w:rsidR="0065559F" w:rsidRPr="00EF5E3E" w:rsidRDefault="0065559F" w:rsidP="002E08F0">
            <w:pPr>
              <w:jc w:val="center"/>
              <w:rPr>
                <w:rFonts w:ascii="Arial" w:hAnsi="Arial" w:cs="Arial"/>
                <w:bCs/>
              </w:rPr>
            </w:pPr>
            <w:r>
              <w:rPr>
                <w:rFonts w:ascii="Arial" w:hAnsi="Arial" w:cs="Arial"/>
                <w:bCs/>
              </w:rPr>
              <w:t>200</w:t>
            </w:r>
          </w:p>
        </w:tc>
        <w:tc>
          <w:tcPr>
            <w:tcW w:w="2444" w:type="dxa"/>
            <w:vAlign w:val="center"/>
          </w:tcPr>
          <w:p w:rsidR="0065559F" w:rsidRPr="00EF5E3E" w:rsidRDefault="0065559F" w:rsidP="002E08F0">
            <w:pPr>
              <w:jc w:val="center"/>
              <w:rPr>
                <w:rFonts w:ascii="Arial" w:hAnsi="Arial" w:cs="Arial"/>
                <w:bCs/>
              </w:rPr>
            </w:pPr>
            <w:r>
              <w:rPr>
                <w:rFonts w:ascii="Arial" w:hAnsi="Arial" w:cs="Arial"/>
                <w:bCs/>
              </w:rPr>
              <w:t>5</w:t>
            </w:r>
          </w:p>
        </w:tc>
        <w:tc>
          <w:tcPr>
            <w:tcW w:w="2444" w:type="dxa"/>
            <w:vAlign w:val="center"/>
          </w:tcPr>
          <w:p w:rsidR="0065559F" w:rsidRPr="00EF5E3E" w:rsidRDefault="0065559F" w:rsidP="002E08F0">
            <w:pPr>
              <w:jc w:val="center"/>
              <w:rPr>
                <w:rFonts w:ascii="Arial" w:hAnsi="Arial" w:cs="Arial"/>
                <w:bCs/>
              </w:rPr>
            </w:pPr>
            <w:r>
              <w:rPr>
                <w:rFonts w:ascii="Arial" w:hAnsi="Arial" w:cs="Arial"/>
                <w:bCs/>
              </w:rPr>
              <w:t>10</w:t>
            </w:r>
          </w:p>
        </w:tc>
      </w:tr>
      <w:tr w:rsidR="0065559F" w:rsidRPr="00EF5E3E" w:rsidTr="002E08F0">
        <w:tc>
          <w:tcPr>
            <w:tcW w:w="2444" w:type="dxa"/>
          </w:tcPr>
          <w:p w:rsidR="0065559F" w:rsidRPr="00EF5E3E" w:rsidRDefault="0065559F" w:rsidP="002E08F0">
            <w:pPr>
              <w:rPr>
                <w:rFonts w:ascii="Arial" w:hAnsi="Arial" w:cs="Arial"/>
                <w:b/>
                <w:bCs/>
              </w:rPr>
            </w:pPr>
            <w:r w:rsidRPr="00EF5E3E">
              <w:rPr>
                <w:rFonts w:ascii="Arial" w:hAnsi="Arial" w:cs="Arial"/>
                <w:b/>
                <w:bCs/>
              </w:rPr>
              <w:t>Stage en entreprise</w:t>
            </w:r>
            <w:r>
              <w:rPr>
                <w:rFonts w:ascii="Arial" w:hAnsi="Arial" w:cs="Arial" w:hint="cs"/>
                <w:b/>
                <w:bCs/>
                <w:rtl/>
              </w:rPr>
              <w:t xml:space="preserve"> </w:t>
            </w:r>
            <w:r>
              <w:rPr>
                <w:rFonts w:ascii="Arial" w:hAnsi="Arial" w:cs="Arial"/>
                <w:b/>
                <w:bCs/>
              </w:rPr>
              <w:t>(mémoire)</w:t>
            </w:r>
          </w:p>
        </w:tc>
        <w:tc>
          <w:tcPr>
            <w:tcW w:w="2444" w:type="dxa"/>
          </w:tcPr>
          <w:p w:rsidR="0065559F" w:rsidRPr="00EF5E3E" w:rsidRDefault="0065559F" w:rsidP="002E08F0">
            <w:pPr>
              <w:jc w:val="center"/>
              <w:rPr>
                <w:rFonts w:ascii="Arial" w:hAnsi="Arial" w:cs="Arial"/>
                <w:bCs/>
              </w:rPr>
            </w:pPr>
            <w:r>
              <w:rPr>
                <w:rFonts w:ascii="Arial" w:hAnsi="Arial" w:cs="Arial"/>
                <w:bCs/>
              </w:rPr>
              <w:t>500</w:t>
            </w:r>
          </w:p>
        </w:tc>
        <w:tc>
          <w:tcPr>
            <w:tcW w:w="2444" w:type="dxa"/>
          </w:tcPr>
          <w:p w:rsidR="0065559F" w:rsidRPr="00EF5E3E" w:rsidRDefault="0065559F" w:rsidP="002E08F0">
            <w:pPr>
              <w:jc w:val="center"/>
              <w:rPr>
                <w:rFonts w:ascii="Arial" w:hAnsi="Arial" w:cs="Arial"/>
                <w:bCs/>
              </w:rPr>
            </w:pPr>
            <w:r>
              <w:rPr>
                <w:rFonts w:ascii="Arial" w:hAnsi="Arial" w:cs="Arial"/>
                <w:bCs/>
              </w:rPr>
              <w:t>9</w:t>
            </w:r>
          </w:p>
        </w:tc>
        <w:tc>
          <w:tcPr>
            <w:tcW w:w="2444" w:type="dxa"/>
          </w:tcPr>
          <w:p w:rsidR="0065559F" w:rsidRDefault="0065559F" w:rsidP="002E08F0">
            <w:pPr>
              <w:jc w:val="center"/>
              <w:rPr>
                <w:rFonts w:ascii="Arial" w:hAnsi="Arial" w:cs="Arial"/>
                <w:bCs/>
              </w:rPr>
            </w:pPr>
            <w:r>
              <w:rPr>
                <w:rFonts w:ascii="Arial" w:hAnsi="Arial" w:cs="Arial"/>
                <w:bCs/>
              </w:rPr>
              <w:t>18</w:t>
            </w:r>
          </w:p>
          <w:p w:rsidR="0065559F" w:rsidRPr="00EF5E3E" w:rsidRDefault="0065559F" w:rsidP="002E08F0">
            <w:pPr>
              <w:jc w:val="center"/>
              <w:rPr>
                <w:rFonts w:ascii="Arial" w:hAnsi="Arial" w:cs="Arial"/>
                <w:bCs/>
              </w:rPr>
            </w:pPr>
          </w:p>
        </w:tc>
      </w:tr>
      <w:tr w:rsidR="0065559F" w:rsidRPr="00EF5E3E" w:rsidTr="002E08F0">
        <w:tc>
          <w:tcPr>
            <w:tcW w:w="2444" w:type="dxa"/>
          </w:tcPr>
          <w:p w:rsidR="0065559F" w:rsidRPr="00EF5E3E" w:rsidRDefault="0065559F" w:rsidP="002E08F0">
            <w:pPr>
              <w:rPr>
                <w:rFonts w:ascii="Arial" w:hAnsi="Arial" w:cs="Arial"/>
                <w:b/>
                <w:bCs/>
              </w:rPr>
            </w:pPr>
            <w:r w:rsidRPr="00EF5E3E">
              <w:rPr>
                <w:rFonts w:ascii="Arial" w:hAnsi="Arial" w:cs="Arial"/>
                <w:b/>
                <w:bCs/>
              </w:rPr>
              <w:t>Séminaires</w:t>
            </w:r>
            <w:r>
              <w:rPr>
                <w:rFonts w:ascii="Arial" w:hAnsi="Arial" w:cs="Arial"/>
                <w:b/>
                <w:bCs/>
              </w:rPr>
              <w:t xml:space="preserve"> </w:t>
            </w:r>
          </w:p>
        </w:tc>
        <w:tc>
          <w:tcPr>
            <w:tcW w:w="2444" w:type="dxa"/>
          </w:tcPr>
          <w:p w:rsidR="0065559F" w:rsidRPr="00EF5E3E" w:rsidRDefault="0065559F" w:rsidP="002E08F0">
            <w:pPr>
              <w:jc w:val="center"/>
              <w:rPr>
                <w:rFonts w:ascii="Arial" w:hAnsi="Arial" w:cs="Arial"/>
                <w:bCs/>
              </w:rPr>
            </w:pPr>
            <w:r>
              <w:rPr>
                <w:rFonts w:ascii="Arial" w:hAnsi="Arial" w:cs="Arial"/>
                <w:bCs/>
              </w:rPr>
              <w:t>50</w:t>
            </w:r>
          </w:p>
        </w:tc>
        <w:tc>
          <w:tcPr>
            <w:tcW w:w="2444" w:type="dxa"/>
          </w:tcPr>
          <w:p w:rsidR="0065559F" w:rsidRPr="00EF5E3E" w:rsidRDefault="0065559F" w:rsidP="002E08F0">
            <w:pPr>
              <w:jc w:val="center"/>
              <w:rPr>
                <w:rFonts w:ascii="Arial" w:hAnsi="Arial" w:cs="Arial"/>
                <w:bCs/>
              </w:rPr>
            </w:pPr>
            <w:r>
              <w:rPr>
                <w:rFonts w:ascii="Arial" w:hAnsi="Arial" w:cs="Arial"/>
                <w:bCs/>
              </w:rPr>
              <w:t>1</w:t>
            </w:r>
          </w:p>
        </w:tc>
        <w:tc>
          <w:tcPr>
            <w:tcW w:w="2444" w:type="dxa"/>
          </w:tcPr>
          <w:p w:rsidR="0065559F" w:rsidRPr="00EF5E3E" w:rsidRDefault="0065559F" w:rsidP="002E08F0">
            <w:pPr>
              <w:jc w:val="center"/>
              <w:rPr>
                <w:rFonts w:ascii="Arial" w:hAnsi="Arial" w:cs="Arial"/>
                <w:bCs/>
              </w:rPr>
            </w:pPr>
            <w:r>
              <w:rPr>
                <w:rFonts w:ascii="Arial" w:hAnsi="Arial" w:cs="Arial"/>
                <w:bCs/>
              </w:rPr>
              <w:t>2</w:t>
            </w:r>
          </w:p>
        </w:tc>
      </w:tr>
      <w:tr w:rsidR="0065559F" w:rsidRPr="00EF5E3E" w:rsidTr="002E08F0">
        <w:tc>
          <w:tcPr>
            <w:tcW w:w="2444" w:type="dxa"/>
          </w:tcPr>
          <w:p w:rsidR="0065559F" w:rsidRPr="00EF5E3E" w:rsidRDefault="0065559F" w:rsidP="002E08F0">
            <w:pPr>
              <w:rPr>
                <w:rFonts w:ascii="Arial" w:hAnsi="Arial" w:cs="Arial"/>
                <w:b/>
                <w:bCs/>
              </w:rPr>
            </w:pPr>
            <w:r w:rsidRPr="00EF5E3E">
              <w:rPr>
                <w:rFonts w:ascii="Arial" w:hAnsi="Arial" w:cs="Arial"/>
                <w:b/>
                <w:bCs/>
              </w:rPr>
              <w:t>Autre (préciser)</w:t>
            </w:r>
          </w:p>
        </w:tc>
        <w:tc>
          <w:tcPr>
            <w:tcW w:w="2444" w:type="dxa"/>
          </w:tcPr>
          <w:p w:rsidR="0065559F" w:rsidRPr="00EF5E3E" w:rsidRDefault="0065559F" w:rsidP="002E08F0">
            <w:pPr>
              <w:jc w:val="center"/>
              <w:rPr>
                <w:rFonts w:ascii="Arial" w:hAnsi="Arial" w:cs="Arial"/>
                <w:bCs/>
              </w:rPr>
            </w:pPr>
          </w:p>
        </w:tc>
        <w:tc>
          <w:tcPr>
            <w:tcW w:w="2444" w:type="dxa"/>
          </w:tcPr>
          <w:p w:rsidR="0065559F" w:rsidRPr="00EF5E3E" w:rsidRDefault="0065559F" w:rsidP="002E08F0">
            <w:pPr>
              <w:jc w:val="center"/>
              <w:rPr>
                <w:rFonts w:ascii="Arial" w:hAnsi="Arial" w:cs="Arial"/>
                <w:bCs/>
              </w:rPr>
            </w:pPr>
          </w:p>
        </w:tc>
        <w:tc>
          <w:tcPr>
            <w:tcW w:w="2444" w:type="dxa"/>
          </w:tcPr>
          <w:p w:rsidR="0065559F" w:rsidRPr="00EF5E3E" w:rsidRDefault="0065559F" w:rsidP="002E08F0">
            <w:pPr>
              <w:jc w:val="center"/>
              <w:rPr>
                <w:rFonts w:ascii="Arial" w:hAnsi="Arial" w:cs="Arial"/>
                <w:bCs/>
              </w:rPr>
            </w:pPr>
          </w:p>
        </w:tc>
      </w:tr>
      <w:tr w:rsidR="0065559F" w:rsidRPr="00EF5E3E" w:rsidTr="002E08F0">
        <w:tc>
          <w:tcPr>
            <w:tcW w:w="2444" w:type="dxa"/>
          </w:tcPr>
          <w:p w:rsidR="0065559F" w:rsidRPr="00EF5E3E" w:rsidRDefault="0065559F" w:rsidP="002E08F0">
            <w:pPr>
              <w:rPr>
                <w:rFonts w:ascii="Arial" w:hAnsi="Arial" w:cs="Arial"/>
                <w:b/>
                <w:bCs/>
              </w:rPr>
            </w:pPr>
            <w:r w:rsidRPr="00EF5E3E">
              <w:rPr>
                <w:rFonts w:ascii="Arial" w:hAnsi="Arial" w:cs="Arial"/>
                <w:b/>
                <w:bCs/>
              </w:rPr>
              <w:t xml:space="preserve">Total Semestre </w:t>
            </w:r>
            <w:r w:rsidRPr="00EF5E3E">
              <w:rPr>
                <w:rFonts w:ascii="Arial" w:hAnsi="Arial" w:cs="Arial"/>
                <w:b/>
                <w:bCs/>
                <w:rtl/>
              </w:rPr>
              <w:t>4</w:t>
            </w:r>
          </w:p>
        </w:tc>
        <w:tc>
          <w:tcPr>
            <w:tcW w:w="2444" w:type="dxa"/>
          </w:tcPr>
          <w:p w:rsidR="0065559F" w:rsidRPr="00DA7F51" w:rsidRDefault="0065559F" w:rsidP="002E08F0">
            <w:pPr>
              <w:jc w:val="center"/>
              <w:rPr>
                <w:rFonts w:ascii="Arial" w:hAnsi="Arial" w:cs="Arial"/>
                <w:b/>
              </w:rPr>
            </w:pPr>
            <w:r>
              <w:rPr>
                <w:rFonts w:ascii="Arial" w:hAnsi="Arial" w:cs="Arial"/>
                <w:b/>
              </w:rPr>
              <w:t>750</w:t>
            </w:r>
          </w:p>
        </w:tc>
        <w:tc>
          <w:tcPr>
            <w:tcW w:w="2444" w:type="dxa"/>
          </w:tcPr>
          <w:p w:rsidR="0065559F" w:rsidRPr="00DA7F51" w:rsidRDefault="0065559F" w:rsidP="002E08F0">
            <w:pPr>
              <w:jc w:val="center"/>
              <w:rPr>
                <w:rFonts w:ascii="Arial" w:hAnsi="Arial" w:cs="Arial"/>
                <w:b/>
              </w:rPr>
            </w:pPr>
            <w:r w:rsidRPr="00DA7F51">
              <w:rPr>
                <w:rFonts w:ascii="Arial" w:hAnsi="Arial" w:cs="Arial"/>
                <w:b/>
              </w:rPr>
              <w:t>15</w:t>
            </w:r>
          </w:p>
        </w:tc>
        <w:tc>
          <w:tcPr>
            <w:tcW w:w="2444" w:type="dxa"/>
          </w:tcPr>
          <w:p w:rsidR="0065559F" w:rsidRPr="00DA7F51" w:rsidRDefault="0065559F" w:rsidP="002E08F0">
            <w:pPr>
              <w:jc w:val="center"/>
              <w:rPr>
                <w:rFonts w:ascii="Arial" w:hAnsi="Arial" w:cs="Arial"/>
                <w:b/>
              </w:rPr>
            </w:pPr>
            <w:r w:rsidRPr="00DA7F51">
              <w:rPr>
                <w:rFonts w:ascii="Arial" w:hAnsi="Arial" w:cs="Arial"/>
                <w:b/>
              </w:rPr>
              <w:t>30</w:t>
            </w:r>
          </w:p>
        </w:tc>
      </w:tr>
    </w:tbl>
    <w:p w:rsidR="0067499C" w:rsidRDefault="0067499C" w:rsidP="0067499C">
      <w:pPr>
        <w:rPr>
          <w:rFonts w:ascii="Arial" w:hAnsi="Arial" w:cs="Arial"/>
        </w:rPr>
      </w:pPr>
    </w:p>
    <w:p w:rsidR="00636173" w:rsidRPr="008B2AB3" w:rsidRDefault="00636173" w:rsidP="00FB60AB">
      <w:pPr>
        <w:jc w:val="center"/>
        <w:rPr>
          <w:rFonts w:ascii="Arial" w:hAnsi="Arial" w:cs="Arial"/>
          <w:b/>
        </w:rPr>
      </w:pPr>
    </w:p>
    <w:p w:rsidR="003F3197" w:rsidRPr="008B2AB3" w:rsidRDefault="004B17E8" w:rsidP="003F3197">
      <w:pPr>
        <w:rPr>
          <w:rFonts w:ascii="Arial" w:hAnsi="Arial" w:cs="Arial"/>
          <w:bCs/>
        </w:rPr>
      </w:pPr>
      <w:r w:rsidRPr="008B2AB3">
        <w:rPr>
          <w:rFonts w:ascii="Arial" w:hAnsi="Arial" w:cs="Arial"/>
          <w:b/>
          <w:sz w:val="28"/>
          <w:szCs w:val="28"/>
        </w:rPr>
        <w:t>5- Récapitulatif global de la formation :</w:t>
      </w:r>
      <w:r w:rsidR="003F3197" w:rsidRPr="008B2AB3">
        <w:rPr>
          <w:rFonts w:ascii="Arial" w:hAnsi="Arial" w:cs="Arial"/>
          <w:b/>
        </w:rPr>
        <w:t xml:space="preserve"> </w:t>
      </w:r>
      <w:r w:rsidR="003F3197" w:rsidRPr="008B2AB3">
        <w:rPr>
          <w:rFonts w:ascii="Arial" w:hAnsi="Arial" w:cs="Arial"/>
          <w:bCs/>
        </w:rPr>
        <w:t>(indiquer le VH global séparé en cours, TD, pour les 04 semestres d’enseignement, pour les différents type</w:t>
      </w:r>
      <w:r w:rsidR="00000FAF">
        <w:rPr>
          <w:rFonts w:ascii="Arial" w:hAnsi="Arial" w:cs="Arial"/>
          <w:bCs/>
        </w:rPr>
        <w:t>s</w:t>
      </w:r>
      <w:r w:rsidR="003F3197" w:rsidRPr="008B2AB3">
        <w:rPr>
          <w:rFonts w:ascii="Arial" w:hAnsi="Arial" w:cs="Arial"/>
          <w:bCs/>
        </w:rPr>
        <w:t xml:space="preserve"> d’UE)</w:t>
      </w:r>
    </w:p>
    <w:p w:rsidR="0067499C" w:rsidRDefault="0067499C" w:rsidP="0067499C">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18"/>
        <w:gridCol w:w="1417"/>
        <w:gridCol w:w="1418"/>
        <w:gridCol w:w="1134"/>
        <w:gridCol w:w="1190"/>
      </w:tblGrid>
      <w:tr w:rsidR="0065559F" w:rsidRPr="00AE1D26" w:rsidTr="002E08F0">
        <w:tc>
          <w:tcPr>
            <w:tcW w:w="3085" w:type="dxa"/>
          </w:tcPr>
          <w:p w:rsidR="0065559F" w:rsidRPr="00AE1D26" w:rsidRDefault="0065559F" w:rsidP="002E08F0">
            <w:pPr>
              <w:spacing w:before="120"/>
              <w:ind w:right="-86"/>
              <w:rPr>
                <w:rFonts w:ascii="Arial" w:hAnsi="Arial" w:cs="Arial"/>
                <w:b/>
              </w:rPr>
            </w:pPr>
            <w:r w:rsidRPr="00AE1D26">
              <w:rPr>
                <w:rFonts w:ascii="Arial" w:hAnsi="Arial" w:cs="Arial"/>
                <w:b/>
                <w:noProof/>
                <w:lang w:eastAsia="fr-FR"/>
              </w:rPr>
              <w:pict>
                <v:shapetype id="_x0000_t32" coordsize="21600,21600" o:spt="32" o:oned="t" path="m,l21600,21600e" filled="f">
                  <v:path arrowok="t" fillok="f" o:connecttype="none"/>
                  <o:lock v:ext="edit" shapetype="t"/>
                </v:shapetype>
                <v:shape id="_x0000_s1054" type="#_x0000_t32" style="position:absolute;margin-left:-4.95pt;margin-top:.65pt;width:126pt;height:33.75pt;flip:x y;z-index:251665408" o:connectortype="straight"/>
              </w:pict>
            </w:r>
            <w:r w:rsidRPr="00AE1D26">
              <w:rPr>
                <w:rFonts w:ascii="Arial" w:hAnsi="Arial" w:cs="Arial"/>
                <w:b/>
              </w:rPr>
              <w:t xml:space="preserve">                          UE</w:t>
            </w:r>
          </w:p>
          <w:p w:rsidR="0065559F" w:rsidRPr="00AE1D26" w:rsidRDefault="0065559F" w:rsidP="002E08F0">
            <w:pPr>
              <w:rPr>
                <w:rFonts w:ascii="Arial" w:hAnsi="Arial" w:cs="Arial"/>
                <w:bCs/>
              </w:rPr>
            </w:pPr>
            <w:r w:rsidRPr="00AE1D26">
              <w:rPr>
                <w:rFonts w:ascii="Arial" w:hAnsi="Arial" w:cs="Arial"/>
                <w:b/>
              </w:rPr>
              <w:t xml:space="preserve">   VH</w:t>
            </w:r>
          </w:p>
        </w:tc>
        <w:tc>
          <w:tcPr>
            <w:tcW w:w="1418" w:type="dxa"/>
            <w:vAlign w:val="center"/>
          </w:tcPr>
          <w:p w:rsidR="0065559F" w:rsidRPr="00AE1D26" w:rsidRDefault="0065559F" w:rsidP="002E08F0">
            <w:pPr>
              <w:ind w:right="35"/>
              <w:jc w:val="center"/>
              <w:rPr>
                <w:rFonts w:ascii="Arial" w:hAnsi="Arial" w:cs="Arial"/>
                <w:b/>
              </w:rPr>
            </w:pPr>
            <w:r w:rsidRPr="00AE1D26">
              <w:rPr>
                <w:rFonts w:ascii="Arial" w:hAnsi="Arial" w:cs="Arial"/>
                <w:b/>
              </w:rPr>
              <w:t>UEF</w:t>
            </w:r>
          </w:p>
        </w:tc>
        <w:tc>
          <w:tcPr>
            <w:tcW w:w="1417" w:type="dxa"/>
            <w:vAlign w:val="center"/>
          </w:tcPr>
          <w:p w:rsidR="0065559F" w:rsidRPr="00AE1D26" w:rsidRDefault="0065559F" w:rsidP="002E08F0">
            <w:pPr>
              <w:ind w:right="100"/>
              <w:jc w:val="center"/>
              <w:rPr>
                <w:rFonts w:ascii="Arial" w:hAnsi="Arial" w:cs="Arial"/>
                <w:b/>
              </w:rPr>
            </w:pPr>
            <w:r w:rsidRPr="00AE1D26">
              <w:rPr>
                <w:rFonts w:ascii="Arial" w:hAnsi="Arial" w:cs="Arial"/>
                <w:b/>
              </w:rPr>
              <w:t>UEM</w:t>
            </w:r>
          </w:p>
        </w:tc>
        <w:tc>
          <w:tcPr>
            <w:tcW w:w="1418" w:type="dxa"/>
            <w:vAlign w:val="center"/>
          </w:tcPr>
          <w:p w:rsidR="0065559F" w:rsidRPr="00AE1D26" w:rsidRDefault="0065559F" w:rsidP="002E08F0">
            <w:pPr>
              <w:ind w:right="49"/>
              <w:jc w:val="center"/>
              <w:rPr>
                <w:rFonts w:ascii="Arial" w:hAnsi="Arial" w:cs="Arial"/>
                <w:b/>
              </w:rPr>
            </w:pPr>
            <w:r w:rsidRPr="00AE1D26">
              <w:rPr>
                <w:rFonts w:ascii="Arial" w:hAnsi="Arial" w:cs="Arial"/>
                <w:b/>
              </w:rPr>
              <w:t>UED</w:t>
            </w:r>
          </w:p>
        </w:tc>
        <w:tc>
          <w:tcPr>
            <w:tcW w:w="1134" w:type="dxa"/>
            <w:vAlign w:val="center"/>
          </w:tcPr>
          <w:p w:rsidR="0065559F" w:rsidRPr="00AE1D26" w:rsidRDefault="0065559F" w:rsidP="002E08F0">
            <w:pPr>
              <w:ind w:right="57"/>
              <w:jc w:val="center"/>
              <w:rPr>
                <w:rFonts w:ascii="Arial" w:hAnsi="Arial" w:cs="Arial"/>
                <w:b/>
              </w:rPr>
            </w:pPr>
            <w:r w:rsidRPr="00AE1D26">
              <w:rPr>
                <w:rFonts w:ascii="Arial" w:hAnsi="Arial" w:cs="Arial"/>
                <w:b/>
              </w:rPr>
              <w:t>UET</w:t>
            </w:r>
          </w:p>
        </w:tc>
        <w:tc>
          <w:tcPr>
            <w:tcW w:w="1190" w:type="dxa"/>
            <w:vAlign w:val="center"/>
          </w:tcPr>
          <w:p w:rsidR="0065559F" w:rsidRPr="00AE1D26" w:rsidRDefault="0065559F" w:rsidP="002E08F0">
            <w:pPr>
              <w:ind w:right="282"/>
              <w:jc w:val="center"/>
              <w:rPr>
                <w:rFonts w:ascii="Arial" w:hAnsi="Arial" w:cs="Arial"/>
                <w:b/>
              </w:rPr>
            </w:pPr>
            <w:r w:rsidRPr="00AE1D26">
              <w:rPr>
                <w:rFonts w:ascii="Arial" w:hAnsi="Arial" w:cs="Arial"/>
                <w:b/>
              </w:rPr>
              <w:t>Total</w:t>
            </w:r>
          </w:p>
        </w:tc>
      </w:tr>
      <w:tr w:rsidR="0065559F" w:rsidRPr="00AE1D26" w:rsidTr="002E08F0">
        <w:tc>
          <w:tcPr>
            <w:tcW w:w="3085" w:type="dxa"/>
            <w:vAlign w:val="center"/>
          </w:tcPr>
          <w:p w:rsidR="0065559F" w:rsidRPr="00AE1D26" w:rsidRDefault="0065559F" w:rsidP="002E08F0">
            <w:pPr>
              <w:tabs>
                <w:tab w:val="left" w:pos="1486"/>
                <w:tab w:val="left" w:pos="1542"/>
              </w:tabs>
              <w:ind w:right="-86"/>
              <w:rPr>
                <w:rFonts w:ascii="Arial" w:hAnsi="Arial" w:cs="Arial"/>
                <w:b/>
              </w:rPr>
            </w:pPr>
            <w:r w:rsidRPr="00AE1D26">
              <w:rPr>
                <w:rFonts w:ascii="Arial" w:hAnsi="Arial" w:cs="Arial"/>
                <w:b/>
              </w:rPr>
              <w:t>Cours</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315</w:t>
            </w:r>
          </w:p>
        </w:tc>
        <w:tc>
          <w:tcPr>
            <w:tcW w:w="1417" w:type="dxa"/>
            <w:vAlign w:val="center"/>
          </w:tcPr>
          <w:p w:rsidR="0065559F" w:rsidRPr="00AE1D26" w:rsidRDefault="0065559F" w:rsidP="002E08F0">
            <w:pPr>
              <w:jc w:val="center"/>
              <w:rPr>
                <w:rFonts w:ascii="Arial" w:hAnsi="Arial" w:cs="Arial"/>
                <w:bCs/>
              </w:rPr>
            </w:pPr>
            <w:r>
              <w:rPr>
                <w:rFonts w:ascii="Arial" w:hAnsi="Arial" w:cs="Arial"/>
                <w:bCs/>
              </w:rPr>
              <w:t>135</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67.5</w:t>
            </w:r>
          </w:p>
        </w:tc>
        <w:tc>
          <w:tcPr>
            <w:tcW w:w="1134" w:type="dxa"/>
            <w:vAlign w:val="center"/>
          </w:tcPr>
          <w:p w:rsidR="0065559F" w:rsidRPr="00AE1D26" w:rsidRDefault="0065559F" w:rsidP="002E08F0">
            <w:pPr>
              <w:jc w:val="center"/>
              <w:rPr>
                <w:rFonts w:ascii="Arial" w:hAnsi="Arial" w:cs="Arial"/>
                <w:bCs/>
              </w:rPr>
            </w:pPr>
            <w:r>
              <w:rPr>
                <w:rFonts w:ascii="Arial" w:hAnsi="Arial" w:cs="Arial"/>
                <w:bCs/>
              </w:rPr>
              <w:t>67.5</w:t>
            </w:r>
          </w:p>
        </w:tc>
        <w:tc>
          <w:tcPr>
            <w:tcW w:w="1190" w:type="dxa"/>
            <w:vAlign w:val="center"/>
          </w:tcPr>
          <w:p w:rsidR="0065559F" w:rsidRPr="00AE1D26" w:rsidRDefault="0065559F" w:rsidP="002E08F0">
            <w:pPr>
              <w:jc w:val="center"/>
              <w:rPr>
                <w:rFonts w:ascii="Arial" w:hAnsi="Arial" w:cs="Arial"/>
                <w:bCs/>
              </w:rPr>
            </w:pPr>
            <w:r>
              <w:rPr>
                <w:rFonts w:ascii="Arial" w:hAnsi="Arial" w:cs="Arial"/>
                <w:bCs/>
              </w:rPr>
              <w:t>585</w:t>
            </w:r>
          </w:p>
        </w:tc>
      </w:tr>
      <w:tr w:rsidR="0065559F" w:rsidRPr="00AE1D26" w:rsidTr="002E08F0">
        <w:tc>
          <w:tcPr>
            <w:tcW w:w="3085" w:type="dxa"/>
            <w:vAlign w:val="center"/>
          </w:tcPr>
          <w:p w:rsidR="0065559F" w:rsidRPr="00A15A55" w:rsidRDefault="0065559F" w:rsidP="002E08F0">
            <w:pPr>
              <w:tabs>
                <w:tab w:val="left" w:pos="1486"/>
                <w:tab w:val="left" w:pos="1542"/>
              </w:tabs>
              <w:ind w:right="-86"/>
              <w:rPr>
                <w:rFonts w:ascii="Arial" w:hAnsi="Arial" w:cs="Arial"/>
                <w:b/>
              </w:rPr>
            </w:pPr>
            <w:r w:rsidRPr="00A15A55">
              <w:rPr>
                <w:rFonts w:ascii="Arial" w:hAnsi="Arial" w:cs="Arial"/>
                <w:b/>
              </w:rPr>
              <w:t>TD</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135</w:t>
            </w:r>
          </w:p>
        </w:tc>
        <w:tc>
          <w:tcPr>
            <w:tcW w:w="1417" w:type="dxa"/>
            <w:vAlign w:val="center"/>
          </w:tcPr>
          <w:p w:rsidR="0065559F" w:rsidRPr="00AE1D26" w:rsidRDefault="0065559F" w:rsidP="002E08F0">
            <w:pPr>
              <w:jc w:val="center"/>
              <w:rPr>
                <w:rFonts w:ascii="Arial" w:hAnsi="Arial" w:cs="Arial"/>
                <w:bCs/>
              </w:rPr>
            </w:pPr>
            <w:r>
              <w:rPr>
                <w:rFonts w:ascii="Arial" w:hAnsi="Arial" w:cs="Arial"/>
                <w:bCs/>
              </w:rPr>
              <w:t>5</w:t>
            </w:r>
            <w:r w:rsidR="00A64801">
              <w:rPr>
                <w:rFonts w:ascii="Arial" w:hAnsi="Arial" w:cs="Arial"/>
                <w:bCs/>
              </w:rPr>
              <w:t>5</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45</w:t>
            </w:r>
          </w:p>
        </w:tc>
        <w:tc>
          <w:tcPr>
            <w:tcW w:w="1134" w:type="dxa"/>
            <w:vAlign w:val="center"/>
          </w:tcPr>
          <w:p w:rsidR="0065559F" w:rsidRPr="00AE1D26" w:rsidRDefault="0065559F" w:rsidP="002E08F0">
            <w:pPr>
              <w:jc w:val="center"/>
              <w:rPr>
                <w:rFonts w:ascii="Arial" w:hAnsi="Arial" w:cs="Arial"/>
                <w:bCs/>
              </w:rPr>
            </w:pPr>
            <w:r>
              <w:rPr>
                <w:rFonts w:ascii="Arial" w:hAnsi="Arial" w:cs="Arial"/>
                <w:bCs/>
              </w:rPr>
              <w:t>00</w:t>
            </w:r>
          </w:p>
        </w:tc>
        <w:tc>
          <w:tcPr>
            <w:tcW w:w="1190" w:type="dxa"/>
            <w:vAlign w:val="center"/>
          </w:tcPr>
          <w:p w:rsidR="0065559F" w:rsidRPr="00AE1D26" w:rsidRDefault="0065559F" w:rsidP="002E08F0">
            <w:pPr>
              <w:jc w:val="center"/>
              <w:rPr>
                <w:rFonts w:ascii="Arial" w:hAnsi="Arial" w:cs="Arial"/>
                <w:bCs/>
              </w:rPr>
            </w:pPr>
            <w:r>
              <w:rPr>
                <w:rFonts w:ascii="Arial" w:hAnsi="Arial" w:cs="Arial"/>
                <w:bCs/>
              </w:rPr>
              <w:t>23</w:t>
            </w:r>
            <w:r w:rsidR="00A64801">
              <w:rPr>
                <w:rFonts w:ascii="Arial" w:hAnsi="Arial" w:cs="Arial"/>
                <w:bCs/>
              </w:rPr>
              <w:t>5</w:t>
            </w:r>
          </w:p>
        </w:tc>
      </w:tr>
      <w:tr w:rsidR="0065559F" w:rsidRPr="00AE1D26" w:rsidTr="002E08F0">
        <w:tc>
          <w:tcPr>
            <w:tcW w:w="3085" w:type="dxa"/>
            <w:vAlign w:val="center"/>
          </w:tcPr>
          <w:p w:rsidR="0065559F" w:rsidRPr="00A15A55" w:rsidRDefault="0065559F" w:rsidP="002E08F0">
            <w:pPr>
              <w:tabs>
                <w:tab w:val="left" w:pos="1486"/>
                <w:tab w:val="left" w:pos="1542"/>
              </w:tabs>
              <w:ind w:right="-86"/>
              <w:rPr>
                <w:rFonts w:ascii="Arial" w:hAnsi="Arial" w:cs="Arial"/>
                <w:b/>
              </w:rPr>
            </w:pPr>
            <w:r w:rsidRPr="00A15A55">
              <w:rPr>
                <w:rFonts w:ascii="Arial" w:hAnsi="Arial" w:cs="Arial"/>
                <w:b/>
              </w:rPr>
              <w:t>TP</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157.5</w:t>
            </w:r>
          </w:p>
        </w:tc>
        <w:tc>
          <w:tcPr>
            <w:tcW w:w="1417" w:type="dxa"/>
            <w:vAlign w:val="center"/>
          </w:tcPr>
          <w:p w:rsidR="0065559F" w:rsidRPr="00AE1D26" w:rsidRDefault="0065559F" w:rsidP="002E08F0">
            <w:pPr>
              <w:jc w:val="center"/>
              <w:rPr>
                <w:rFonts w:ascii="Arial" w:hAnsi="Arial" w:cs="Arial"/>
                <w:bCs/>
              </w:rPr>
            </w:pPr>
            <w:r>
              <w:rPr>
                <w:rFonts w:ascii="Arial" w:hAnsi="Arial" w:cs="Arial"/>
                <w:bCs/>
              </w:rPr>
              <w:t>125</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22.5</w:t>
            </w:r>
          </w:p>
        </w:tc>
        <w:tc>
          <w:tcPr>
            <w:tcW w:w="1134" w:type="dxa"/>
            <w:vAlign w:val="center"/>
          </w:tcPr>
          <w:p w:rsidR="0065559F" w:rsidRPr="00AE1D26" w:rsidRDefault="0065559F" w:rsidP="002E08F0">
            <w:pPr>
              <w:jc w:val="center"/>
              <w:rPr>
                <w:rFonts w:ascii="Arial" w:hAnsi="Arial" w:cs="Arial"/>
                <w:bCs/>
              </w:rPr>
            </w:pPr>
            <w:r>
              <w:rPr>
                <w:rFonts w:ascii="Arial" w:hAnsi="Arial" w:cs="Arial"/>
                <w:bCs/>
              </w:rPr>
              <w:t>00</w:t>
            </w:r>
          </w:p>
        </w:tc>
        <w:tc>
          <w:tcPr>
            <w:tcW w:w="1190" w:type="dxa"/>
            <w:vAlign w:val="center"/>
          </w:tcPr>
          <w:p w:rsidR="0065559F" w:rsidRPr="00AE1D26" w:rsidRDefault="0065559F" w:rsidP="002E08F0">
            <w:pPr>
              <w:jc w:val="center"/>
              <w:rPr>
                <w:rFonts w:ascii="Arial" w:hAnsi="Arial" w:cs="Arial"/>
                <w:bCs/>
              </w:rPr>
            </w:pPr>
            <w:r>
              <w:rPr>
                <w:rFonts w:ascii="Arial" w:hAnsi="Arial" w:cs="Arial"/>
                <w:bCs/>
              </w:rPr>
              <w:t>30</w:t>
            </w:r>
            <w:r w:rsidR="00A64801">
              <w:rPr>
                <w:rFonts w:ascii="Arial" w:hAnsi="Arial" w:cs="Arial"/>
                <w:bCs/>
              </w:rPr>
              <w:t>5</w:t>
            </w:r>
          </w:p>
        </w:tc>
      </w:tr>
      <w:tr w:rsidR="0065559F" w:rsidRPr="00AE1D26" w:rsidTr="002E08F0">
        <w:tc>
          <w:tcPr>
            <w:tcW w:w="3085" w:type="dxa"/>
            <w:vAlign w:val="center"/>
          </w:tcPr>
          <w:p w:rsidR="0065559F" w:rsidRPr="00AE1D26" w:rsidRDefault="0065559F" w:rsidP="002E08F0">
            <w:pPr>
              <w:tabs>
                <w:tab w:val="left" w:pos="1486"/>
                <w:tab w:val="left" w:pos="1542"/>
              </w:tabs>
              <w:ind w:right="-86"/>
              <w:rPr>
                <w:rFonts w:ascii="Arial" w:hAnsi="Arial" w:cs="Arial"/>
                <w:b/>
              </w:rPr>
            </w:pPr>
            <w:r w:rsidRPr="00AE1D26">
              <w:rPr>
                <w:rFonts w:ascii="Arial" w:hAnsi="Arial" w:cs="Arial"/>
                <w:b/>
              </w:rPr>
              <w:t>Travail personnel</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742.5</w:t>
            </w:r>
          </w:p>
        </w:tc>
        <w:tc>
          <w:tcPr>
            <w:tcW w:w="1417" w:type="dxa"/>
            <w:vAlign w:val="center"/>
          </w:tcPr>
          <w:p w:rsidR="0065559F" w:rsidRPr="00AE1D26" w:rsidRDefault="0065559F" w:rsidP="002E08F0">
            <w:pPr>
              <w:jc w:val="center"/>
              <w:rPr>
                <w:rFonts w:ascii="Arial" w:hAnsi="Arial" w:cs="Arial"/>
                <w:bCs/>
              </w:rPr>
            </w:pPr>
            <w:r>
              <w:rPr>
                <w:rFonts w:ascii="Arial" w:hAnsi="Arial" w:cs="Arial"/>
                <w:bCs/>
              </w:rPr>
              <w:t>360</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15</w:t>
            </w:r>
          </w:p>
        </w:tc>
        <w:tc>
          <w:tcPr>
            <w:tcW w:w="1134" w:type="dxa"/>
            <w:vAlign w:val="center"/>
          </w:tcPr>
          <w:p w:rsidR="0065559F" w:rsidRPr="00AE1D26" w:rsidRDefault="0065559F" w:rsidP="002E08F0">
            <w:pPr>
              <w:jc w:val="center"/>
              <w:rPr>
                <w:rFonts w:ascii="Arial" w:hAnsi="Arial" w:cs="Arial"/>
                <w:bCs/>
              </w:rPr>
            </w:pPr>
            <w:r>
              <w:rPr>
                <w:rFonts w:ascii="Arial" w:hAnsi="Arial" w:cs="Arial"/>
                <w:bCs/>
              </w:rPr>
              <w:t>7.5</w:t>
            </w:r>
          </w:p>
        </w:tc>
        <w:tc>
          <w:tcPr>
            <w:tcW w:w="1190" w:type="dxa"/>
            <w:vAlign w:val="center"/>
          </w:tcPr>
          <w:p w:rsidR="0065559F" w:rsidRPr="00AE1D26" w:rsidRDefault="0065559F" w:rsidP="002E08F0">
            <w:pPr>
              <w:jc w:val="center"/>
              <w:rPr>
                <w:rFonts w:ascii="Arial" w:hAnsi="Arial" w:cs="Arial"/>
                <w:bCs/>
              </w:rPr>
            </w:pPr>
            <w:r>
              <w:rPr>
                <w:rFonts w:ascii="Arial" w:hAnsi="Arial" w:cs="Arial"/>
                <w:bCs/>
              </w:rPr>
              <w:t>1125</w:t>
            </w:r>
          </w:p>
        </w:tc>
      </w:tr>
      <w:tr w:rsidR="0065559F" w:rsidRPr="00AE1D26" w:rsidTr="002E08F0">
        <w:tc>
          <w:tcPr>
            <w:tcW w:w="3085" w:type="dxa"/>
            <w:vAlign w:val="center"/>
          </w:tcPr>
          <w:p w:rsidR="0065559F" w:rsidRPr="00AE1D26" w:rsidRDefault="0065559F" w:rsidP="002E08F0">
            <w:pPr>
              <w:tabs>
                <w:tab w:val="left" w:pos="1486"/>
                <w:tab w:val="left" w:pos="1542"/>
              </w:tabs>
              <w:ind w:right="-86"/>
              <w:rPr>
                <w:rFonts w:ascii="Arial" w:hAnsi="Arial" w:cs="Arial"/>
                <w:b/>
              </w:rPr>
            </w:pPr>
            <w:r>
              <w:rPr>
                <w:rFonts w:ascii="Arial" w:hAnsi="Arial" w:cs="Arial"/>
                <w:b/>
                <w:bCs/>
              </w:rPr>
              <w:t>Autre (mémoire +séminaires+T.per S4</w:t>
            </w:r>
            <w:r w:rsidRPr="00AE1D26">
              <w:rPr>
                <w:rFonts w:ascii="Arial" w:hAnsi="Arial" w:cs="Arial"/>
                <w:b/>
                <w:bCs/>
              </w:rPr>
              <w:t>)</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500</w:t>
            </w:r>
          </w:p>
        </w:tc>
        <w:tc>
          <w:tcPr>
            <w:tcW w:w="1417" w:type="dxa"/>
            <w:vAlign w:val="center"/>
          </w:tcPr>
          <w:p w:rsidR="0065559F" w:rsidRPr="00AE1D26" w:rsidRDefault="0065559F" w:rsidP="002E08F0">
            <w:pPr>
              <w:jc w:val="center"/>
              <w:rPr>
                <w:rFonts w:ascii="Arial" w:hAnsi="Arial" w:cs="Arial"/>
                <w:bCs/>
              </w:rPr>
            </w:pPr>
            <w:r>
              <w:rPr>
                <w:rFonts w:ascii="Arial" w:hAnsi="Arial" w:cs="Arial"/>
                <w:bCs/>
              </w:rPr>
              <w:t>200</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50</w:t>
            </w:r>
          </w:p>
        </w:tc>
        <w:tc>
          <w:tcPr>
            <w:tcW w:w="1134" w:type="dxa"/>
            <w:vAlign w:val="center"/>
          </w:tcPr>
          <w:p w:rsidR="0065559F" w:rsidRPr="00AE1D26" w:rsidRDefault="0065559F" w:rsidP="002E08F0">
            <w:pPr>
              <w:jc w:val="center"/>
              <w:rPr>
                <w:rFonts w:ascii="Arial" w:hAnsi="Arial" w:cs="Arial"/>
                <w:bCs/>
              </w:rPr>
            </w:pPr>
          </w:p>
        </w:tc>
        <w:tc>
          <w:tcPr>
            <w:tcW w:w="1190" w:type="dxa"/>
            <w:vAlign w:val="center"/>
          </w:tcPr>
          <w:p w:rsidR="0065559F" w:rsidRPr="00AE1D26" w:rsidRDefault="0065559F" w:rsidP="002E08F0">
            <w:pPr>
              <w:jc w:val="center"/>
              <w:rPr>
                <w:rFonts w:ascii="Arial" w:hAnsi="Arial" w:cs="Arial"/>
                <w:bCs/>
              </w:rPr>
            </w:pPr>
            <w:r>
              <w:rPr>
                <w:rFonts w:ascii="Arial" w:hAnsi="Arial" w:cs="Arial"/>
                <w:bCs/>
              </w:rPr>
              <w:t>750</w:t>
            </w:r>
          </w:p>
        </w:tc>
      </w:tr>
      <w:tr w:rsidR="0065559F" w:rsidRPr="00AE1D26" w:rsidTr="002E08F0">
        <w:tc>
          <w:tcPr>
            <w:tcW w:w="3085" w:type="dxa"/>
            <w:vAlign w:val="center"/>
          </w:tcPr>
          <w:p w:rsidR="0065559F" w:rsidRPr="00AE1D26" w:rsidRDefault="0065559F" w:rsidP="002E08F0">
            <w:pPr>
              <w:tabs>
                <w:tab w:val="left" w:pos="1218"/>
                <w:tab w:val="left" w:pos="1486"/>
                <w:tab w:val="left" w:pos="1542"/>
              </w:tabs>
              <w:ind w:right="-86"/>
              <w:rPr>
                <w:rFonts w:ascii="Arial" w:hAnsi="Arial" w:cs="Arial"/>
                <w:b/>
              </w:rPr>
            </w:pPr>
            <w:r w:rsidRPr="00AE1D26">
              <w:rPr>
                <w:rFonts w:ascii="Arial" w:hAnsi="Arial" w:cs="Arial"/>
                <w:b/>
              </w:rPr>
              <w:t>Total</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1850</w:t>
            </w:r>
          </w:p>
        </w:tc>
        <w:tc>
          <w:tcPr>
            <w:tcW w:w="1417" w:type="dxa"/>
            <w:vAlign w:val="center"/>
          </w:tcPr>
          <w:p w:rsidR="0065559F" w:rsidRPr="00AE1D26" w:rsidRDefault="0065559F" w:rsidP="002E08F0">
            <w:pPr>
              <w:jc w:val="center"/>
              <w:rPr>
                <w:rFonts w:ascii="Arial" w:hAnsi="Arial" w:cs="Arial"/>
                <w:bCs/>
              </w:rPr>
            </w:pPr>
            <w:r>
              <w:rPr>
                <w:rFonts w:ascii="Arial" w:hAnsi="Arial" w:cs="Arial"/>
                <w:bCs/>
              </w:rPr>
              <w:t>875</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200</w:t>
            </w:r>
          </w:p>
        </w:tc>
        <w:tc>
          <w:tcPr>
            <w:tcW w:w="1134" w:type="dxa"/>
            <w:vAlign w:val="center"/>
          </w:tcPr>
          <w:p w:rsidR="0065559F" w:rsidRPr="00AE1D26" w:rsidRDefault="0065559F" w:rsidP="002E08F0">
            <w:pPr>
              <w:jc w:val="center"/>
              <w:rPr>
                <w:rFonts w:ascii="Arial" w:hAnsi="Arial" w:cs="Arial"/>
                <w:bCs/>
              </w:rPr>
            </w:pPr>
            <w:r>
              <w:rPr>
                <w:rFonts w:ascii="Arial" w:hAnsi="Arial" w:cs="Arial"/>
                <w:bCs/>
              </w:rPr>
              <w:t>75</w:t>
            </w:r>
          </w:p>
        </w:tc>
        <w:tc>
          <w:tcPr>
            <w:tcW w:w="1190" w:type="dxa"/>
            <w:vAlign w:val="center"/>
          </w:tcPr>
          <w:p w:rsidR="0065559F" w:rsidRPr="00AE1D26" w:rsidRDefault="0065559F" w:rsidP="002E08F0">
            <w:pPr>
              <w:jc w:val="center"/>
              <w:rPr>
                <w:rFonts w:ascii="Arial" w:hAnsi="Arial" w:cs="Arial"/>
                <w:bCs/>
              </w:rPr>
            </w:pPr>
            <w:r>
              <w:rPr>
                <w:rFonts w:ascii="Arial" w:hAnsi="Arial" w:cs="Arial"/>
                <w:bCs/>
              </w:rPr>
              <w:t>3000</w:t>
            </w:r>
          </w:p>
        </w:tc>
      </w:tr>
      <w:tr w:rsidR="0065559F" w:rsidRPr="00AE1D26" w:rsidTr="002E08F0">
        <w:tc>
          <w:tcPr>
            <w:tcW w:w="3085" w:type="dxa"/>
            <w:vAlign w:val="center"/>
          </w:tcPr>
          <w:p w:rsidR="0065559F" w:rsidRPr="00AE1D26" w:rsidRDefault="0065559F" w:rsidP="002E08F0">
            <w:pPr>
              <w:tabs>
                <w:tab w:val="left" w:pos="1486"/>
                <w:tab w:val="left" w:pos="1542"/>
              </w:tabs>
              <w:ind w:right="-86"/>
              <w:rPr>
                <w:rFonts w:ascii="Arial" w:hAnsi="Arial" w:cs="Arial"/>
                <w:b/>
              </w:rPr>
            </w:pPr>
            <w:r w:rsidRPr="00AE1D26">
              <w:rPr>
                <w:rFonts w:ascii="Arial" w:hAnsi="Arial" w:cs="Arial"/>
                <w:b/>
              </w:rPr>
              <w:t>Crédits</w:t>
            </w:r>
          </w:p>
        </w:tc>
        <w:tc>
          <w:tcPr>
            <w:tcW w:w="1418" w:type="dxa"/>
            <w:vAlign w:val="center"/>
          </w:tcPr>
          <w:p w:rsidR="0065559F" w:rsidRPr="005A11C4" w:rsidRDefault="0065559F" w:rsidP="002E08F0">
            <w:pPr>
              <w:jc w:val="center"/>
              <w:rPr>
                <w:rFonts w:ascii="Arial" w:hAnsi="Arial" w:cs="Arial"/>
                <w:b/>
              </w:rPr>
            </w:pPr>
            <w:r w:rsidRPr="005A11C4">
              <w:rPr>
                <w:rFonts w:ascii="Arial" w:hAnsi="Arial" w:cs="Arial"/>
                <w:b/>
              </w:rPr>
              <w:t>7</w:t>
            </w:r>
            <w:r>
              <w:rPr>
                <w:rFonts w:ascii="Arial" w:hAnsi="Arial" w:cs="Arial"/>
                <w:b/>
              </w:rPr>
              <w:t>2</w:t>
            </w:r>
          </w:p>
        </w:tc>
        <w:tc>
          <w:tcPr>
            <w:tcW w:w="1417" w:type="dxa"/>
            <w:vAlign w:val="center"/>
          </w:tcPr>
          <w:p w:rsidR="0065559F" w:rsidRPr="005A11C4" w:rsidRDefault="0065559F" w:rsidP="002E08F0">
            <w:pPr>
              <w:jc w:val="center"/>
              <w:rPr>
                <w:rFonts w:ascii="Arial" w:hAnsi="Arial" w:cs="Arial"/>
                <w:b/>
              </w:rPr>
            </w:pPr>
            <w:r w:rsidRPr="005A11C4">
              <w:rPr>
                <w:rFonts w:ascii="Arial" w:hAnsi="Arial" w:cs="Arial"/>
                <w:b/>
              </w:rPr>
              <w:t>37</w:t>
            </w:r>
          </w:p>
        </w:tc>
        <w:tc>
          <w:tcPr>
            <w:tcW w:w="1418" w:type="dxa"/>
            <w:vAlign w:val="center"/>
          </w:tcPr>
          <w:p w:rsidR="0065559F" w:rsidRPr="005A11C4" w:rsidRDefault="0065559F" w:rsidP="002E08F0">
            <w:pPr>
              <w:jc w:val="center"/>
              <w:rPr>
                <w:rFonts w:ascii="Arial" w:hAnsi="Arial" w:cs="Arial"/>
                <w:b/>
              </w:rPr>
            </w:pPr>
            <w:r>
              <w:rPr>
                <w:rFonts w:ascii="Arial" w:hAnsi="Arial" w:cs="Arial"/>
                <w:b/>
              </w:rPr>
              <w:t>8</w:t>
            </w:r>
          </w:p>
        </w:tc>
        <w:tc>
          <w:tcPr>
            <w:tcW w:w="1134" w:type="dxa"/>
            <w:vAlign w:val="center"/>
          </w:tcPr>
          <w:p w:rsidR="0065559F" w:rsidRPr="005A11C4" w:rsidRDefault="0065559F" w:rsidP="002E08F0">
            <w:pPr>
              <w:jc w:val="center"/>
              <w:rPr>
                <w:rFonts w:ascii="Arial" w:hAnsi="Arial" w:cs="Arial"/>
                <w:b/>
              </w:rPr>
            </w:pPr>
            <w:r w:rsidRPr="005A11C4">
              <w:rPr>
                <w:rFonts w:ascii="Arial" w:hAnsi="Arial" w:cs="Arial"/>
                <w:b/>
              </w:rPr>
              <w:t>3</w:t>
            </w:r>
          </w:p>
        </w:tc>
        <w:tc>
          <w:tcPr>
            <w:tcW w:w="1190" w:type="dxa"/>
            <w:shd w:val="clear" w:color="auto" w:fill="A6A6A6"/>
            <w:vAlign w:val="center"/>
          </w:tcPr>
          <w:p w:rsidR="0065559F" w:rsidRPr="00AE1D26" w:rsidRDefault="0065559F" w:rsidP="002E08F0">
            <w:pPr>
              <w:ind w:right="282"/>
              <w:jc w:val="center"/>
              <w:rPr>
                <w:rFonts w:ascii="Arial" w:hAnsi="Arial" w:cs="Arial"/>
                <w:b/>
              </w:rPr>
            </w:pPr>
            <w:r w:rsidRPr="00AE1D26">
              <w:rPr>
                <w:rFonts w:ascii="Arial" w:hAnsi="Arial" w:cs="Arial"/>
                <w:b/>
              </w:rPr>
              <w:t>120</w:t>
            </w:r>
          </w:p>
        </w:tc>
      </w:tr>
      <w:tr w:rsidR="0065559F" w:rsidRPr="00AE1D26" w:rsidTr="002E08F0">
        <w:tc>
          <w:tcPr>
            <w:tcW w:w="3085" w:type="dxa"/>
            <w:vAlign w:val="center"/>
          </w:tcPr>
          <w:p w:rsidR="0065559F" w:rsidRPr="00AE1D26" w:rsidRDefault="0065559F" w:rsidP="002E08F0">
            <w:pPr>
              <w:tabs>
                <w:tab w:val="left" w:pos="1486"/>
                <w:tab w:val="left" w:pos="1542"/>
              </w:tabs>
              <w:ind w:left="78" w:right="-86"/>
              <w:rPr>
                <w:rFonts w:ascii="Arial" w:hAnsi="Arial" w:cs="Arial"/>
                <w:b/>
              </w:rPr>
            </w:pPr>
            <w:r w:rsidRPr="00AE1D26">
              <w:rPr>
                <w:rFonts w:ascii="Arial" w:hAnsi="Arial" w:cs="Arial"/>
                <w:b/>
              </w:rPr>
              <w:t>% en crédits pour chaque UE</w:t>
            </w:r>
          </w:p>
        </w:tc>
        <w:tc>
          <w:tcPr>
            <w:tcW w:w="1418" w:type="dxa"/>
            <w:vAlign w:val="center"/>
          </w:tcPr>
          <w:p w:rsidR="0065559F" w:rsidRPr="00AE1D26" w:rsidRDefault="0065559F" w:rsidP="002E08F0">
            <w:pPr>
              <w:jc w:val="center"/>
              <w:rPr>
                <w:rFonts w:ascii="Arial" w:hAnsi="Arial" w:cs="Arial"/>
                <w:bCs/>
              </w:rPr>
            </w:pPr>
            <w:r w:rsidRPr="001A4EB0">
              <w:rPr>
                <w:rFonts w:ascii="Arial" w:hAnsi="Arial" w:cs="Arial"/>
                <w:bCs/>
              </w:rPr>
              <w:t>6</w:t>
            </w:r>
            <w:r>
              <w:rPr>
                <w:rFonts w:ascii="Arial" w:hAnsi="Arial" w:cs="Arial"/>
                <w:bCs/>
              </w:rPr>
              <w:t>0</w:t>
            </w:r>
            <w:r w:rsidRPr="001A4EB0">
              <w:rPr>
                <w:rFonts w:ascii="Arial" w:hAnsi="Arial" w:cs="Arial"/>
                <w:bCs/>
              </w:rPr>
              <w:t>.</w:t>
            </w:r>
            <w:r>
              <w:rPr>
                <w:rFonts w:ascii="Arial" w:hAnsi="Arial" w:cs="Arial"/>
                <w:bCs/>
              </w:rPr>
              <w:t>00%</w:t>
            </w:r>
          </w:p>
        </w:tc>
        <w:tc>
          <w:tcPr>
            <w:tcW w:w="1417" w:type="dxa"/>
            <w:vAlign w:val="center"/>
          </w:tcPr>
          <w:p w:rsidR="0065559F" w:rsidRPr="00AE1D26" w:rsidRDefault="0065559F" w:rsidP="002E08F0">
            <w:pPr>
              <w:jc w:val="center"/>
              <w:rPr>
                <w:rFonts w:ascii="Arial" w:hAnsi="Arial" w:cs="Arial"/>
                <w:bCs/>
              </w:rPr>
            </w:pPr>
            <w:r>
              <w:rPr>
                <w:rFonts w:ascii="Arial" w:hAnsi="Arial" w:cs="Arial"/>
                <w:bCs/>
              </w:rPr>
              <w:t>30.83%</w:t>
            </w:r>
          </w:p>
        </w:tc>
        <w:tc>
          <w:tcPr>
            <w:tcW w:w="1418" w:type="dxa"/>
            <w:vAlign w:val="center"/>
          </w:tcPr>
          <w:p w:rsidR="0065559F" w:rsidRPr="00AE1D26" w:rsidRDefault="0065559F" w:rsidP="002E08F0">
            <w:pPr>
              <w:jc w:val="center"/>
              <w:rPr>
                <w:rFonts w:ascii="Arial" w:hAnsi="Arial" w:cs="Arial"/>
                <w:bCs/>
              </w:rPr>
            </w:pPr>
            <w:r>
              <w:rPr>
                <w:rFonts w:ascii="Arial" w:hAnsi="Arial" w:cs="Arial"/>
                <w:bCs/>
              </w:rPr>
              <w:t>6.67%</w:t>
            </w:r>
          </w:p>
        </w:tc>
        <w:tc>
          <w:tcPr>
            <w:tcW w:w="1134" w:type="dxa"/>
            <w:vAlign w:val="center"/>
          </w:tcPr>
          <w:p w:rsidR="0065559F" w:rsidRPr="00AE1D26" w:rsidRDefault="0065559F" w:rsidP="002E08F0">
            <w:pPr>
              <w:jc w:val="center"/>
              <w:rPr>
                <w:rFonts w:ascii="Arial" w:hAnsi="Arial" w:cs="Arial"/>
                <w:bCs/>
              </w:rPr>
            </w:pPr>
            <w:r>
              <w:rPr>
                <w:rFonts w:ascii="Arial" w:hAnsi="Arial" w:cs="Arial"/>
                <w:bCs/>
              </w:rPr>
              <w:t>2.5%</w:t>
            </w:r>
          </w:p>
        </w:tc>
        <w:tc>
          <w:tcPr>
            <w:tcW w:w="1190" w:type="dxa"/>
            <w:vAlign w:val="center"/>
          </w:tcPr>
          <w:p w:rsidR="0065559F" w:rsidRPr="00AE1D26" w:rsidRDefault="0065559F" w:rsidP="002E08F0">
            <w:pPr>
              <w:jc w:val="center"/>
              <w:rPr>
                <w:rFonts w:ascii="Arial" w:hAnsi="Arial" w:cs="Arial"/>
                <w:bCs/>
              </w:rPr>
            </w:pPr>
            <w:r>
              <w:rPr>
                <w:rFonts w:ascii="Arial" w:hAnsi="Arial" w:cs="Arial"/>
                <w:bCs/>
              </w:rPr>
              <w:t>100%</w:t>
            </w:r>
          </w:p>
        </w:tc>
      </w:tr>
    </w:tbl>
    <w:p w:rsidR="0067499C" w:rsidRDefault="0067499C" w:rsidP="0067499C">
      <w:pPr>
        <w:rPr>
          <w:rFonts w:ascii="Arial" w:hAnsi="Arial" w:cs="Arial"/>
          <w:bCs/>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115061" w:rsidRPr="0054163A" w:rsidRDefault="00115061" w:rsidP="00FB60AB">
      <w:pPr>
        <w:jc w:val="center"/>
        <w:rPr>
          <w:rFonts w:ascii="Arial" w:hAnsi="Arial" w:cs="Arial"/>
          <w:b/>
          <w:sz w:val="32"/>
          <w:szCs w:val="32"/>
        </w:rPr>
      </w:pPr>
    </w:p>
    <w:p w:rsidR="00636173" w:rsidRPr="0054163A" w:rsidRDefault="00636173" w:rsidP="00FB60AB">
      <w:pPr>
        <w:jc w:val="center"/>
        <w:rPr>
          <w:rFonts w:ascii="Arial" w:hAnsi="Arial" w:cs="Arial"/>
          <w:b/>
          <w:sz w:val="32"/>
          <w:szCs w:val="32"/>
        </w:rPr>
      </w:pPr>
    </w:p>
    <w:p w:rsidR="00636173" w:rsidRPr="0054163A" w:rsidRDefault="00636173" w:rsidP="00FB60AB">
      <w:pPr>
        <w:jc w:val="center"/>
        <w:rPr>
          <w:rFonts w:ascii="Arial" w:hAnsi="Arial" w:cs="Arial"/>
          <w:b/>
          <w:sz w:val="32"/>
          <w:szCs w:val="32"/>
        </w:rPr>
      </w:pPr>
    </w:p>
    <w:p w:rsidR="00636173" w:rsidRPr="0054163A" w:rsidRDefault="00636173" w:rsidP="00FB60AB">
      <w:pPr>
        <w:jc w:val="center"/>
        <w:rPr>
          <w:rFonts w:ascii="Arial" w:hAnsi="Arial" w:cs="Arial"/>
          <w:b/>
          <w:sz w:val="32"/>
          <w:szCs w:val="32"/>
        </w:rPr>
      </w:pPr>
    </w:p>
    <w:p w:rsidR="00636173" w:rsidRPr="00B57BE2" w:rsidRDefault="00FE6154" w:rsidP="00FB60AB">
      <w:pPr>
        <w:jc w:val="center"/>
        <w:rPr>
          <w:rFonts w:ascii="Arial" w:hAnsi="Arial" w:cs="Arial"/>
          <w:b/>
          <w:sz w:val="32"/>
          <w:szCs w:val="32"/>
        </w:rPr>
      </w:pPr>
      <w:r>
        <w:rPr>
          <w:rFonts w:ascii="Arial" w:hAnsi="Arial" w:cs="Arial"/>
          <w:b/>
          <w:sz w:val="32"/>
          <w:szCs w:val="32"/>
        </w:rPr>
        <w:t>III</w:t>
      </w:r>
      <w:r w:rsidR="00D6065D" w:rsidRPr="00B57BE2">
        <w:rPr>
          <w:rFonts w:ascii="Arial" w:hAnsi="Arial" w:cs="Arial"/>
          <w:b/>
          <w:sz w:val="32"/>
          <w:szCs w:val="32"/>
        </w:rPr>
        <w:t xml:space="preserve"> - </w:t>
      </w:r>
      <w:r w:rsidR="00F220C7" w:rsidRPr="00B57BE2">
        <w:rPr>
          <w:rFonts w:ascii="Arial" w:hAnsi="Arial" w:cs="Arial"/>
          <w:b/>
          <w:sz w:val="32"/>
          <w:szCs w:val="32"/>
        </w:rPr>
        <w:t>Programme détaillé par matière</w:t>
      </w:r>
    </w:p>
    <w:p w:rsidR="00636173" w:rsidRPr="008B2AB3" w:rsidRDefault="00F220C7" w:rsidP="00FB60AB">
      <w:pPr>
        <w:jc w:val="center"/>
        <w:rPr>
          <w:rFonts w:ascii="Arial" w:hAnsi="Arial" w:cs="Arial"/>
          <w:bCs/>
          <w:sz w:val="28"/>
          <w:szCs w:val="28"/>
        </w:rPr>
      </w:pPr>
      <w:r w:rsidRPr="008B2AB3">
        <w:rPr>
          <w:rFonts w:ascii="Arial" w:hAnsi="Arial" w:cs="Arial"/>
          <w:bCs/>
          <w:sz w:val="28"/>
          <w:szCs w:val="28"/>
        </w:rPr>
        <w:t>(1 fiche détaillée par matière)</w:t>
      </w:r>
    </w:p>
    <w:p w:rsidR="00636173" w:rsidRPr="008B2AB3" w:rsidRDefault="00636173" w:rsidP="00FB60AB">
      <w:pPr>
        <w:jc w:val="center"/>
        <w:rPr>
          <w:rFonts w:ascii="Arial" w:hAnsi="Arial" w:cs="Arial"/>
          <w:b/>
          <w:sz w:val="32"/>
          <w:szCs w:val="32"/>
        </w:rPr>
      </w:pPr>
    </w:p>
    <w:p w:rsidR="00636173" w:rsidRPr="008B2AB3" w:rsidRDefault="00636173" w:rsidP="00FB60AB">
      <w:pPr>
        <w:jc w:val="center"/>
        <w:rPr>
          <w:rFonts w:ascii="Arial" w:hAnsi="Arial" w:cs="Arial"/>
          <w:b/>
          <w:sz w:val="32"/>
          <w:szCs w:val="32"/>
        </w:rPr>
      </w:pPr>
    </w:p>
    <w:p w:rsidR="00636173" w:rsidRPr="008B2AB3" w:rsidRDefault="00636173" w:rsidP="00FB60AB">
      <w:pPr>
        <w:jc w:val="center"/>
        <w:rPr>
          <w:rFonts w:ascii="Arial" w:hAnsi="Arial" w:cs="Arial"/>
          <w:b/>
          <w:sz w:val="32"/>
          <w:szCs w:val="32"/>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584168" w:rsidRPr="008B2AB3" w:rsidRDefault="00584168" w:rsidP="00FB60AB">
      <w:pPr>
        <w:jc w:val="center"/>
        <w:rPr>
          <w:rFonts w:ascii="Arial" w:hAnsi="Arial" w:cs="Arial"/>
          <w:b/>
        </w:rPr>
      </w:pPr>
    </w:p>
    <w:p w:rsidR="00636173" w:rsidRPr="008B2AB3" w:rsidRDefault="00636173" w:rsidP="00FB60AB">
      <w:pPr>
        <w:jc w:val="center"/>
        <w:rPr>
          <w:rFonts w:ascii="Arial" w:hAnsi="Arial" w:cs="Arial"/>
          <w:b/>
        </w:rPr>
      </w:pPr>
    </w:p>
    <w:p w:rsidR="009843C2" w:rsidRPr="008B2AB3" w:rsidRDefault="009843C2" w:rsidP="00FB60AB">
      <w:pPr>
        <w:jc w:val="center"/>
        <w:rPr>
          <w:rFonts w:ascii="Arial" w:hAnsi="Arial" w:cs="Arial"/>
          <w:b/>
        </w:rPr>
      </w:pPr>
    </w:p>
    <w:p w:rsidR="004A4ACA" w:rsidRPr="00E3396C" w:rsidRDefault="004A4ACA" w:rsidP="004A4ACA">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sidR="00EE5F21">
        <w:rPr>
          <w:rFonts w:ascii="Arial" w:hAnsi="Arial" w:cs="Arial"/>
          <w:b/>
          <w:bCs/>
          <w:sz w:val="26"/>
          <w:szCs w:val="26"/>
        </w:rPr>
        <w:t>contrôle de qualité</w:t>
      </w:r>
    </w:p>
    <w:p w:rsidR="004A4ACA" w:rsidRPr="00E3396C" w:rsidRDefault="004A4ACA" w:rsidP="004A4ACA">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Semestre : 01</w:t>
      </w:r>
    </w:p>
    <w:p w:rsidR="004A4ACA" w:rsidRPr="00E3396C" w:rsidRDefault="004A4ACA" w:rsidP="004A4ACA">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4A4ACA" w:rsidRPr="004A4ACA" w:rsidRDefault="004A4ACA" w:rsidP="004A4ACA">
      <w:pPr>
        <w:pStyle w:val="Default"/>
        <w:rPr>
          <w:rFonts w:ascii="Arial" w:hAnsi="Arial" w:cs="Arial"/>
          <w:b/>
          <w:bCs/>
        </w:rPr>
      </w:pPr>
      <w:r w:rsidRPr="00E3396C">
        <w:rPr>
          <w:rFonts w:ascii="Arial" w:hAnsi="Arial" w:cs="Arial"/>
          <w:b/>
          <w:iCs/>
          <w:sz w:val="26"/>
          <w:szCs w:val="26"/>
          <w:lang w:eastAsia="fr-FR"/>
        </w:rPr>
        <w:t xml:space="preserve">Intitulé de la matière : </w:t>
      </w:r>
      <w:r w:rsidRPr="004A4ACA">
        <w:rPr>
          <w:rFonts w:ascii="Arial" w:hAnsi="Arial" w:cs="Arial"/>
          <w:b/>
          <w:bCs/>
        </w:rPr>
        <w:t xml:space="preserve">Aliments et nutriments </w:t>
      </w:r>
    </w:p>
    <w:p w:rsidR="004A4ACA" w:rsidRPr="00E3396C" w:rsidRDefault="004A4ACA" w:rsidP="004A4ACA">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s : 6</w:t>
      </w:r>
    </w:p>
    <w:p w:rsidR="004A4ACA" w:rsidRPr="00E3396C" w:rsidRDefault="004A4ACA" w:rsidP="004A4ACA">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4A4ACA" w:rsidRDefault="004A4ACA" w:rsidP="004A4ACA">
      <w:pPr>
        <w:spacing w:line="276" w:lineRule="auto"/>
        <w:jc w:val="both"/>
        <w:rPr>
          <w:rFonts w:ascii="Arial" w:hAnsi="Arial" w:cs="Arial"/>
          <w:b/>
        </w:rPr>
      </w:pPr>
    </w:p>
    <w:p w:rsidR="000F4139" w:rsidRPr="00BD01C9" w:rsidRDefault="004A4ACA" w:rsidP="000F4139">
      <w:pPr>
        <w:spacing w:line="276" w:lineRule="auto"/>
        <w:jc w:val="both"/>
        <w:rPr>
          <w:rFonts w:ascii="Arial" w:hAnsi="Arial" w:cs="Arial"/>
        </w:rPr>
      </w:pPr>
      <w:r w:rsidRPr="004A4ACA">
        <w:rPr>
          <w:rFonts w:ascii="Arial" w:hAnsi="Arial" w:cs="Arial"/>
          <w:b/>
        </w:rPr>
        <w:t>Objectifs de l’enseignement </w:t>
      </w:r>
      <w:r w:rsidRPr="004A4ACA">
        <w:rPr>
          <w:rFonts w:ascii="Arial" w:hAnsi="Arial" w:cs="Arial"/>
        </w:rPr>
        <w:t xml:space="preserve">: </w:t>
      </w:r>
      <w:r w:rsidR="00252AB0" w:rsidRPr="00BD01C9">
        <w:rPr>
          <w:rFonts w:ascii="Arial" w:hAnsi="Arial" w:cs="Arial"/>
          <w:bCs/>
        </w:rPr>
        <w:t>Montrer à l’étudiant</w:t>
      </w:r>
      <w:r w:rsidR="000F4139" w:rsidRPr="00BD01C9">
        <w:rPr>
          <w:rFonts w:ascii="Arial" w:hAnsi="Arial" w:cs="Arial"/>
          <w:bCs/>
        </w:rPr>
        <w:t xml:space="preserve"> </w:t>
      </w:r>
      <w:r w:rsidR="00CB7312" w:rsidRPr="00BD01C9">
        <w:rPr>
          <w:rFonts w:ascii="Arial" w:hAnsi="Arial" w:cs="Arial"/>
          <w:bCs/>
        </w:rPr>
        <w:t xml:space="preserve">l’intérêt d’une alimentation saine et équilibrée </w:t>
      </w:r>
      <w:r w:rsidR="00252AB0" w:rsidRPr="00BD01C9">
        <w:rPr>
          <w:rFonts w:ascii="Arial" w:hAnsi="Arial" w:cs="Arial"/>
          <w:bCs/>
        </w:rPr>
        <w:t xml:space="preserve">après avoir rappelé les grands groupes d’aliments et </w:t>
      </w:r>
      <w:r w:rsidR="007749BA" w:rsidRPr="00BD01C9">
        <w:rPr>
          <w:rFonts w:ascii="Arial" w:hAnsi="Arial" w:cs="Arial"/>
          <w:bCs/>
        </w:rPr>
        <w:t>expliqué</w:t>
      </w:r>
      <w:r w:rsidR="00252AB0" w:rsidRPr="00BD01C9">
        <w:rPr>
          <w:rFonts w:ascii="Arial" w:hAnsi="Arial" w:cs="Arial"/>
          <w:bCs/>
        </w:rPr>
        <w:t xml:space="preserve"> l</w:t>
      </w:r>
      <w:r w:rsidR="000F4139" w:rsidRPr="00BD01C9">
        <w:rPr>
          <w:rFonts w:ascii="Arial" w:hAnsi="Arial" w:cs="Arial"/>
        </w:rPr>
        <w:t xml:space="preserve">es apports journaliers </w:t>
      </w:r>
      <w:r w:rsidR="00252AB0" w:rsidRPr="00BD01C9">
        <w:rPr>
          <w:rFonts w:ascii="Arial" w:hAnsi="Arial" w:cs="Arial"/>
        </w:rPr>
        <w:t>recommandés</w:t>
      </w:r>
      <w:r w:rsidR="000F4139" w:rsidRPr="00BD01C9">
        <w:rPr>
          <w:rFonts w:ascii="Arial" w:hAnsi="Arial" w:cs="Arial"/>
        </w:rPr>
        <w:t>.</w:t>
      </w:r>
    </w:p>
    <w:p w:rsidR="004A4ACA" w:rsidRPr="004A4ACA" w:rsidRDefault="004A4ACA" w:rsidP="004A4ACA">
      <w:pPr>
        <w:spacing w:line="276" w:lineRule="auto"/>
        <w:jc w:val="both"/>
        <w:rPr>
          <w:rFonts w:ascii="Arial" w:hAnsi="Arial" w:cs="Arial"/>
        </w:rPr>
      </w:pPr>
    </w:p>
    <w:p w:rsidR="004A4ACA" w:rsidRDefault="00525022" w:rsidP="004A4ACA">
      <w:pPr>
        <w:pStyle w:val="Default"/>
        <w:rPr>
          <w:rFonts w:ascii="Arial" w:hAnsi="Arial" w:cs="Arial"/>
          <w:b/>
        </w:rPr>
      </w:pPr>
      <w:r w:rsidRPr="0012385F">
        <w:rPr>
          <w:rFonts w:ascii="Arial" w:hAnsi="Arial" w:cs="Arial"/>
          <w:b/>
        </w:rPr>
        <w:t>Connaissances préalables recommandées :</w:t>
      </w:r>
      <w:r w:rsidR="002372FF">
        <w:rPr>
          <w:rFonts w:ascii="Arial" w:hAnsi="Arial" w:cs="Arial"/>
          <w:b/>
        </w:rPr>
        <w:t xml:space="preserve"> </w:t>
      </w:r>
      <w:r w:rsidR="002372FF" w:rsidRPr="002372FF">
        <w:rPr>
          <w:rFonts w:ascii="Arial" w:hAnsi="Arial" w:cs="Arial"/>
          <w:bCs/>
        </w:rPr>
        <w:t>chimie, biochimie</w:t>
      </w:r>
    </w:p>
    <w:p w:rsidR="00525022" w:rsidRDefault="00525022" w:rsidP="004A4ACA">
      <w:pPr>
        <w:pStyle w:val="Default"/>
        <w:rPr>
          <w:rFonts w:ascii="Arial" w:hAnsi="Arial" w:cs="Arial"/>
          <w:b/>
        </w:rPr>
      </w:pPr>
    </w:p>
    <w:p w:rsidR="00525022" w:rsidRPr="00AF6B6E" w:rsidRDefault="00525022" w:rsidP="00525022">
      <w:pPr>
        <w:spacing w:line="276" w:lineRule="auto"/>
        <w:jc w:val="both"/>
        <w:rPr>
          <w:rFonts w:ascii="Arial" w:hAnsi="Arial" w:cs="Arial"/>
          <w:b/>
        </w:rPr>
      </w:pPr>
      <w:r w:rsidRPr="00AF6B6E">
        <w:rPr>
          <w:rFonts w:ascii="Arial" w:hAnsi="Arial" w:cs="Arial"/>
          <w:b/>
        </w:rPr>
        <w:t>Contenu de la matière : </w:t>
      </w:r>
    </w:p>
    <w:p w:rsidR="00525022" w:rsidRDefault="00525022" w:rsidP="004A4ACA">
      <w:pPr>
        <w:pStyle w:val="Default"/>
        <w:rPr>
          <w:sz w:val="22"/>
          <w:szCs w:val="22"/>
          <w:highlight w:val="green"/>
        </w:rPr>
      </w:pPr>
    </w:p>
    <w:p w:rsidR="004A4ACA" w:rsidRPr="006256C0" w:rsidRDefault="004A4ACA" w:rsidP="00A955FA">
      <w:pPr>
        <w:numPr>
          <w:ilvl w:val="0"/>
          <w:numId w:val="6"/>
        </w:numPr>
        <w:spacing w:line="276" w:lineRule="auto"/>
        <w:jc w:val="both"/>
        <w:rPr>
          <w:rFonts w:ascii="Arial" w:hAnsi="Arial" w:cs="Arial"/>
          <w:bCs/>
        </w:rPr>
      </w:pPr>
      <w:r w:rsidRPr="006256C0">
        <w:rPr>
          <w:rFonts w:ascii="Arial" w:hAnsi="Arial" w:cs="Arial"/>
          <w:bCs/>
        </w:rPr>
        <w:t>Groupes d’aliments</w:t>
      </w:r>
    </w:p>
    <w:p w:rsidR="004A4ACA" w:rsidRPr="006256C0" w:rsidRDefault="004A4ACA" w:rsidP="00A955FA">
      <w:pPr>
        <w:numPr>
          <w:ilvl w:val="0"/>
          <w:numId w:val="6"/>
        </w:numPr>
        <w:spacing w:line="276" w:lineRule="auto"/>
        <w:jc w:val="both"/>
        <w:rPr>
          <w:rFonts w:ascii="Arial" w:hAnsi="Arial" w:cs="Arial"/>
          <w:bCs/>
        </w:rPr>
      </w:pPr>
      <w:r w:rsidRPr="006256C0">
        <w:rPr>
          <w:rFonts w:ascii="Arial" w:hAnsi="Arial" w:cs="Arial"/>
          <w:bCs/>
        </w:rPr>
        <w:t>Les principaux nutriments et leurs fonctions</w:t>
      </w:r>
    </w:p>
    <w:p w:rsidR="004A4ACA" w:rsidRPr="006256C0" w:rsidRDefault="004A4ACA" w:rsidP="004A4ACA">
      <w:pPr>
        <w:spacing w:line="276" w:lineRule="auto"/>
        <w:ind w:left="720"/>
        <w:jc w:val="both"/>
        <w:rPr>
          <w:rFonts w:ascii="Arial" w:hAnsi="Arial" w:cs="Arial"/>
          <w:bCs/>
        </w:rPr>
      </w:pPr>
      <w:r w:rsidRPr="006256C0">
        <w:rPr>
          <w:rFonts w:ascii="Arial" w:hAnsi="Arial" w:cs="Arial"/>
          <w:bCs/>
        </w:rPr>
        <w:t xml:space="preserve">2.1. Qualité nutritionnelle des protéines </w:t>
      </w:r>
    </w:p>
    <w:p w:rsidR="004A4ACA" w:rsidRPr="006256C0" w:rsidRDefault="004A4ACA" w:rsidP="004A4ACA">
      <w:pPr>
        <w:spacing w:line="276" w:lineRule="auto"/>
        <w:ind w:left="720"/>
        <w:jc w:val="both"/>
        <w:rPr>
          <w:rFonts w:ascii="Arial" w:hAnsi="Arial" w:cs="Arial"/>
          <w:bCs/>
        </w:rPr>
      </w:pPr>
      <w:r w:rsidRPr="006256C0">
        <w:rPr>
          <w:rFonts w:ascii="Arial" w:hAnsi="Arial" w:cs="Arial"/>
          <w:bCs/>
        </w:rPr>
        <w:t>2.2. Nutriments en tant que source d’énergie</w:t>
      </w:r>
    </w:p>
    <w:p w:rsidR="004A4ACA" w:rsidRPr="006256C0" w:rsidRDefault="004A4ACA" w:rsidP="004A4ACA">
      <w:pPr>
        <w:spacing w:line="276" w:lineRule="auto"/>
        <w:ind w:left="720"/>
        <w:jc w:val="both"/>
        <w:rPr>
          <w:rFonts w:ascii="Arial" w:hAnsi="Arial" w:cs="Arial"/>
          <w:bCs/>
        </w:rPr>
      </w:pPr>
      <w:r w:rsidRPr="006256C0">
        <w:rPr>
          <w:rFonts w:ascii="Arial" w:hAnsi="Arial" w:cs="Arial"/>
          <w:bCs/>
        </w:rPr>
        <w:t xml:space="preserve">        2.1.1. Les féculents</w:t>
      </w:r>
    </w:p>
    <w:p w:rsidR="004A4ACA" w:rsidRPr="006256C0" w:rsidRDefault="004A4ACA" w:rsidP="004A4ACA">
      <w:pPr>
        <w:spacing w:line="276" w:lineRule="auto"/>
        <w:ind w:left="720"/>
        <w:jc w:val="both"/>
        <w:rPr>
          <w:rFonts w:ascii="Arial" w:hAnsi="Arial" w:cs="Arial"/>
          <w:bCs/>
        </w:rPr>
      </w:pPr>
      <w:r w:rsidRPr="006256C0">
        <w:rPr>
          <w:rFonts w:ascii="Arial" w:hAnsi="Arial" w:cs="Arial"/>
          <w:bCs/>
        </w:rPr>
        <w:t xml:space="preserve">        2.1.2. Huiles et graisses</w:t>
      </w:r>
    </w:p>
    <w:p w:rsidR="004A4ACA" w:rsidRPr="006256C0" w:rsidRDefault="004A4ACA" w:rsidP="00A955FA">
      <w:pPr>
        <w:numPr>
          <w:ilvl w:val="0"/>
          <w:numId w:val="6"/>
        </w:numPr>
        <w:spacing w:line="276" w:lineRule="auto"/>
        <w:jc w:val="both"/>
        <w:rPr>
          <w:rFonts w:ascii="Arial" w:hAnsi="Arial" w:cs="Arial"/>
          <w:bCs/>
        </w:rPr>
      </w:pPr>
      <w:r w:rsidRPr="006256C0">
        <w:rPr>
          <w:rFonts w:ascii="Arial" w:hAnsi="Arial" w:cs="Arial"/>
          <w:bCs/>
        </w:rPr>
        <w:t xml:space="preserve">Les micronutriments </w:t>
      </w:r>
    </w:p>
    <w:p w:rsidR="004A4ACA" w:rsidRPr="006256C0" w:rsidRDefault="004A4ACA" w:rsidP="004A4ACA">
      <w:pPr>
        <w:spacing w:line="276" w:lineRule="auto"/>
        <w:ind w:left="720"/>
        <w:jc w:val="both"/>
        <w:rPr>
          <w:rFonts w:ascii="Arial" w:hAnsi="Arial" w:cs="Arial"/>
          <w:bCs/>
        </w:rPr>
      </w:pPr>
      <w:r w:rsidRPr="006256C0">
        <w:rPr>
          <w:rFonts w:ascii="Arial" w:hAnsi="Arial" w:cs="Arial"/>
          <w:bCs/>
        </w:rPr>
        <w:t>3.1. Les vitamines</w:t>
      </w:r>
    </w:p>
    <w:p w:rsidR="004A4ACA" w:rsidRPr="006256C0" w:rsidRDefault="004A4ACA" w:rsidP="004A4ACA">
      <w:pPr>
        <w:spacing w:line="276" w:lineRule="auto"/>
        <w:ind w:left="720"/>
        <w:jc w:val="both"/>
        <w:rPr>
          <w:rFonts w:ascii="Arial" w:hAnsi="Arial" w:cs="Arial"/>
          <w:bCs/>
        </w:rPr>
      </w:pPr>
      <w:r w:rsidRPr="006256C0">
        <w:rPr>
          <w:rFonts w:ascii="Arial" w:hAnsi="Arial" w:cs="Arial"/>
          <w:bCs/>
        </w:rPr>
        <w:t xml:space="preserve">       3.1.1. Sources alimentaires</w:t>
      </w:r>
    </w:p>
    <w:p w:rsidR="004A4ACA" w:rsidRPr="006256C0" w:rsidRDefault="004A4ACA" w:rsidP="004A4ACA">
      <w:pPr>
        <w:spacing w:line="276" w:lineRule="auto"/>
        <w:ind w:left="720"/>
        <w:jc w:val="both"/>
        <w:rPr>
          <w:rFonts w:ascii="Arial" w:hAnsi="Arial" w:cs="Arial"/>
          <w:bCs/>
        </w:rPr>
      </w:pPr>
      <w:r w:rsidRPr="006256C0">
        <w:rPr>
          <w:rFonts w:ascii="Arial" w:hAnsi="Arial" w:cs="Arial"/>
          <w:bCs/>
        </w:rPr>
        <w:t xml:space="preserve">       3.1.2. Rôles</w:t>
      </w:r>
    </w:p>
    <w:p w:rsidR="004A4ACA" w:rsidRPr="006256C0" w:rsidRDefault="004A4ACA" w:rsidP="004A4ACA">
      <w:pPr>
        <w:spacing w:line="276" w:lineRule="auto"/>
        <w:jc w:val="both"/>
        <w:rPr>
          <w:rFonts w:ascii="Arial" w:hAnsi="Arial" w:cs="Arial"/>
          <w:bCs/>
        </w:rPr>
      </w:pPr>
      <w:r w:rsidRPr="006256C0">
        <w:rPr>
          <w:rFonts w:ascii="Arial" w:hAnsi="Arial" w:cs="Arial"/>
          <w:bCs/>
        </w:rPr>
        <w:t xml:space="preserve">             3.2. Les minéraux</w:t>
      </w:r>
    </w:p>
    <w:p w:rsidR="004A4ACA" w:rsidRPr="006256C0" w:rsidRDefault="004A4ACA" w:rsidP="004A4ACA">
      <w:pPr>
        <w:spacing w:line="276" w:lineRule="auto"/>
        <w:jc w:val="both"/>
        <w:rPr>
          <w:rFonts w:ascii="Arial" w:hAnsi="Arial" w:cs="Arial"/>
          <w:bCs/>
        </w:rPr>
      </w:pPr>
      <w:r w:rsidRPr="006256C0">
        <w:rPr>
          <w:rFonts w:ascii="Arial" w:hAnsi="Arial" w:cs="Arial"/>
          <w:bCs/>
        </w:rPr>
        <w:t xml:space="preserve">                    3.2.1. Sources alimentaires</w:t>
      </w:r>
    </w:p>
    <w:p w:rsidR="004A4ACA" w:rsidRPr="006256C0" w:rsidRDefault="004A4ACA" w:rsidP="004A4ACA">
      <w:pPr>
        <w:spacing w:line="276" w:lineRule="auto"/>
        <w:jc w:val="both"/>
        <w:rPr>
          <w:rFonts w:ascii="Arial" w:hAnsi="Arial" w:cs="Arial"/>
          <w:bCs/>
        </w:rPr>
      </w:pPr>
      <w:r w:rsidRPr="006256C0">
        <w:rPr>
          <w:rFonts w:ascii="Arial" w:hAnsi="Arial" w:cs="Arial"/>
          <w:bCs/>
        </w:rPr>
        <w:t xml:space="preserve">                   3.2.2. Rôles</w:t>
      </w:r>
    </w:p>
    <w:p w:rsidR="004A4ACA" w:rsidRPr="006256C0" w:rsidRDefault="004A4ACA" w:rsidP="004A4ACA">
      <w:pPr>
        <w:spacing w:line="276" w:lineRule="auto"/>
        <w:jc w:val="both"/>
        <w:rPr>
          <w:rFonts w:ascii="Arial" w:hAnsi="Arial" w:cs="Arial"/>
          <w:bCs/>
        </w:rPr>
      </w:pPr>
      <w:r w:rsidRPr="006256C0">
        <w:rPr>
          <w:rFonts w:ascii="Arial" w:hAnsi="Arial" w:cs="Arial"/>
          <w:bCs/>
        </w:rPr>
        <w:t xml:space="preserve">      4- Besoins énergétiques et nutritionnels </w:t>
      </w:r>
    </w:p>
    <w:p w:rsidR="004A4ACA" w:rsidRPr="006256C0" w:rsidRDefault="004A4ACA" w:rsidP="00A955FA">
      <w:pPr>
        <w:pStyle w:val="Paragraphedeliste"/>
        <w:numPr>
          <w:ilvl w:val="0"/>
          <w:numId w:val="6"/>
        </w:numPr>
        <w:spacing w:line="276" w:lineRule="auto"/>
        <w:jc w:val="both"/>
        <w:rPr>
          <w:rFonts w:ascii="Arial" w:hAnsi="Arial" w:cs="Arial"/>
          <w:bCs/>
        </w:rPr>
      </w:pPr>
      <w:r w:rsidRPr="006256C0">
        <w:rPr>
          <w:rFonts w:ascii="Arial" w:hAnsi="Arial" w:cs="Arial"/>
          <w:bCs/>
        </w:rPr>
        <w:t>Recommandations nutritionnelles</w:t>
      </w:r>
    </w:p>
    <w:p w:rsidR="00C64D4B" w:rsidRDefault="00C64D4B" w:rsidP="004E2DCF">
      <w:pPr>
        <w:pStyle w:val="Paragraphedeliste"/>
        <w:spacing w:line="276" w:lineRule="auto"/>
        <w:ind w:left="0"/>
        <w:rPr>
          <w:rFonts w:ascii="Arial" w:hAnsi="Arial" w:cs="Arial"/>
          <w:b/>
        </w:rPr>
      </w:pPr>
    </w:p>
    <w:p w:rsidR="004E2DCF" w:rsidRPr="00BD01C9" w:rsidRDefault="004E2DCF" w:rsidP="004E2DCF">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C64D4B" w:rsidRPr="0012385F" w:rsidRDefault="00C64D4B" w:rsidP="00C64D4B">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TD et </w:t>
      </w:r>
      <w:r w:rsidRPr="0012385F">
        <w:rPr>
          <w:rFonts w:ascii="Arial" w:hAnsi="Arial" w:cs="Arial"/>
          <w:bCs/>
        </w:rPr>
        <w:t>exposés</w:t>
      </w:r>
    </w:p>
    <w:p w:rsidR="004E2DCF" w:rsidRDefault="004E2DCF" w:rsidP="004A4ACA">
      <w:pPr>
        <w:spacing w:line="276" w:lineRule="auto"/>
        <w:jc w:val="both"/>
        <w:rPr>
          <w:rFonts w:ascii="Arial" w:hAnsi="Arial" w:cs="Arial"/>
          <w:b/>
        </w:rPr>
      </w:pPr>
    </w:p>
    <w:p w:rsidR="004A4ACA" w:rsidRPr="00B13C49" w:rsidRDefault="004A4ACA" w:rsidP="004A4ACA">
      <w:pPr>
        <w:spacing w:line="276" w:lineRule="auto"/>
        <w:jc w:val="both"/>
        <w:rPr>
          <w:rFonts w:ascii="Arial" w:hAnsi="Arial" w:cs="Arial"/>
          <w:i/>
          <w:iCs/>
          <w:sz w:val="20"/>
          <w:szCs w:val="20"/>
        </w:rPr>
      </w:pPr>
      <w:r w:rsidRPr="00B13C49">
        <w:rPr>
          <w:rFonts w:ascii="Arial" w:hAnsi="Arial" w:cs="Arial"/>
          <w:b/>
          <w:sz w:val="20"/>
          <w:szCs w:val="20"/>
        </w:rPr>
        <w:t>Références</w:t>
      </w:r>
    </w:p>
    <w:p w:rsidR="004A4ACA" w:rsidRPr="00C64D4B" w:rsidRDefault="004A4ACA" w:rsidP="00C64D4B">
      <w:pPr>
        <w:spacing w:line="276" w:lineRule="auto"/>
        <w:jc w:val="both"/>
        <w:rPr>
          <w:rFonts w:ascii="Arial" w:hAnsi="Arial" w:cs="Arial"/>
          <w:bCs/>
          <w:iCs/>
          <w:sz w:val="20"/>
          <w:szCs w:val="20"/>
          <w:lang w:val="en-GB"/>
        </w:rPr>
      </w:pPr>
      <w:r w:rsidRPr="00BD01C9">
        <w:rPr>
          <w:rFonts w:ascii="Arial" w:hAnsi="Arial" w:cs="Arial"/>
          <w:bCs/>
          <w:iCs/>
        </w:rPr>
        <w:t>-</w:t>
      </w:r>
      <w:r w:rsidRPr="00C64D4B">
        <w:rPr>
          <w:rFonts w:ascii="Arial" w:hAnsi="Arial" w:cs="Arial"/>
          <w:bCs/>
          <w:iCs/>
          <w:sz w:val="20"/>
          <w:szCs w:val="20"/>
        </w:rPr>
        <w:t xml:space="preserve">Martinet A. (2010). Les Aliments Usuels, PR Parution, indication Dans Les R Gimes. </w:t>
      </w:r>
      <w:r w:rsidRPr="00C64D4B">
        <w:rPr>
          <w:rFonts w:ascii="Arial" w:hAnsi="Arial" w:cs="Arial"/>
          <w:bCs/>
          <w:iCs/>
          <w:sz w:val="20"/>
          <w:szCs w:val="20"/>
          <w:lang w:val="en-GB"/>
        </w:rPr>
        <w:t>Ed. Nabu Press. 358p.</w:t>
      </w:r>
    </w:p>
    <w:p w:rsidR="004A4ACA" w:rsidRPr="00C64D4B" w:rsidRDefault="004A4ACA" w:rsidP="00C64D4B">
      <w:pPr>
        <w:spacing w:line="276" w:lineRule="auto"/>
        <w:jc w:val="both"/>
        <w:rPr>
          <w:rFonts w:ascii="Arial" w:hAnsi="Arial" w:cs="Arial"/>
          <w:bCs/>
          <w:iCs/>
          <w:sz w:val="20"/>
          <w:szCs w:val="20"/>
          <w:lang w:val="en-GB"/>
        </w:rPr>
      </w:pPr>
      <w:r w:rsidRPr="00C64D4B">
        <w:rPr>
          <w:rFonts w:ascii="Arial" w:hAnsi="Arial" w:cs="Arial"/>
          <w:bCs/>
          <w:iCs/>
          <w:sz w:val="20"/>
          <w:szCs w:val="20"/>
          <w:lang w:val="en-GB"/>
        </w:rPr>
        <w:t xml:space="preserve">-Hands E.S. (2000). Nutrients in Foods. Ed.  </w:t>
      </w:r>
      <w:r w:rsidRPr="00C64D4B">
        <w:rPr>
          <w:rFonts w:ascii="Arial" w:hAnsi="Arial" w:cs="Arial"/>
          <w:sz w:val="20"/>
          <w:szCs w:val="20"/>
          <w:lang w:val="en-GB"/>
        </w:rPr>
        <w:t>Lippincott Williams &amp; Wilkins</w:t>
      </w:r>
      <w:r w:rsidRPr="00C64D4B">
        <w:rPr>
          <w:rFonts w:ascii="Arial" w:hAnsi="Arial" w:cs="Arial"/>
          <w:bCs/>
          <w:iCs/>
          <w:sz w:val="20"/>
          <w:szCs w:val="20"/>
          <w:lang w:val="en-GB"/>
        </w:rPr>
        <w:t>. 315p.</w:t>
      </w:r>
    </w:p>
    <w:p w:rsidR="004A4ACA" w:rsidRPr="00C64D4B" w:rsidRDefault="004A4ACA" w:rsidP="00C64D4B">
      <w:pPr>
        <w:spacing w:line="276" w:lineRule="auto"/>
        <w:jc w:val="both"/>
        <w:rPr>
          <w:rFonts w:ascii="Arial" w:hAnsi="Arial" w:cs="Arial"/>
          <w:bCs/>
          <w:iCs/>
          <w:sz w:val="20"/>
          <w:szCs w:val="20"/>
        </w:rPr>
      </w:pPr>
      <w:r w:rsidRPr="00C64D4B">
        <w:rPr>
          <w:rFonts w:ascii="Arial" w:hAnsi="Arial" w:cs="Arial"/>
          <w:bCs/>
          <w:iCs/>
          <w:sz w:val="20"/>
          <w:szCs w:val="20"/>
          <w:lang w:val="en-GB"/>
        </w:rPr>
        <w:t xml:space="preserve">-Pennigton J.A.T. (1998). </w:t>
      </w:r>
      <w:r w:rsidRPr="00C64D4B">
        <w:rPr>
          <w:rFonts w:ascii="Arial" w:hAnsi="Arial" w:cs="Arial"/>
          <w:bCs/>
          <w:iCs/>
          <w:sz w:val="20"/>
          <w:szCs w:val="20"/>
          <w:lang w:val="en-US"/>
        </w:rPr>
        <w:t xml:space="preserve">Bowes &amp; Church’s Food Value of Portion Commonly. </w:t>
      </w:r>
      <w:r w:rsidRPr="00C64D4B">
        <w:rPr>
          <w:rFonts w:ascii="Arial" w:hAnsi="Arial" w:cs="Arial"/>
          <w:bCs/>
          <w:iCs/>
          <w:sz w:val="20"/>
          <w:szCs w:val="20"/>
        </w:rPr>
        <w:t xml:space="preserve">Ed. </w:t>
      </w:r>
      <w:r w:rsidRPr="00C64D4B">
        <w:rPr>
          <w:rFonts w:ascii="Arial" w:hAnsi="Arial" w:cs="Arial"/>
          <w:sz w:val="20"/>
          <w:szCs w:val="20"/>
        </w:rPr>
        <w:t>Lippincott Williams &amp; Wilkins. 481p.</w:t>
      </w:r>
    </w:p>
    <w:p w:rsidR="00005221" w:rsidRPr="00BD01C9" w:rsidRDefault="00005221" w:rsidP="004912EC">
      <w:pPr>
        <w:spacing w:line="276" w:lineRule="auto"/>
        <w:ind w:right="282"/>
        <w:rPr>
          <w:rFonts w:ascii="Arial" w:hAnsi="Arial" w:cs="Arial"/>
          <w:b/>
          <w:iCs/>
        </w:rPr>
      </w:pPr>
    </w:p>
    <w:p w:rsidR="004A4ACA" w:rsidRPr="00BD01C9" w:rsidRDefault="004A4ACA" w:rsidP="004912EC">
      <w:pPr>
        <w:spacing w:line="276" w:lineRule="auto"/>
        <w:ind w:right="282"/>
        <w:rPr>
          <w:rFonts w:ascii="Arial" w:hAnsi="Arial" w:cs="Arial"/>
          <w:b/>
          <w:iCs/>
        </w:rPr>
      </w:pPr>
    </w:p>
    <w:p w:rsidR="004A4ACA" w:rsidRPr="00BD01C9" w:rsidRDefault="004A4ACA" w:rsidP="004912EC">
      <w:pPr>
        <w:spacing w:line="276" w:lineRule="auto"/>
        <w:ind w:right="282"/>
        <w:rPr>
          <w:rFonts w:ascii="Arial" w:hAnsi="Arial" w:cs="Arial"/>
          <w:b/>
          <w:iCs/>
        </w:rPr>
      </w:pPr>
    </w:p>
    <w:p w:rsidR="004A4ACA" w:rsidRDefault="004A4ACA" w:rsidP="004912EC">
      <w:pPr>
        <w:spacing w:line="276" w:lineRule="auto"/>
        <w:ind w:right="282"/>
        <w:rPr>
          <w:rFonts w:ascii="Arial" w:hAnsi="Arial" w:cs="Arial"/>
          <w:b/>
          <w:iCs/>
          <w:sz w:val="26"/>
          <w:szCs w:val="26"/>
        </w:rPr>
      </w:pPr>
    </w:p>
    <w:p w:rsidR="004A4ACA" w:rsidRDefault="004A4ACA" w:rsidP="004912EC">
      <w:pPr>
        <w:spacing w:line="276" w:lineRule="auto"/>
        <w:ind w:right="282"/>
        <w:rPr>
          <w:rFonts w:ascii="Arial" w:hAnsi="Arial" w:cs="Arial"/>
          <w:b/>
          <w:iCs/>
          <w:sz w:val="26"/>
          <w:szCs w:val="26"/>
        </w:rPr>
      </w:pPr>
    </w:p>
    <w:p w:rsidR="004A4ACA" w:rsidRDefault="004A4ACA" w:rsidP="004912EC">
      <w:pPr>
        <w:spacing w:line="276" w:lineRule="auto"/>
        <w:ind w:right="282"/>
        <w:rPr>
          <w:rFonts w:ascii="Arial" w:hAnsi="Arial" w:cs="Arial"/>
          <w:b/>
          <w:iCs/>
          <w:sz w:val="26"/>
          <w:szCs w:val="26"/>
        </w:rPr>
      </w:pPr>
    </w:p>
    <w:p w:rsidR="006256C0" w:rsidRDefault="006256C0" w:rsidP="004912EC">
      <w:pPr>
        <w:spacing w:line="276" w:lineRule="auto"/>
        <w:ind w:right="282"/>
        <w:rPr>
          <w:rFonts w:ascii="Arial" w:hAnsi="Arial" w:cs="Arial"/>
          <w:b/>
          <w:iCs/>
          <w:sz w:val="26"/>
          <w:szCs w:val="26"/>
        </w:rPr>
      </w:pPr>
    </w:p>
    <w:p w:rsidR="0063679B" w:rsidRPr="00E3396C" w:rsidRDefault="004912EC" w:rsidP="004912EC">
      <w:pPr>
        <w:spacing w:line="276" w:lineRule="auto"/>
        <w:ind w:right="282"/>
        <w:rPr>
          <w:rFonts w:ascii="Arial" w:hAnsi="Arial" w:cs="Arial"/>
          <w:b/>
          <w:iCs/>
          <w:sz w:val="26"/>
          <w:szCs w:val="26"/>
        </w:rPr>
      </w:pPr>
      <w:r w:rsidRPr="00E3396C">
        <w:rPr>
          <w:rFonts w:ascii="Arial" w:hAnsi="Arial" w:cs="Arial"/>
          <w:b/>
          <w:iCs/>
          <w:sz w:val="26"/>
          <w:szCs w:val="26"/>
        </w:rPr>
        <w:lastRenderedPageBreak/>
        <w:t>Intitulé du Master</w:t>
      </w:r>
      <w:r w:rsidR="0063679B" w:rsidRPr="00E3396C">
        <w:rPr>
          <w:rFonts w:ascii="Arial" w:hAnsi="Arial" w:cs="Arial"/>
          <w:b/>
          <w:iCs/>
          <w:sz w:val="26"/>
          <w:szCs w:val="26"/>
        </w:rPr>
        <w:t xml:space="preserve"> : </w:t>
      </w:r>
      <w:r w:rsidR="00FE6154" w:rsidRPr="00E3396C">
        <w:rPr>
          <w:rFonts w:ascii="Arial" w:hAnsi="Arial" w:cs="Arial"/>
          <w:b/>
          <w:bCs/>
          <w:sz w:val="26"/>
          <w:szCs w:val="26"/>
        </w:rPr>
        <w:t xml:space="preserve">Agroalimentaire et </w:t>
      </w:r>
      <w:r w:rsidR="00EE5F21">
        <w:rPr>
          <w:rFonts w:ascii="Arial" w:hAnsi="Arial" w:cs="Arial"/>
          <w:b/>
          <w:bCs/>
          <w:sz w:val="26"/>
          <w:szCs w:val="26"/>
        </w:rPr>
        <w:t>contrôle de qualité</w:t>
      </w:r>
    </w:p>
    <w:p w:rsidR="00E3396C" w:rsidRPr="00E3396C" w:rsidRDefault="00E3396C" w:rsidP="00E3396C">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Semestre : 01</w:t>
      </w:r>
    </w:p>
    <w:p w:rsidR="00E3396C" w:rsidRPr="00E3396C" w:rsidRDefault="00E3396C" w:rsidP="00E3396C">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43615D" w:rsidRPr="0043615D" w:rsidRDefault="00E3396C" w:rsidP="0043615D">
      <w:pPr>
        <w:autoSpaceDE w:val="0"/>
        <w:autoSpaceDN w:val="0"/>
        <w:adjustRightInd w:val="0"/>
        <w:spacing w:line="360" w:lineRule="auto"/>
        <w:rPr>
          <w:rFonts w:ascii="Arial" w:hAnsi="Arial" w:cs="Arial"/>
          <w:b/>
          <w:bCs/>
        </w:rPr>
      </w:pPr>
      <w:r w:rsidRPr="00E3396C">
        <w:rPr>
          <w:rFonts w:ascii="Arial" w:hAnsi="Arial" w:cs="Arial"/>
          <w:b/>
          <w:iCs/>
          <w:sz w:val="26"/>
          <w:szCs w:val="26"/>
          <w:lang w:eastAsia="fr-FR"/>
        </w:rPr>
        <w:t xml:space="preserve">Intitulé de la matière : </w:t>
      </w:r>
      <w:r w:rsidR="0043615D" w:rsidRPr="0043615D">
        <w:rPr>
          <w:rFonts w:ascii="Arial" w:hAnsi="Arial" w:cs="Arial"/>
          <w:b/>
          <w:bCs/>
        </w:rPr>
        <w:t xml:space="preserve">Propriétés physicochimiques et fonctionnelles des aliments  </w:t>
      </w:r>
    </w:p>
    <w:p w:rsidR="00E3396C" w:rsidRPr="00E3396C" w:rsidRDefault="00E3396C" w:rsidP="00E3396C">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 xml:space="preserve">s : </w:t>
      </w:r>
      <w:r w:rsidR="00316B1E">
        <w:rPr>
          <w:rFonts w:ascii="Arial" w:hAnsi="Arial" w:cs="Arial"/>
          <w:b/>
          <w:iCs/>
          <w:sz w:val="26"/>
          <w:szCs w:val="26"/>
          <w:lang w:eastAsia="fr-FR"/>
        </w:rPr>
        <w:t>6</w:t>
      </w:r>
    </w:p>
    <w:p w:rsidR="00E3396C" w:rsidRPr="00E3396C" w:rsidRDefault="00E3396C" w:rsidP="00E3396C">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Coefficients : </w:t>
      </w:r>
      <w:r w:rsidR="00316B1E">
        <w:rPr>
          <w:rFonts w:ascii="Arial" w:hAnsi="Arial" w:cs="Arial"/>
          <w:b/>
          <w:iCs/>
          <w:sz w:val="26"/>
          <w:szCs w:val="26"/>
          <w:lang w:eastAsia="fr-FR"/>
        </w:rPr>
        <w:t>3</w:t>
      </w:r>
    </w:p>
    <w:p w:rsidR="00F220C7" w:rsidRPr="008B2AB3" w:rsidRDefault="00F220C7" w:rsidP="00FB60AB">
      <w:pPr>
        <w:spacing w:line="276" w:lineRule="auto"/>
        <w:ind w:right="282"/>
        <w:rPr>
          <w:rFonts w:ascii="Arial" w:hAnsi="Arial" w:cs="Arial"/>
          <w:b/>
          <w:sz w:val="28"/>
          <w:szCs w:val="28"/>
        </w:rPr>
      </w:pPr>
    </w:p>
    <w:p w:rsidR="00F220C7" w:rsidRPr="00BD01C9" w:rsidRDefault="0063679B" w:rsidP="0043615D">
      <w:pPr>
        <w:spacing w:line="276" w:lineRule="auto"/>
        <w:jc w:val="both"/>
        <w:rPr>
          <w:rFonts w:ascii="Arial" w:hAnsi="Arial" w:cs="Arial"/>
        </w:rPr>
      </w:pPr>
      <w:r w:rsidRPr="00BD01C9">
        <w:rPr>
          <w:rFonts w:ascii="Arial" w:hAnsi="Arial" w:cs="Arial"/>
          <w:b/>
        </w:rPr>
        <w:t>Objectifs de l’enseignement</w:t>
      </w:r>
      <w:r w:rsidR="0043615D" w:rsidRPr="00BD01C9">
        <w:rPr>
          <w:rFonts w:ascii="Arial" w:hAnsi="Arial" w:cs="Arial"/>
          <w:b/>
        </w:rPr>
        <w:t> </w:t>
      </w:r>
      <w:r w:rsidR="0043615D" w:rsidRPr="00BD01C9">
        <w:rPr>
          <w:rFonts w:ascii="Arial" w:hAnsi="Arial" w:cs="Arial"/>
        </w:rPr>
        <w:t xml:space="preserve">: </w:t>
      </w:r>
    </w:p>
    <w:p w:rsidR="00AF6B6E" w:rsidRPr="00BD01C9" w:rsidRDefault="0043615D" w:rsidP="00AF6B6E">
      <w:pPr>
        <w:spacing w:line="276" w:lineRule="auto"/>
        <w:jc w:val="both"/>
        <w:rPr>
          <w:rFonts w:ascii="Arial" w:eastAsia="Calibri" w:hAnsi="Arial" w:cs="Arial"/>
          <w:lang w:eastAsia="en-US"/>
        </w:rPr>
      </w:pPr>
      <w:r w:rsidRPr="00BD01C9">
        <w:rPr>
          <w:rFonts w:ascii="Arial" w:eastAsia="Calibri" w:hAnsi="Arial" w:cs="Arial"/>
          <w:lang w:eastAsia="en-US"/>
        </w:rPr>
        <w:t>Ce module vise à apprendre aux étudiants la maîtrise et l’importance des propriétés fonctionnelles des différents constituants majeurs et mineurs (protéines, lipides et polysaccharides, minéraux, vitamines</w:t>
      </w:r>
      <w:r w:rsidR="00316B1E" w:rsidRPr="00BD01C9">
        <w:rPr>
          <w:rFonts w:ascii="Arial" w:eastAsia="Calibri" w:hAnsi="Arial" w:cs="Arial"/>
          <w:lang w:eastAsia="en-US"/>
        </w:rPr>
        <w:t xml:space="preserve"> …</w:t>
      </w:r>
      <w:r w:rsidRPr="00BD01C9">
        <w:rPr>
          <w:rFonts w:ascii="Arial" w:eastAsia="Calibri" w:hAnsi="Arial" w:cs="Arial"/>
          <w:lang w:eastAsia="en-US"/>
        </w:rPr>
        <w:t>) des aliments</w:t>
      </w:r>
      <w:r w:rsidR="00316B1E" w:rsidRPr="00BD01C9">
        <w:rPr>
          <w:rFonts w:ascii="Arial" w:eastAsia="Calibri" w:hAnsi="Arial" w:cs="Arial"/>
          <w:lang w:eastAsia="en-US"/>
        </w:rPr>
        <w:t>.</w:t>
      </w:r>
      <w:r w:rsidRPr="00BD01C9">
        <w:rPr>
          <w:rFonts w:ascii="Arial" w:eastAsia="Calibri" w:hAnsi="Arial" w:cs="Arial"/>
          <w:lang w:eastAsia="en-US"/>
        </w:rPr>
        <w:t xml:space="preserve"> </w:t>
      </w:r>
    </w:p>
    <w:p w:rsidR="0012385F" w:rsidRDefault="0012385F" w:rsidP="0012385F">
      <w:pPr>
        <w:autoSpaceDE w:val="0"/>
        <w:autoSpaceDN w:val="0"/>
        <w:adjustRightInd w:val="0"/>
        <w:rPr>
          <w:rFonts w:ascii="Arial" w:hAnsi="Arial" w:cs="Arial"/>
          <w:b/>
        </w:rPr>
      </w:pPr>
    </w:p>
    <w:p w:rsidR="0012385F" w:rsidRPr="0012385F" w:rsidRDefault="0012385F" w:rsidP="0012385F">
      <w:pPr>
        <w:autoSpaceDE w:val="0"/>
        <w:autoSpaceDN w:val="0"/>
        <w:adjustRightInd w:val="0"/>
        <w:rPr>
          <w:rFonts w:ascii="Arial" w:hAnsi="Arial" w:cs="Arial"/>
          <w:i/>
        </w:rPr>
      </w:pPr>
      <w:r w:rsidRPr="0012385F">
        <w:rPr>
          <w:rFonts w:ascii="Arial" w:hAnsi="Arial" w:cs="Arial"/>
          <w:b/>
        </w:rPr>
        <w:t xml:space="preserve">Connaissances préalables recommandées : </w:t>
      </w:r>
      <w:r>
        <w:rPr>
          <w:rFonts w:ascii="Arial" w:hAnsi="Arial" w:cs="Arial"/>
          <w:lang w:eastAsia="fr-FR"/>
        </w:rPr>
        <w:t>biochimie générale, biochimie alimentaire, méthodes d’analyse physicochimiques.</w:t>
      </w:r>
    </w:p>
    <w:p w:rsidR="00AF6B6E" w:rsidRPr="00BD01C9" w:rsidRDefault="00AF6B6E" w:rsidP="00AF6B6E">
      <w:pPr>
        <w:spacing w:line="276" w:lineRule="auto"/>
        <w:jc w:val="both"/>
        <w:rPr>
          <w:rFonts w:ascii="Arial" w:eastAsia="Calibri" w:hAnsi="Arial" w:cs="Arial"/>
          <w:lang w:eastAsia="en-US"/>
        </w:rPr>
      </w:pPr>
    </w:p>
    <w:p w:rsidR="00AF6B6E" w:rsidRPr="00AF6B6E" w:rsidRDefault="00AF6B6E" w:rsidP="00AF6B6E">
      <w:pPr>
        <w:spacing w:line="276" w:lineRule="auto"/>
        <w:jc w:val="both"/>
        <w:rPr>
          <w:rFonts w:ascii="Arial" w:hAnsi="Arial" w:cs="Arial"/>
          <w:b/>
        </w:rPr>
      </w:pPr>
      <w:r w:rsidRPr="00AF6B6E">
        <w:rPr>
          <w:rFonts w:ascii="Arial" w:hAnsi="Arial" w:cs="Arial"/>
          <w:b/>
        </w:rPr>
        <w:t>Contenu de la matière : </w:t>
      </w:r>
    </w:p>
    <w:p w:rsidR="0043615D" w:rsidRPr="00BD01C9" w:rsidRDefault="0043615D" w:rsidP="00316B1E">
      <w:pPr>
        <w:autoSpaceDE w:val="0"/>
        <w:autoSpaceDN w:val="0"/>
        <w:adjustRightInd w:val="0"/>
        <w:jc w:val="both"/>
        <w:rPr>
          <w:rFonts w:ascii="Arial" w:hAnsi="Arial" w:cs="Arial"/>
        </w:rPr>
      </w:pPr>
    </w:p>
    <w:p w:rsidR="0043615D" w:rsidRPr="00BD01C9" w:rsidRDefault="0043615D" w:rsidP="00A955FA">
      <w:pPr>
        <w:pStyle w:val="Paragraphedeliste"/>
        <w:numPr>
          <w:ilvl w:val="0"/>
          <w:numId w:val="5"/>
        </w:numPr>
        <w:autoSpaceDE w:val="0"/>
        <w:autoSpaceDN w:val="0"/>
        <w:adjustRightInd w:val="0"/>
        <w:rPr>
          <w:rFonts w:ascii="Arial" w:eastAsia="Calibri" w:hAnsi="Arial" w:cs="Arial"/>
          <w:b/>
          <w:bCs/>
          <w:lang w:eastAsia="en-US"/>
        </w:rPr>
      </w:pPr>
      <w:r w:rsidRPr="00BD01C9">
        <w:rPr>
          <w:rFonts w:ascii="Arial" w:eastAsia="Calibri" w:hAnsi="Arial" w:cs="Arial"/>
          <w:b/>
          <w:bCs/>
          <w:lang w:eastAsia="en-US"/>
        </w:rPr>
        <w:t>Propriétés fonctionnelles des catégories des différents composants alimentaires</w:t>
      </w:r>
    </w:p>
    <w:p w:rsidR="0043615D" w:rsidRPr="00BD01C9" w:rsidRDefault="0043615D" w:rsidP="0043615D">
      <w:pPr>
        <w:autoSpaceDE w:val="0"/>
        <w:autoSpaceDN w:val="0"/>
        <w:adjustRightInd w:val="0"/>
        <w:ind w:left="1134"/>
        <w:rPr>
          <w:rFonts w:ascii="Arial" w:eastAsia="Calibri" w:hAnsi="Arial" w:cs="Arial"/>
          <w:lang w:eastAsia="en-US"/>
        </w:rPr>
      </w:pPr>
      <w:r w:rsidRPr="00BD01C9">
        <w:rPr>
          <w:rFonts w:ascii="Arial" w:eastAsia="Calibri" w:hAnsi="Arial" w:cs="Arial"/>
          <w:b/>
          <w:bCs/>
          <w:lang w:eastAsia="en-US"/>
        </w:rPr>
        <w:t>I.1. Glucides alimentaires</w:t>
      </w:r>
      <w:r w:rsidRPr="00BD01C9">
        <w:rPr>
          <w:rFonts w:ascii="Arial" w:eastAsia="Calibri" w:hAnsi="Arial" w:cs="Arial"/>
          <w:lang w:eastAsia="en-US"/>
        </w:rPr>
        <w:t> : propriétés physicochimiques et technologiques (structure, transformations physicochimiques et enzymatiques)</w:t>
      </w:r>
    </w:p>
    <w:p w:rsidR="0043615D" w:rsidRPr="00BD01C9" w:rsidRDefault="0043615D" w:rsidP="0043615D">
      <w:pPr>
        <w:autoSpaceDE w:val="0"/>
        <w:autoSpaceDN w:val="0"/>
        <w:adjustRightInd w:val="0"/>
        <w:ind w:left="1134"/>
        <w:rPr>
          <w:rFonts w:ascii="Arial" w:eastAsia="Times New Roman" w:hAnsi="Arial" w:cs="Arial"/>
          <w:lang w:eastAsia="en-US"/>
        </w:rPr>
      </w:pPr>
      <w:r w:rsidRPr="00BD01C9">
        <w:rPr>
          <w:rFonts w:ascii="Arial" w:eastAsia="Calibri" w:hAnsi="Arial" w:cs="Arial"/>
          <w:b/>
          <w:bCs/>
          <w:lang w:eastAsia="en-US"/>
        </w:rPr>
        <w:t>I.2. Protéines alimentaires</w:t>
      </w:r>
      <w:r w:rsidRPr="00BD01C9">
        <w:rPr>
          <w:rFonts w:ascii="Arial" w:eastAsia="Calibri" w:hAnsi="Arial" w:cs="Arial"/>
          <w:lang w:eastAsia="en-US"/>
        </w:rPr>
        <w:t xml:space="preserve"> : Principales sources, applications en IAA et </w:t>
      </w:r>
      <w:r w:rsidRPr="00BD01C9">
        <w:rPr>
          <w:rFonts w:ascii="Arial" w:eastAsia="Times New Roman" w:hAnsi="Arial" w:cs="Arial"/>
          <w:lang w:eastAsia="en-US"/>
        </w:rPr>
        <w:t>traitements technologiques</w:t>
      </w:r>
    </w:p>
    <w:p w:rsidR="0043615D" w:rsidRPr="00BD01C9" w:rsidRDefault="0043615D" w:rsidP="0043615D">
      <w:pPr>
        <w:autoSpaceDE w:val="0"/>
        <w:autoSpaceDN w:val="0"/>
        <w:adjustRightInd w:val="0"/>
        <w:ind w:left="1134"/>
        <w:rPr>
          <w:rFonts w:ascii="Arial" w:eastAsia="Calibri" w:hAnsi="Arial" w:cs="Arial"/>
          <w:lang w:eastAsia="en-US"/>
        </w:rPr>
      </w:pPr>
      <w:r w:rsidRPr="00BD01C9">
        <w:rPr>
          <w:rFonts w:ascii="Arial" w:eastAsia="Calibri" w:hAnsi="Arial" w:cs="Arial"/>
          <w:b/>
          <w:bCs/>
          <w:lang w:eastAsia="en-US"/>
        </w:rPr>
        <w:t>I.3. Lipides alimentaires</w:t>
      </w:r>
      <w:r w:rsidRPr="00BD01C9">
        <w:rPr>
          <w:rFonts w:ascii="Arial" w:eastAsia="Calibri" w:hAnsi="Arial" w:cs="Arial"/>
          <w:lang w:eastAsia="en-US"/>
        </w:rPr>
        <w:t> : Propriétés fonctionnelles et transformations technologiques.</w:t>
      </w:r>
    </w:p>
    <w:p w:rsidR="0043615D" w:rsidRPr="00BD01C9" w:rsidRDefault="0043615D" w:rsidP="0043615D">
      <w:pPr>
        <w:autoSpaceDE w:val="0"/>
        <w:autoSpaceDN w:val="0"/>
        <w:adjustRightInd w:val="0"/>
        <w:ind w:left="1134"/>
        <w:rPr>
          <w:rFonts w:ascii="Arial" w:eastAsia="Times New Roman" w:hAnsi="Arial" w:cs="Arial"/>
          <w:lang w:eastAsia="en-US"/>
        </w:rPr>
      </w:pPr>
      <w:r w:rsidRPr="00BD01C9">
        <w:rPr>
          <w:rFonts w:ascii="Arial" w:eastAsia="Calibri" w:hAnsi="Arial" w:cs="Arial"/>
          <w:b/>
          <w:bCs/>
          <w:lang w:eastAsia="en-US"/>
        </w:rPr>
        <w:t>I.4.</w:t>
      </w:r>
      <w:r w:rsidRPr="00BD01C9">
        <w:rPr>
          <w:rFonts w:ascii="Arial" w:eastAsia="Calibri" w:hAnsi="Arial" w:cs="Arial"/>
          <w:lang w:eastAsia="en-US"/>
        </w:rPr>
        <w:t xml:space="preserve"> </w:t>
      </w:r>
      <w:r w:rsidRPr="00BD01C9">
        <w:rPr>
          <w:rFonts w:ascii="Arial" w:eastAsia="Times New Roman" w:hAnsi="Arial" w:cs="Arial"/>
          <w:b/>
          <w:bCs/>
          <w:lang w:eastAsia="en-US"/>
        </w:rPr>
        <w:t xml:space="preserve">Vitamines et minéraux : </w:t>
      </w:r>
      <w:r w:rsidRPr="00BD01C9">
        <w:rPr>
          <w:rFonts w:ascii="Arial" w:eastAsia="Times New Roman" w:hAnsi="Arial" w:cs="Arial"/>
          <w:lang w:eastAsia="en-US"/>
        </w:rPr>
        <w:t xml:space="preserve">Ressources en vitamines et minéraux </w:t>
      </w:r>
      <w:r w:rsidR="007E65F6" w:rsidRPr="00BD01C9">
        <w:rPr>
          <w:rFonts w:ascii="Arial" w:eastAsia="Times New Roman" w:hAnsi="Arial" w:cs="Arial"/>
          <w:lang w:eastAsia="en-US"/>
        </w:rPr>
        <w:t xml:space="preserve">en </w:t>
      </w:r>
      <w:r w:rsidRPr="00BD01C9">
        <w:rPr>
          <w:rFonts w:ascii="Arial" w:eastAsia="Times New Roman" w:hAnsi="Arial" w:cs="Arial"/>
          <w:lang w:eastAsia="en-US"/>
        </w:rPr>
        <w:t>AA.</w:t>
      </w:r>
    </w:p>
    <w:p w:rsidR="0043615D" w:rsidRPr="00BD01C9" w:rsidRDefault="0043615D" w:rsidP="0043615D">
      <w:pPr>
        <w:autoSpaceDE w:val="0"/>
        <w:autoSpaceDN w:val="0"/>
        <w:adjustRightInd w:val="0"/>
        <w:ind w:left="1134"/>
        <w:rPr>
          <w:rFonts w:ascii="Arial" w:eastAsia="Calibri" w:hAnsi="Arial" w:cs="Arial"/>
          <w:lang w:eastAsia="en-US"/>
        </w:rPr>
      </w:pPr>
    </w:p>
    <w:p w:rsidR="0043615D" w:rsidRPr="00BD01C9" w:rsidRDefault="0043615D" w:rsidP="00A955FA">
      <w:pPr>
        <w:pStyle w:val="Paragraphedeliste"/>
        <w:numPr>
          <w:ilvl w:val="0"/>
          <w:numId w:val="5"/>
        </w:numPr>
        <w:autoSpaceDE w:val="0"/>
        <w:autoSpaceDN w:val="0"/>
        <w:adjustRightInd w:val="0"/>
        <w:rPr>
          <w:rFonts w:ascii="Arial" w:hAnsi="Arial" w:cs="Arial"/>
          <w:b/>
          <w:bCs/>
          <w:lang w:eastAsia="en-US"/>
        </w:rPr>
      </w:pPr>
      <w:r w:rsidRPr="00BD01C9">
        <w:rPr>
          <w:rFonts w:ascii="Arial" w:hAnsi="Arial" w:cs="Arial"/>
          <w:b/>
          <w:bCs/>
          <w:lang w:eastAsia="en-US"/>
        </w:rPr>
        <w:t xml:space="preserve">Additifs alimentaires </w:t>
      </w:r>
    </w:p>
    <w:p w:rsidR="0043615D" w:rsidRPr="00BD01C9" w:rsidRDefault="0043615D" w:rsidP="0043615D">
      <w:pPr>
        <w:pStyle w:val="Paragraphedeliste"/>
        <w:autoSpaceDE w:val="0"/>
        <w:autoSpaceDN w:val="0"/>
        <w:adjustRightInd w:val="0"/>
        <w:ind w:left="1080"/>
        <w:rPr>
          <w:rFonts w:ascii="Arial" w:hAnsi="Arial" w:cs="Arial"/>
          <w:b/>
          <w:bCs/>
          <w:lang w:eastAsia="en-US"/>
        </w:rPr>
      </w:pPr>
      <w:r w:rsidRPr="00BD01C9">
        <w:rPr>
          <w:rFonts w:ascii="Arial" w:hAnsi="Arial" w:cs="Arial"/>
          <w:b/>
          <w:bCs/>
          <w:lang w:eastAsia="en-US"/>
        </w:rPr>
        <w:t xml:space="preserve">II.1. Additifs de conservation </w:t>
      </w:r>
      <w:r w:rsidRPr="00BD01C9">
        <w:rPr>
          <w:rFonts w:ascii="Arial" w:hAnsi="Arial" w:cs="Arial"/>
          <w:lang w:eastAsia="en-US"/>
        </w:rPr>
        <w:t xml:space="preserve">(les conservateurs, les anti-oxygènes, agents acidifiants abaissant le </w:t>
      </w:r>
      <w:r w:rsidR="00316B1E" w:rsidRPr="00BD01C9">
        <w:rPr>
          <w:rFonts w:ascii="Arial" w:hAnsi="Arial" w:cs="Arial"/>
          <w:lang w:eastAsia="en-US"/>
        </w:rPr>
        <w:t>pH…</w:t>
      </w:r>
      <w:r w:rsidRPr="00BD01C9">
        <w:rPr>
          <w:rFonts w:ascii="Arial" w:hAnsi="Arial" w:cs="Arial"/>
          <w:lang w:eastAsia="en-US"/>
        </w:rPr>
        <w:t>)</w:t>
      </w:r>
    </w:p>
    <w:p w:rsidR="0043615D" w:rsidRPr="00BD01C9" w:rsidRDefault="0043615D" w:rsidP="0043615D">
      <w:pPr>
        <w:pStyle w:val="Paragraphedeliste"/>
        <w:autoSpaceDE w:val="0"/>
        <w:autoSpaceDN w:val="0"/>
        <w:adjustRightInd w:val="0"/>
        <w:ind w:left="1080"/>
        <w:rPr>
          <w:rFonts w:ascii="Arial" w:hAnsi="Arial" w:cs="Arial"/>
          <w:lang w:eastAsia="en-US"/>
        </w:rPr>
      </w:pPr>
      <w:r w:rsidRPr="00BD01C9">
        <w:rPr>
          <w:rFonts w:ascii="Arial" w:hAnsi="Arial" w:cs="Arial"/>
          <w:b/>
          <w:bCs/>
          <w:lang w:eastAsia="en-US"/>
        </w:rPr>
        <w:t>II.2. Additifs sensoriels</w:t>
      </w:r>
      <w:r w:rsidRPr="00BD01C9">
        <w:rPr>
          <w:rFonts w:ascii="Arial" w:hAnsi="Arial" w:cs="Arial"/>
        </w:rPr>
        <w:t xml:space="preserve"> (</w:t>
      </w:r>
      <w:r w:rsidRPr="00BD01C9">
        <w:rPr>
          <w:rFonts w:ascii="Arial" w:hAnsi="Arial" w:cs="Arial"/>
          <w:lang w:eastAsia="en-US"/>
        </w:rPr>
        <w:t>les colorants, les édulcorants, les arômes)</w:t>
      </w:r>
    </w:p>
    <w:p w:rsidR="0043615D" w:rsidRPr="00BD01C9" w:rsidRDefault="0043615D" w:rsidP="0043615D">
      <w:pPr>
        <w:pStyle w:val="Paragraphedeliste"/>
        <w:autoSpaceDE w:val="0"/>
        <w:autoSpaceDN w:val="0"/>
        <w:adjustRightInd w:val="0"/>
        <w:ind w:left="1080"/>
        <w:rPr>
          <w:rFonts w:ascii="Arial" w:hAnsi="Arial" w:cs="Arial"/>
          <w:lang w:eastAsia="en-US"/>
        </w:rPr>
      </w:pPr>
      <w:r w:rsidRPr="00BD01C9">
        <w:rPr>
          <w:rFonts w:ascii="Arial" w:hAnsi="Arial" w:cs="Arial"/>
          <w:b/>
          <w:bCs/>
          <w:lang w:eastAsia="en-US"/>
        </w:rPr>
        <w:t xml:space="preserve">II.3. Additifs de texture </w:t>
      </w:r>
      <w:r w:rsidRPr="00BD01C9">
        <w:rPr>
          <w:rFonts w:ascii="Arial" w:hAnsi="Arial" w:cs="Arial"/>
          <w:lang w:eastAsia="en-US"/>
        </w:rPr>
        <w:t>(les épaississants, les gélifiants, les émulsifiants)</w:t>
      </w:r>
    </w:p>
    <w:p w:rsidR="0043615D" w:rsidRPr="00BD01C9" w:rsidRDefault="0043615D" w:rsidP="0043615D">
      <w:pPr>
        <w:pStyle w:val="Paragraphedeliste"/>
        <w:autoSpaceDE w:val="0"/>
        <w:autoSpaceDN w:val="0"/>
        <w:adjustRightInd w:val="0"/>
        <w:ind w:left="1080"/>
        <w:rPr>
          <w:rFonts w:ascii="Arial" w:hAnsi="Arial" w:cs="Arial"/>
          <w:b/>
          <w:bCs/>
          <w:lang w:eastAsia="en-US"/>
        </w:rPr>
      </w:pPr>
      <w:r w:rsidRPr="00BD01C9">
        <w:rPr>
          <w:rFonts w:ascii="Arial" w:hAnsi="Arial" w:cs="Arial"/>
          <w:b/>
          <w:bCs/>
          <w:lang w:eastAsia="en-US"/>
        </w:rPr>
        <w:t xml:space="preserve"> </w:t>
      </w:r>
    </w:p>
    <w:p w:rsidR="0012385F" w:rsidRPr="00BD01C9" w:rsidRDefault="0012385F" w:rsidP="0012385F">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C64D4B" w:rsidRPr="0012385F" w:rsidRDefault="00C64D4B" w:rsidP="00C64D4B">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Rédaction des rapports de TP</w:t>
      </w:r>
      <w:r w:rsidRPr="0012385F">
        <w:rPr>
          <w:rFonts w:ascii="Arial" w:hAnsi="Arial" w:cs="Arial"/>
          <w:bCs/>
        </w:rPr>
        <w:t xml:space="preserve"> et des exposés</w:t>
      </w:r>
    </w:p>
    <w:p w:rsidR="006256C0" w:rsidRDefault="006256C0" w:rsidP="00316B1E">
      <w:pPr>
        <w:pStyle w:val="Paragraphedeliste"/>
        <w:spacing w:line="276" w:lineRule="auto"/>
        <w:ind w:left="0"/>
        <w:jc w:val="both"/>
        <w:rPr>
          <w:rFonts w:ascii="Arial" w:hAnsi="Arial" w:cs="Arial"/>
          <w:b/>
          <w:sz w:val="20"/>
          <w:szCs w:val="20"/>
        </w:rPr>
      </w:pPr>
    </w:p>
    <w:p w:rsidR="0043615D" w:rsidRPr="006256C0" w:rsidRDefault="0043615D" w:rsidP="00316B1E">
      <w:pPr>
        <w:pStyle w:val="Paragraphedeliste"/>
        <w:spacing w:line="276" w:lineRule="auto"/>
        <w:ind w:left="0"/>
        <w:jc w:val="both"/>
        <w:rPr>
          <w:rFonts w:ascii="Arial" w:hAnsi="Arial" w:cs="Arial"/>
          <w:sz w:val="20"/>
          <w:szCs w:val="20"/>
          <w:shd w:val="clear" w:color="auto" w:fill="FFFFFF"/>
          <w:lang w:eastAsia="en-US"/>
        </w:rPr>
      </w:pPr>
      <w:r w:rsidRPr="006256C0">
        <w:rPr>
          <w:rFonts w:ascii="Arial" w:hAnsi="Arial" w:cs="Arial"/>
          <w:b/>
          <w:sz w:val="20"/>
          <w:szCs w:val="20"/>
        </w:rPr>
        <w:t xml:space="preserve">Références   </w:t>
      </w:r>
    </w:p>
    <w:p w:rsidR="0043615D" w:rsidRPr="00C64D4B" w:rsidRDefault="0043615D" w:rsidP="00A955FA">
      <w:pPr>
        <w:pStyle w:val="Paragraphedeliste"/>
        <w:numPr>
          <w:ilvl w:val="0"/>
          <w:numId w:val="7"/>
        </w:numPr>
        <w:spacing w:line="276" w:lineRule="auto"/>
        <w:jc w:val="both"/>
        <w:rPr>
          <w:rFonts w:ascii="Arial" w:hAnsi="Arial" w:cs="Arial"/>
          <w:sz w:val="20"/>
          <w:szCs w:val="20"/>
          <w:shd w:val="clear" w:color="auto" w:fill="FFFFFF"/>
          <w:lang w:eastAsia="en-US"/>
        </w:rPr>
      </w:pPr>
      <w:hyperlink r:id="rId10" w:history="1">
        <w:r w:rsidRPr="00C64D4B">
          <w:rPr>
            <w:rFonts w:ascii="Arial" w:hAnsi="Arial" w:cs="Arial"/>
            <w:sz w:val="20"/>
            <w:szCs w:val="20"/>
            <w:lang w:eastAsia="en-US"/>
          </w:rPr>
          <w:t>Biochimie alimentaire</w:t>
        </w:r>
      </w:hyperlink>
      <w:r w:rsidRPr="00C64D4B">
        <w:rPr>
          <w:rFonts w:ascii="Arial" w:hAnsi="Arial" w:cs="Arial"/>
          <w:sz w:val="20"/>
          <w:szCs w:val="20"/>
          <w:lang w:eastAsia="en-US"/>
        </w:rPr>
        <w:t xml:space="preserve">: </w:t>
      </w:r>
      <w:hyperlink r:id="rId11" w:history="1">
        <w:r w:rsidRPr="00C64D4B">
          <w:rPr>
            <w:rFonts w:ascii="Arial" w:hAnsi="Arial" w:cs="Arial"/>
            <w:sz w:val="20"/>
            <w:szCs w:val="20"/>
            <w:shd w:val="clear" w:color="auto" w:fill="FFFFFF"/>
            <w:lang w:eastAsia="en-US"/>
          </w:rPr>
          <w:t>Charles Alais</w:t>
        </w:r>
      </w:hyperlink>
      <w:r w:rsidRPr="00C64D4B">
        <w:rPr>
          <w:rFonts w:ascii="Arial" w:hAnsi="Arial" w:cs="Arial"/>
          <w:sz w:val="20"/>
          <w:szCs w:val="20"/>
          <w:shd w:val="clear" w:color="auto" w:fill="FFFFFF"/>
          <w:lang w:eastAsia="en-US"/>
        </w:rPr>
        <w:t xml:space="preserve">, </w:t>
      </w:r>
      <w:r w:rsidRPr="00C64D4B">
        <w:rPr>
          <w:rFonts w:ascii="Arial" w:hAnsi="Arial" w:cs="Arial"/>
          <w:sz w:val="20"/>
          <w:szCs w:val="20"/>
          <w:shd w:val="clear" w:color="auto" w:fill="FFFFFF"/>
          <w:cs/>
          <w:lang w:val="en-US" w:eastAsia="en-US"/>
        </w:rPr>
        <w:t>‎</w:t>
      </w:r>
      <w:hyperlink r:id="rId12" w:history="1">
        <w:r w:rsidRPr="00C64D4B">
          <w:rPr>
            <w:rFonts w:ascii="Arial" w:hAnsi="Arial" w:cs="Arial"/>
            <w:sz w:val="20"/>
            <w:szCs w:val="20"/>
            <w:shd w:val="clear" w:color="auto" w:fill="FFFFFF"/>
            <w:lang w:eastAsia="en-US"/>
          </w:rPr>
          <w:t>Guy Linden</w:t>
        </w:r>
      </w:hyperlink>
      <w:r w:rsidRPr="00C64D4B">
        <w:rPr>
          <w:rFonts w:ascii="Arial" w:hAnsi="Arial" w:cs="Arial"/>
          <w:sz w:val="20"/>
          <w:szCs w:val="20"/>
          <w:shd w:val="clear" w:color="auto" w:fill="FFFFFF"/>
          <w:lang w:eastAsia="en-US"/>
        </w:rPr>
        <w:t xml:space="preserve">, </w:t>
      </w:r>
      <w:r w:rsidRPr="00C64D4B">
        <w:rPr>
          <w:rFonts w:ascii="Arial" w:hAnsi="Arial" w:cs="Arial"/>
          <w:sz w:val="20"/>
          <w:szCs w:val="20"/>
          <w:shd w:val="clear" w:color="auto" w:fill="FFFFFF"/>
          <w:cs/>
          <w:lang w:val="en-US" w:eastAsia="en-US"/>
        </w:rPr>
        <w:t>‎</w:t>
      </w:r>
      <w:hyperlink r:id="rId13" w:history="1">
        <w:r w:rsidRPr="00C64D4B">
          <w:rPr>
            <w:rFonts w:ascii="Arial" w:hAnsi="Arial" w:cs="Arial"/>
            <w:sz w:val="20"/>
            <w:szCs w:val="20"/>
            <w:shd w:val="clear" w:color="auto" w:fill="FFFFFF"/>
            <w:lang w:eastAsia="en-US"/>
          </w:rPr>
          <w:t>Laurent Miclo</w:t>
        </w:r>
      </w:hyperlink>
      <w:r w:rsidRPr="00C64D4B">
        <w:rPr>
          <w:rFonts w:ascii="Arial" w:hAnsi="Arial" w:cs="Arial"/>
          <w:sz w:val="20"/>
          <w:szCs w:val="20"/>
          <w:shd w:val="clear" w:color="auto" w:fill="FFFFFF"/>
          <w:lang w:eastAsia="en-US"/>
        </w:rPr>
        <w:t> (2008). Ed. Dunod.</w:t>
      </w:r>
    </w:p>
    <w:p w:rsidR="0043615D" w:rsidRPr="00C64D4B" w:rsidRDefault="0043615D" w:rsidP="00A955FA">
      <w:pPr>
        <w:pStyle w:val="Paragraphedeliste"/>
        <w:numPr>
          <w:ilvl w:val="0"/>
          <w:numId w:val="7"/>
        </w:numPr>
        <w:spacing w:line="276" w:lineRule="auto"/>
        <w:jc w:val="both"/>
        <w:rPr>
          <w:rFonts w:ascii="Arial" w:hAnsi="Arial" w:cs="Arial"/>
          <w:sz w:val="20"/>
          <w:szCs w:val="20"/>
          <w:shd w:val="clear" w:color="auto" w:fill="FFFFFF"/>
          <w:lang w:eastAsia="en-US"/>
        </w:rPr>
      </w:pPr>
      <w:hyperlink r:id="rId14" w:history="1">
        <w:r w:rsidRPr="00C64D4B">
          <w:rPr>
            <w:rFonts w:ascii="Arial" w:hAnsi="Arial" w:cs="Arial"/>
            <w:sz w:val="20"/>
            <w:szCs w:val="20"/>
            <w:lang w:eastAsia="en-US"/>
          </w:rPr>
          <w:t>Biochimie des aliments. Diététique du sujet bien portant</w:t>
        </w:r>
      </w:hyperlink>
      <w:r w:rsidRPr="00C64D4B">
        <w:rPr>
          <w:rFonts w:ascii="Arial" w:hAnsi="Arial" w:cs="Arial"/>
          <w:sz w:val="20"/>
          <w:szCs w:val="20"/>
          <w:lang w:eastAsia="en-US"/>
        </w:rPr>
        <w:t xml:space="preserve">: </w:t>
      </w:r>
      <w:hyperlink r:id="rId15" w:history="1">
        <w:r w:rsidRPr="00C64D4B">
          <w:rPr>
            <w:rFonts w:ascii="Arial" w:hAnsi="Arial" w:cs="Arial"/>
            <w:sz w:val="20"/>
            <w:szCs w:val="20"/>
            <w:shd w:val="clear" w:color="auto" w:fill="FFFFFF"/>
            <w:lang w:eastAsia="en-US"/>
          </w:rPr>
          <w:t>Marlène Frénot</w:t>
        </w:r>
      </w:hyperlink>
      <w:r w:rsidRPr="00C64D4B">
        <w:rPr>
          <w:rFonts w:ascii="Arial" w:hAnsi="Arial" w:cs="Arial"/>
          <w:sz w:val="20"/>
          <w:szCs w:val="20"/>
          <w:shd w:val="clear" w:color="auto" w:fill="FFFFFF"/>
          <w:lang w:eastAsia="en-US"/>
        </w:rPr>
        <w:t xml:space="preserve">, </w:t>
      </w:r>
      <w:r w:rsidRPr="00C64D4B">
        <w:rPr>
          <w:rFonts w:ascii="Arial" w:hAnsi="Arial" w:cs="Arial"/>
          <w:sz w:val="20"/>
          <w:szCs w:val="20"/>
          <w:shd w:val="clear" w:color="auto" w:fill="FFFFFF"/>
          <w:cs/>
          <w:lang w:val="en-US" w:eastAsia="en-US"/>
        </w:rPr>
        <w:t>‎</w:t>
      </w:r>
      <w:hyperlink r:id="rId16" w:history="1">
        <w:r w:rsidRPr="00C64D4B">
          <w:rPr>
            <w:rFonts w:ascii="Arial" w:hAnsi="Arial" w:cs="Arial"/>
            <w:sz w:val="20"/>
            <w:szCs w:val="20"/>
            <w:shd w:val="clear" w:color="auto" w:fill="FFFFFF"/>
            <w:lang w:eastAsia="en-US"/>
          </w:rPr>
          <w:t>Elisabeth Vierling</w:t>
        </w:r>
      </w:hyperlink>
      <w:r w:rsidRPr="00C64D4B">
        <w:rPr>
          <w:rFonts w:ascii="Arial" w:hAnsi="Arial" w:cs="Arial"/>
          <w:sz w:val="20"/>
          <w:szCs w:val="20"/>
          <w:shd w:val="clear" w:color="auto" w:fill="FFFFFF"/>
          <w:lang w:eastAsia="en-US"/>
        </w:rPr>
        <w:t xml:space="preserve"> ( 2002) </w:t>
      </w:r>
      <w:r w:rsidR="006256C0">
        <w:rPr>
          <w:rFonts w:ascii="Arial" w:hAnsi="Arial" w:cs="Arial"/>
          <w:sz w:val="20"/>
          <w:szCs w:val="20"/>
          <w:shd w:val="clear" w:color="auto" w:fill="FFFFFF"/>
          <w:lang w:eastAsia="en-US"/>
        </w:rPr>
        <w:t>Ed</w:t>
      </w:r>
      <w:r w:rsidRPr="00C64D4B">
        <w:rPr>
          <w:rFonts w:ascii="Arial" w:hAnsi="Arial" w:cs="Arial"/>
          <w:sz w:val="20"/>
          <w:szCs w:val="20"/>
          <w:shd w:val="clear" w:color="auto" w:fill="FFFFFF"/>
          <w:lang w:eastAsia="en-US"/>
        </w:rPr>
        <w:t xml:space="preserve">. Doin. </w:t>
      </w:r>
    </w:p>
    <w:p w:rsidR="0043615D" w:rsidRPr="00C64D4B" w:rsidRDefault="0043615D" w:rsidP="00A955FA">
      <w:pPr>
        <w:pStyle w:val="Paragraphedeliste"/>
        <w:keepNext/>
        <w:keepLines/>
        <w:numPr>
          <w:ilvl w:val="0"/>
          <w:numId w:val="7"/>
        </w:numPr>
        <w:shd w:val="clear" w:color="auto" w:fill="FFFFFF"/>
        <w:spacing w:after="315" w:line="270" w:lineRule="atLeast"/>
        <w:jc w:val="both"/>
        <w:outlineLvl w:val="0"/>
        <w:rPr>
          <w:rFonts w:ascii="Arial" w:hAnsi="Arial" w:cs="Arial"/>
          <w:sz w:val="20"/>
          <w:szCs w:val="20"/>
          <w:shd w:val="clear" w:color="auto" w:fill="FFFFFF"/>
          <w:lang w:eastAsia="en-US"/>
        </w:rPr>
      </w:pPr>
      <w:r w:rsidRPr="00C64D4B">
        <w:rPr>
          <w:rFonts w:ascii="Arial" w:hAnsi="Arial" w:cs="Arial"/>
          <w:sz w:val="20"/>
          <w:szCs w:val="20"/>
          <w:lang w:eastAsia="en-US"/>
        </w:rPr>
        <w:t xml:space="preserve">Introduction à la biochimie et à la technologie des aliments : </w:t>
      </w:r>
      <w:hyperlink r:id="rId17" w:history="1">
        <w:r w:rsidRPr="00C64D4B">
          <w:rPr>
            <w:rFonts w:ascii="Arial" w:hAnsi="Arial" w:cs="Arial"/>
            <w:sz w:val="20"/>
            <w:szCs w:val="20"/>
            <w:shd w:val="clear" w:color="auto" w:fill="FFFFFF"/>
            <w:lang w:eastAsia="en-US"/>
          </w:rPr>
          <w:t>Jean-Claude Cheftel</w:t>
        </w:r>
      </w:hyperlink>
      <w:r w:rsidRPr="00C64D4B">
        <w:rPr>
          <w:rFonts w:ascii="Arial" w:hAnsi="Arial" w:cs="Arial"/>
          <w:sz w:val="20"/>
          <w:szCs w:val="20"/>
          <w:shd w:val="clear" w:color="auto" w:fill="FFFFFF"/>
          <w:lang w:eastAsia="en-US"/>
        </w:rPr>
        <w:t>, </w:t>
      </w:r>
      <w:hyperlink r:id="rId18" w:history="1">
        <w:r w:rsidRPr="00C64D4B">
          <w:rPr>
            <w:rFonts w:ascii="Arial" w:hAnsi="Arial" w:cs="Arial"/>
            <w:sz w:val="20"/>
            <w:szCs w:val="20"/>
            <w:shd w:val="clear" w:color="auto" w:fill="FFFFFF"/>
            <w:lang w:eastAsia="en-US"/>
          </w:rPr>
          <w:t>Henri Cheftel</w:t>
        </w:r>
      </w:hyperlink>
      <w:r w:rsidRPr="00C64D4B">
        <w:rPr>
          <w:rFonts w:ascii="Arial" w:hAnsi="Arial" w:cs="Arial"/>
          <w:sz w:val="20"/>
          <w:szCs w:val="20"/>
          <w:lang w:eastAsia="en-US"/>
        </w:rPr>
        <w:t>:</w:t>
      </w:r>
      <w:r w:rsidRPr="00C64D4B">
        <w:rPr>
          <w:rFonts w:ascii="Arial" w:hAnsi="Arial" w:cs="Arial"/>
          <w:sz w:val="20"/>
          <w:szCs w:val="20"/>
          <w:shd w:val="clear" w:color="auto" w:fill="FFFFFF"/>
          <w:lang w:eastAsia="en-US"/>
        </w:rPr>
        <w:t xml:space="preserve"> 1992</w:t>
      </w:r>
      <w:r w:rsidRPr="00C64D4B">
        <w:rPr>
          <w:rFonts w:ascii="Arial" w:hAnsi="Arial" w:cs="Arial"/>
          <w:sz w:val="20"/>
          <w:szCs w:val="20"/>
          <w:lang w:eastAsia="en-US"/>
        </w:rPr>
        <w:t>.</w:t>
      </w:r>
      <w:r w:rsidR="00AF6B6E" w:rsidRPr="00C64D4B">
        <w:rPr>
          <w:rFonts w:ascii="Arial" w:hAnsi="Arial" w:cs="Arial"/>
          <w:sz w:val="20"/>
          <w:szCs w:val="20"/>
          <w:lang w:eastAsia="en-US"/>
        </w:rPr>
        <w:t xml:space="preserve"> </w:t>
      </w:r>
      <w:r w:rsidR="005C55D0">
        <w:rPr>
          <w:rFonts w:ascii="Arial" w:hAnsi="Arial" w:cs="Arial"/>
          <w:sz w:val="20"/>
          <w:szCs w:val="20"/>
          <w:lang w:eastAsia="en-US"/>
        </w:rPr>
        <w:t>E</w:t>
      </w:r>
      <w:r w:rsidRPr="00C64D4B">
        <w:rPr>
          <w:rFonts w:ascii="Arial" w:hAnsi="Arial" w:cs="Arial"/>
          <w:sz w:val="20"/>
          <w:szCs w:val="20"/>
          <w:lang w:eastAsia="en-US"/>
        </w:rPr>
        <w:t xml:space="preserve">d. </w:t>
      </w:r>
      <w:r w:rsidRPr="00C64D4B">
        <w:rPr>
          <w:rFonts w:ascii="Arial" w:hAnsi="Arial" w:cs="Arial"/>
          <w:sz w:val="20"/>
          <w:szCs w:val="20"/>
          <w:shd w:val="clear" w:color="auto" w:fill="FFFFFF"/>
          <w:lang w:eastAsia="en-US"/>
        </w:rPr>
        <w:t>Technique et Documentation-Lavoisier.</w:t>
      </w:r>
    </w:p>
    <w:p w:rsidR="0043615D" w:rsidRPr="00C64D4B" w:rsidRDefault="0043615D" w:rsidP="00A955FA">
      <w:pPr>
        <w:pStyle w:val="Paragraphedeliste"/>
        <w:keepNext/>
        <w:keepLines/>
        <w:numPr>
          <w:ilvl w:val="0"/>
          <w:numId w:val="7"/>
        </w:numPr>
        <w:shd w:val="clear" w:color="auto" w:fill="FFFFFF"/>
        <w:spacing w:line="276" w:lineRule="auto"/>
        <w:jc w:val="both"/>
        <w:outlineLvl w:val="0"/>
        <w:rPr>
          <w:rFonts w:ascii="Arial" w:hAnsi="Arial" w:cs="Arial"/>
          <w:sz w:val="20"/>
          <w:szCs w:val="20"/>
          <w:lang w:eastAsia="en-US"/>
        </w:rPr>
      </w:pPr>
      <w:r w:rsidRPr="00C64D4B">
        <w:rPr>
          <w:rFonts w:ascii="Arial" w:hAnsi="Arial" w:cs="Arial"/>
          <w:sz w:val="20"/>
          <w:szCs w:val="20"/>
          <w:lang w:eastAsia="en-US"/>
        </w:rPr>
        <w:t xml:space="preserve">Manipulations d'analyse biochimique : </w:t>
      </w:r>
      <w:r w:rsidRPr="00C64D4B">
        <w:rPr>
          <w:rFonts w:ascii="Arial" w:hAnsi="Arial" w:cs="Arial"/>
          <w:sz w:val="20"/>
          <w:szCs w:val="20"/>
          <w:shd w:val="clear" w:color="auto" w:fill="FFFFFF"/>
          <w:lang w:eastAsia="en-US"/>
        </w:rPr>
        <w:t xml:space="preserve">Michel Gavrilovic,Marie-Josèphe Maginot,Jean Wallach (1999). Ed. Doin. </w:t>
      </w:r>
    </w:p>
    <w:p w:rsidR="00AF6B6E" w:rsidRPr="00BD01C9" w:rsidRDefault="00AF6B6E" w:rsidP="00A955FA">
      <w:pPr>
        <w:pStyle w:val="Paragraphedeliste"/>
        <w:keepNext/>
        <w:keepLines/>
        <w:numPr>
          <w:ilvl w:val="0"/>
          <w:numId w:val="7"/>
        </w:numPr>
        <w:shd w:val="clear" w:color="auto" w:fill="FFFFFF"/>
        <w:spacing w:line="276" w:lineRule="auto"/>
        <w:jc w:val="both"/>
        <w:outlineLvl w:val="0"/>
        <w:rPr>
          <w:rFonts w:ascii="Arial" w:hAnsi="Arial" w:cs="Arial"/>
          <w:lang w:eastAsia="en-US"/>
        </w:rPr>
      </w:pPr>
      <w:r w:rsidRPr="00C64D4B">
        <w:rPr>
          <w:rFonts w:ascii="Arial" w:hAnsi="Arial" w:cs="Arial"/>
          <w:sz w:val="20"/>
          <w:szCs w:val="20"/>
          <w:lang w:eastAsia="en-US"/>
        </w:rPr>
        <w:t xml:space="preserve">Cours de biochimie industrielle et agro-alimentaire, biochimie des transformations : </w:t>
      </w:r>
      <w:hyperlink r:id="rId19" w:history="1">
        <w:r w:rsidRPr="00C64D4B">
          <w:rPr>
            <w:rFonts w:ascii="Arial" w:hAnsi="Arial" w:cs="Arial"/>
            <w:sz w:val="20"/>
            <w:szCs w:val="20"/>
            <w:lang w:eastAsia="en-US"/>
          </w:rPr>
          <w:t>J. Nicolas</w:t>
        </w:r>
      </w:hyperlink>
      <w:r w:rsidRPr="00C64D4B">
        <w:rPr>
          <w:rFonts w:ascii="Arial" w:hAnsi="Arial" w:cs="Arial"/>
          <w:sz w:val="20"/>
          <w:szCs w:val="20"/>
          <w:lang w:eastAsia="en-US"/>
        </w:rPr>
        <w:t>1998.</w:t>
      </w:r>
    </w:p>
    <w:p w:rsidR="0063679B" w:rsidRPr="00BD01C9" w:rsidRDefault="0063679B" w:rsidP="00FB60AB">
      <w:pPr>
        <w:spacing w:line="276" w:lineRule="auto"/>
        <w:jc w:val="both"/>
        <w:rPr>
          <w:rFonts w:ascii="Arial" w:hAnsi="Arial" w:cs="Arial"/>
          <w:i/>
        </w:rPr>
      </w:pPr>
    </w:p>
    <w:p w:rsidR="0063679B" w:rsidRDefault="0063679B" w:rsidP="00FB60AB">
      <w:pPr>
        <w:spacing w:line="276" w:lineRule="auto"/>
        <w:jc w:val="both"/>
        <w:rPr>
          <w:rFonts w:ascii="Arial" w:hAnsi="Arial" w:cs="Arial"/>
          <w:i/>
        </w:rPr>
      </w:pPr>
    </w:p>
    <w:p w:rsidR="00C64D4B" w:rsidRDefault="00C64D4B" w:rsidP="00FB60AB">
      <w:pPr>
        <w:spacing w:line="276" w:lineRule="auto"/>
        <w:jc w:val="both"/>
        <w:rPr>
          <w:rFonts w:ascii="Arial" w:hAnsi="Arial" w:cs="Arial"/>
          <w:i/>
        </w:rPr>
      </w:pPr>
    </w:p>
    <w:p w:rsidR="0084458B" w:rsidRPr="00E3396C" w:rsidRDefault="0084458B" w:rsidP="0084458B">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sidR="00EE5F21">
        <w:rPr>
          <w:rFonts w:ascii="Arial" w:hAnsi="Arial" w:cs="Arial"/>
          <w:b/>
          <w:bCs/>
          <w:sz w:val="26"/>
          <w:szCs w:val="26"/>
        </w:rPr>
        <w:t>contrôle de qualité</w:t>
      </w:r>
    </w:p>
    <w:p w:rsidR="0084458B" w:rsidRPr="00E3396C" w:rsidRDefault="0084458B" w:rsidP="0084458B">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Semestre : </w:t>
      </w:r>
      <w:r w:rsidR="00306A12">
        <w:rPr>
          <w:rFonts w:ascii="Arial" w:hAnsi="Arial" w:cs="Arial"/>
          <w:b/>
          <w:iCs/>
          <w:sz w:val="26"/>
          <w:szCs w:val="26"/>
          <w:lang w:eastAsia="fr-FR"/>
        </w:rPr>
        <w:t>0</w:t>
      </w:r>
      <w:r w:rsidR="00552B42">
        <w:rPr>
          <w:rFonts w:ascii="Arial" w:hAnsi="Arial" w:cs="Arial"/>
          <w:b/>
          <w:iCs/>
          <w:sz w:val="26"/>
          <w:szCs w:val="26"/>
          <w:lang w:eastAsia="fr-FR"/>
        </w:rPr>
        <w:t>1</w:t>
      </w:r>
    </w:p>
    <w:p w:rsidR="0084458B" w:rsidRPr="00E3396C" w:rsidRDefault="0084458B" w:rsidP="0084458B">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84458B" w:rsidRDefault="0084458B" w:rsidP="0084458B">
      <w:pPr>
        <w:spacing w:line="276" w:lineRule="auto"/>
        <w:ind w:right="282"/>
        <w:rPr>
          <w:rFonts w:ascii="Arial" w:hAnsi="Arial" w:cs="Arial"/>
          <w:b/>
          <w:iCs/>
          <w:sz w:val="26"/>
          <w:szCs w:val="26"/>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Bases de technologies des filières alimentaires</w:t>
      </w:r>
    </w:p>
    <w:p w:rsidR="0084458B" w:rsidRPr="00E3396C" w:rsidRDefault="0084458B" w:rsidP="0084458B">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s : 6</w:t>
      </w:r>
    </w:p>
    <w:p w:rsidR="0084458B" w:rsidRDefault="0084458B" w:rsidP="0084458B">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552B42" w:rsidRPr="005579CD" w:rsidRDefault="00552B42" w:rsidP="00552B42">
      <w:pPr>
        <w:spacing w:line="276" w:lineRule="auto"/>
        <w:jc w:val="both"/>
        <w:rPr>
          <w:rFonts w:ascii="Arial" w:hAnsi="Arial" w:cs="Arial"/>
        </w:rPr>
      </w:pPr>
      <w:r w:rsidRPr="005579CD">
        <w:rPr>
          <w:rFonts w:ascii="Arial" w:hAnsi="Arial" w:cs="Arial"/>
          <w:b/>
        </w:rPr>
        <w:t>Objectifs de l’enseignement </w:t>
      </w:r>
      <w:r w:rsidRPr="005579CD">
        <w:rPr>
          <w:rFonts w:ascii="Arial" w:hAnsi="Arial" w:cs="Arial"/>
        </w:rPr>
        <w:t xml:space="preserve">: </w:t>
      </w:r>
    </w:p>
    <w:p w:rsidR="00552B42" w:rsidRPr="005579CD" w:rsidRDefault="00552B42" w:rsidP="00552B42">
      <w:pPr>
        <w:spacing w:line="276" w:lineRule="auto"/>
        <w:jc w:val="both"/>
        <w:rPr>
          <w:rFonts w:ascii="Arial" w:eastAsia="Calibri" w:hAnsi="Arial" w:cs="Arial"/>
          <w:b/>
          <w:bCs/>
          <w:color w:val="2F7E20"/>
          <w:lang w:eastAsia="en-US"/>
        </w:rPr>
      </w:pPr>
      <w:r w:rsidRPr="005579CD">
        <w:rPr>
          <w:rFonts w:ascii="Arial" w:hAnsi="Arial" w:cs="Arial"/>
        </w:rPr>
        <w:t>L'objectif du cours est de développer une connaissance et une attitude critique vis-à-vis des répercussions nutritionnelles qu'entraînent sur les aliments leur transformation depuis l'état "matières premières" jusqu'à l'état "denrées alimentaires".</w:t>
      </w:r>
    </w:p>
    <w:p w:rsidR="00552B42" w:rsidRPr="005579CD" w:rsidRDefault="00552B42" w:rsidP="00552B42">
      <w:pPr>
        <w:autoSpaceDE w:val="0"/>
        <w:autoSpaceDN w:val="0"/>
        <w:adjustRightInd w:val="0"/>
        <w:rPr>
          <w:rFonts w:ascii="Arial" w:hAnsi="Arial" w:cs="Arial"/>
          <w:b/>
        </w:rPr>
      </w:pPr>
    </w:p>
    <w:p w:rsidR="00552B42" w:rsidRPr="005579CD" w:rsidRDefault="00552B42" w:rsidP="00552B42">
      <w:pPr>
        <w:autoSpaceDE w:val="0"/>
        <w:autoSpaceDN w:val="0"/>
        <w:adjustRightInd w:val="0"/>
        <w:rPr>
          <w:rFonts w:ascii="Arial" w:hAnsi="Arial" w:cs="Arial"/>
          <w:i/>
        </w:rPr>
      </w:pPr>
      <w:r w:rsidRPr="005579CD">
        <w:rPr>
          <w:rFonts w:ascii="Arial" w:hAnsi="Arial" w:cs="Arial"/>
          <w:b/>
        </w:rPr>
        <w:t xml:space="preserve">Connaissances préalables recommandées : </w:t>
      </w:r>
      <w:r w:rsidRPr="005579CD">
        <w:rPr>
          <w:rFonts w:ascii="Arial" w:hAnsi="Arial" w:cs="Arial"/>
          <w:lang w:eastAsia="fr-FR"/>
        </w:rPr>
        <w:t>Principales technologies de transformation des aliments, biochimie alimentaire.</w:t>
      </w:r>
    </w:p>
    <w:p w:rsidR="00552B42" w:rsidRPr="005579CD" w:rsidRDefault="00552B42" w:rsidP="00552B42">
      <w:pPr>
        <w:spacing w:line="276" w:lineRule="auto"/>
        <w:jc w:val="both"/>
        <w:rPr>
          <w:rFonts w:ascii="Arial" w:eastAsia="Calibri" w:hAnsi="Arial" w:cs="Arial"/>
          <w:lang w:eastAsia="en-US"/>
        </w:rPr>
      </w:pPr>
    </w:p>
    <w:p w:rsidR="00552B42" w:rsidRPr="005579CD" w:rsidRDefault="00552B42" w:rsidP="00552B42">
      <w:pPr>
        <w:spacing w:line="276" w:lineRule="auto"/>
        <w:jc w:val="both"/>
        <w:rPr>
          <w:rFonts w:ascii="Arial" w:hAnsi="Arial" w:cs="Arial"/>
          <w:b/>
        </w:rPr>
      </w:pPr>
      <w:r w:rsidRPr="005579CD">
        <w:rPr>
          <w:rFonts w:ascii="Arial" w:hAnsi="Arial" w:cs="Arial"/>
          <w:b/>
        </w:rPr>
        <w:t>Contenu de la matière : </w:t>
      </w:r>
    </w:p>
    <w:p w:rsidR="00552B42" w:rsidRPr="005579CD" w:rsidRDefault="00552B42" w:rsidP="00552B42">
      <w:pPr>
        <w:autoSpaceDE w:val="0"/>
        <w:autoSpaceDN w:val="0"/>
        <w:adjustRightInd w:val="0"/>
        <w:jc w:val="both"/>
        <w:rPr>
          <w:rFonts w:ascii="Arial" w:hAnsi="Arial" w:cs="Arial"/>
        </w:rPr>
      </w:pPr>
    </w:p>
    <w:p w:rsidR="00552B42" w:rsidRPr="005579CD" w:rsidRDefault="00680CCA" w:rsidP="005C55D0">
      <w:pPr>
        <w:spacing w:line="276" w:lineRule="auto"/>
        <w:jc w:val="both"/>
        <w:rPr>
          <w:rFonts w:ascii="Arial" w:hAnsi="Arial" w:cs="Arial"/>
          <w:bCs/>
        </w:rPr>
      </w:pPr>
      <w:r w:rsidRPr="005579CD">
        <w:rPr>
          <w:rFonts w:ascii="Arial" w:eastAsia="Calibri" w:hAnsi="Arial" w:cs="Arial"/>
          <w:b/>
          <w:bCs/>
          <w:lang w:eastAsia="en-US"/>
        </w:rPr>
        <w:t xml:space="preserve">Chapitre I : </w:t>
      </w:r>
      <w:r w:rsidR="00552B42" w:rsidRPr="005579CD">
        <w:rPr>
          <w:rFonts w:ascii="Arial" w:eastAsia="Calibri" w:hAnsi="Arial" w:cs="Arial"/>
          <w:b/>
          <w:bCs/>
          <w:lang w:eastAsia="en-US"/>
        </w:rPr>
        <w:t>Histoire de la transformation alimentaire</w:t>
      </w:r>
    </w:p>
    <w:p w:rsidR="00680CCA" w:rsidRPr="005579CD" w:rsidRDefault="00680CCA" w:rsidP="005C55D0">
      <w:pPr>
        <w:spacing w:line="276" w:lineRule="auto"/>
        <w:jc w:val="both"/>
        <w:rPr>
          <w:rFonts w:ascii="Arial" w:hAnsi="Arial" w:cs="Arial"/>
          <w:bCs/>
        </w:rPr>
      </w:pPr>
      <w:r w:rsidRPr="005579CD">
        <w:rPr>
          <w:rFonts w:ascii="Arial" w:hAnsi="Arial" w:cs="Arial"/>
          <w:bCs/>
        </w:rPr>
        <w:t xml:space="preserve">         I.1. Les premiers processus de transformations alimentaires</w:t>
      </w:r>
    </w:p>
    <w:p w:rsidR="00FF4A75" w:rsidRPr="005579CD" w:rsidRDefault="00FF4A75" w:rsidP="005C55D0">
      <w:pPr>
        <w:spacing w:line="276" w:lineRule="auto"/>
        <w:jc w:val="both"/>
        <w:rPr>
          <w:rFonts w:ascii="Arial" w:hAnsi="Arial" w:cs="Arial"/>
          <w:bCs/>
        </w:rPr>
      </w:pPr>
      <w:r w:rsidRPr="005579CD">
        <w:rPr>
          <w:rFonts w:ascii="Arial" w:hAnsi="Arial" w:cs="Arial"/>
          <w:bCs/>
        </w:rPr>
        <w:t xml:space="preserve">         </w:t>
      </w:r>
      <w:r w:rsidR="00680CCA" w:rsidRPr="005579CD">
        <w:rPr>
          <w:rFonts w:ascii="Arial" w:hAnsi="Arial" w:cs="Arial"/>
          <w:bCs/>
        </w:rPr>
        <w:t xml:space="preserve">I.2. </w:t>
      </w:r>
      <w:r w:rsidRPr="005579CD">
        <w:rPr>
          <w:rFonts w:ascii="Arial" w:hAnsi="Arial" w:cs="Arial"/>
          <w:bCs/>
        </w:rPr>
        <w:t>Naissance et conception des IAA</w:t>
      </w:r>
    </w:p>
    <w:p w:rsidR="00FF4A75" w:rsidRPr="005579CD" w:rsidRDefault="00FF4A75" w:rsidP="005C55D0">
      <w:pPr>
        <w:spacing w:line="276" w:lineRule="auto"/>
        <w:jc w:val="both"/>
        <w:rPr>
          <w:rFonts w:ascii="Arial" w:hAnsi="Arial" w:cs="Arial"/>
          <w:b/>
        </w:rPr>
      </w:pPr>
      <w:r w:rsidRPr="005579CD">
        <w:rPr>
          <w:rFonts w:ascii="Arial" w:hAnsi="Arial" w:cs="Arial"/>
          <w:b/>
        </w:rPr>
        <w:t>Chapitre II : Les industries agroalimentaires actuel</w:t>
      </w:r>
      <w:r w:rsidR="009E6BD3" w:rsidRPr="005579CD">
        <w:rPr>
          <w:rFonts w:ascii="Arial" w:hAnsi="Arial" w:cs="Arial"/>
          <w:b/>
        </w:rPr>
        <w:t>le</w:t>
      </w:r>
      <w:r w:rsidRPr="005579CD">
        <w:rPr>
          <w:rFonts w:ascii="Arial" w:hAnsi="Arial" w:cs="Arial"/>
          <w:b/>
        </w:rPr>
        <w:t>s</w:t>
      </w:r>
    </w:p>
    <w:p w:rsidR="00FF4A75" w:rsidRPr="005579CD" w:rsidRDefault="00FF4A75" w:rsidP="005C55D0">
      <w:pPr>
        <w:spacing w:line="276" w:lineRule="auto"/>
        <w:jc w:val="both"/>
        <w:rPr>
          <w:rFonts w:ascii="Arial" w:hAnsi="Arial" w:cs="Arial"/>
          <w:bCs/>
        </w:rPr>
      </w:pPr>
      <w:r w:rsidRPr="005579CD">
        <w:rPr>
          <w:rFonts w:ascii="Arial" w:hAnsi="Arial" w:cs="Arial"/>
          <w:bCs/>
        </w:rPr>
        <w:t xml:space="preserve">         II.1. Intérêt de la diversité des filières alimentaires</w:t>
      </w:r>
    </w:p>
    <w:p w:rsidR="005C55D0" w:rsidRDefault="00FF4A75" w:rsidP="005C55D0">
      <w:pPr>
        <w:spacing w:line="276" w:lineRule="auto"/>
        <w:jc w:val="both"/>
        <w:rPr>
          <w:rFonts w:ascii="Arial" w:hAnsi="Arial" w:cs="Arial"/>
          <w:bCs/>
        </w:rPr>
      </w:pPr>
      <w:r w:rsidRPr="005579CD">
        <w:rPr>
          <w:rFonts w:ascii="Arial" w:hAnsi="Arial" w:cs="Arial"/>
          <w:bCs/>
        </w:rPr>
        <w:t xml:space="preserve">                II.1.1. </w:t>
      </w:r>
      <w:r w:rsidR="009E6BD3" w:rsidRPr="005579CD">
        <w:rPr>
          <w:rFonts w:ascii="Arial" w:hAnsi="Arial" w:cs="Arial"/>
          <w:bCs/>
        </w:rPr>
        <w:t xml:space="preserve">Rappel des principales filières alimentaires (VPO, céréales, fruits et </w:t>
      </w:r>
      <w:r w:rsidR="005C55D0">
        <w:rPr>
          <w:rFonts w:ascii="Arial" w:hAnsi="Arial" w:cs="Arial"/>
          <w:bCs/>
        </w:rPr>
        <w:t xml:space="preserve">   </w:t>
      </w:r>
    </w:p>
    <w:p w:rsidR="009E6BD3" w:rsidRPr="005579CD" w:rsidRDefault="005C55D0" w:rsidP="005C55D0">
      <w:pPr>
        <w:spacing w:line="276" w:lineRule="auto"/>
        <w:jc w:val="both"/>
        <w:rPr>
          <w:rFonts w:ascii="Arial" w:hAnsi="Arial" w:cs="Arial"/>
          <w:bCs/>
        </w:rPr>
      </w:pPr>
      <w:r>
        <w:rPr>
          <w:rFonts w:ascii="Arial" w:hAnsi="Arial" w:cs="Arial"/>
          <w:bCs/>
        </w:rPr>
        <w:t xml:space="preserve">                l</w:t>
      </w:r>
      <w:r w:rsidRPr="005579CD">
        <w:rPr>
          <w:rFonts w:ascii="Arial" w:hAnsi="Arial" w:cs="Arial"/>
          <w:bCs/>
        </w:rPr>
        <w:t>égumes</w:t>
      </w:r>
      <w:r>
        <w:rPr>
          <w:rFonts w:ascii="Arial" w:hAnsi="Arial" w:cs="Arial"/>
          <w:bCs/>
        </w:rPr>
        <w:t xml:space="preserve"> </w:t>
      </w:r>
      <w:r w:rsidRPr="005579CD">
        <w:rPr>
          <w:rFonts w:ascii="Arial" w:hAnsi="Arial" w:cs="Arial"/>
          <w:bCs/>
        </w:rPr>
        <w:t>…</w:t>
      </w:r>
      <w:r w:rsidR="009E6BD3" w:rsidRPr="005579CD">
        <w:rPr>
          <w:rFonts w:ascii="Arial" w:hAnsi="Arial" w:cs="Arial"/>
          <w:bCs/>
        </w:rPr>
        <w:t>)</w:t>
      </w:r>
    </w:p>
    <w:p w:rsidR="00FF4A75" w:rsidRPr="005579CD" w:rsidRDefault="009E6BD3" w:rsidP="005C55D0">
      <w:pPr>
        <w:spacing w:line="276" w:lineRule="auto"/>
        <w:jc w:val="both"/>
        <w:rPr>
          <w:rFonts w:ascii="Arial" w:hAnsi="Arial" w:cs="Arial"/>
          <w:bCs/>
        </w:rPr>
      </w:pPr>
      <w:r w:rsidRPr="005579CD">
        <w:rPr>
          <w:rFonts w:ascii="Arial" w:hAnsi="Arial" w:cs="Arial"/>
          <w:bCs/>
        </w:rPr>
        <w:t xml:space="preserve">                II.1.2. </w:t>
      </w:r>
      <w:r w:rsidR="00FF4A75" w:rsidRPr="005579CD">
        <w:rPr>
          <w:rFonts w:ascii="Arial" w:hAnsi="Arial" w:cs="Arial"/>
          <w:bCs/>
        </w:rPr>
        <w:t>Garantie de la santé</w:t>
      </w:r>
    </w:p>
    <w:p w:rsidR="00FF4A75" w:rsidRPr="005579CD" w:rsidRDefault="00FF4A75" w:rsidP="005C55D0">
      <w:pPr>
        <w:spacing w:line="276" w:lineRule="auto"/>
        <w:jc w:val="both"/>
        <w:rPr>
          <w:rFonts w:ascii="Arial" w:hAnsi="Arial" w:cs="Arial"/>
          <w:bCs/>
        </w:rPr>
      </w:pPr>
      <w:r w:rsidRPr="005579CD">
        <w:rPr>
          <w:rFonts w:ascii="Arial" w:hAnsi="Arial" w:cs="Arial"/>
          <w:bCs/>
        </w:rPr>
        <w:t xml:space="preserve">                II.1.</w:t>
      </w:r>
      <w:r w:rsidR="009E6BD3" w:rsidRPr="005579CD">
        <w:rPr>
          <w:rFonts w:ascii="Arial" w:hAnsi="Arial" w:cs="Arial"/>
          <w:bCs/>
        </w:rPr>
        <w:t>3</w:t>
      </w:r>
      <w:r w:rsidRPr="005579CD">
        <w:rPr>
          <w:rFonts w:ascii="Arial" w:hAnsi="Arial" w:cs="Arial"/>
          <w:bCs/>
        </w:rPr>
        <w:t>. Qualité-goût-préférence</w:t>
      </w:r>
    </w:p>
    <w:p w:rsidR="00FF4A75" w:rsidRPr="005579CD" w:rsidRDefault="00FF4A75" w:rsidP="005C55D0">
      <w:pPr>
        <w:spacing w:line="276" w:lineRule="auto"/>
        <w:jc w:val="both"/>
        <w:rPr>
          <w:rFonts w:ascii="Arial" w:hAnsi="Arial" w:cs="Arial"/>
          <w:bCs/>
        </w:rPr>
      </w:pPr>
      <w:r w:rsidRPr="005579CD">
        <w:rPr>
          <w:rFonts w:ascii="Arial" w:hAnsi="Arial" w:cs="Arial"/>
          <w:bCs/>
        </w:rPr>
        <w:t xml:space="preserve">                II.1.</w:t>
      </w:r>
      <w:r w:rsidR="009E6BD3" w:rsidRPr="005579CD">
        <w:rPr>
          <w:rFonts w:ascii="Arial" w:hAnsi="Arial" w:cs="Arial"/>
          <w:bCs/>
        </w:rPr>
        <w:t>4</w:t>
      </w:r>
      <w:r w:rsidRPr="005579CD">
        <w:rPr>
          <w:rFonts w:ascii="Arial" w:hAnsi="Arial" w:cs="Arial"/>
          <w:bCs/>
        </w:rPr>
        <w:t>. Marques et labels</w:t>
      </w:r>
    </w:p>
    <w:p w:rsidR="00FF4A75" w:rsidRPr="005579CD" w:rsidRDefault="009E6BD3" w:rsidP="005C55D0">
      <w:pPr>
        <w:spacing w:line="276" w:lineRule="auto"/>
        <w:jc w:val="both"/>
        <w:rPr>
          <w:rFonts w:ascii="Arial" w:hAnsi="Arial" w:cs="Arial"/>
          <w:bCs/>
        </w:rPr>
      </w:pPr>
      <w:r w:rsidRPr="005579CD">
        <w:rPr>
          <w:rFonts w:ascii="Arial" w:hAnsi="Arial" w:cs="Arial"/>
          <w:bCs/>
        </w:rPr>
        <w:t xml:space="preserve">                II.1.5</w:t>
      </w:r>
      <w:r w:rsidR="00FF4A75" w:rsidRPr="005579CD">
        <w:rPr>
          <w:rFonts w:ascii="Arial" w:hAnsi="Arial" w:cs="Arial"/>
          <w:bCs/>
        </w:rPr>
        <w:t xml:space="preserve">. </w:t>
      </w:r>
      <w:r w:rsidR="00924402" w:rsidRPr="005579CD">
        <w:rPr>
          <w:rFonts w:ascii="Arial" w:hAnsi="Arial" w:cs="Arial"/>
          <w:bCs/>
        </w:rPr>
        <w:t>Nourriture</w:t>
      </w:r>
      <w:r w:rsidR="00FF4A75" w:rsidRPr="005579CD">
        <w:rPr>
          <w:rFonts w:ascii="Arial" w:hAnsi="Arial" w:cs="Arial"/>
          <w:bCs/>
        </w:rPr>
        <w:t xml:space="preserve"> biologique</w:t>
      </w:r>
    </w:p>
    <w:p w:rsidR="009F4901" w:rsidRPr="005579CD" w:rsidRDefault="009F4901" w:rsidP="005C55D0">
      <w:pPr>
        <w:spacing w:line="276" w:lineRule="auto"/>
        <w:jc w:val="both"/>
        <w:rPr>
          <w:rFonts w:ascii="Arial" w:hAnsi="Arial" w:cs="Arial"/>
          <w:bCs/>
        </w:rPr>
      </w:pPr>
      <w:r w:rsidRPr="005579CD">
        <w:rPr>
          <w:rFonts w:ascii="Arial" w:hAnsi="Arial" w:cs="Arial"/>
          <w:bCs/>
        </w:rPr>
        <w:t xml:space="preserve">                II.1.6. Aliments produits dans le respect de l’environnement</w:t>
      </w:r>
    </w:p>
    <w:p w:rsidR="0064394B" w:rsidRPr="005579CD" w:rsidRDefault="0064394B" w:rsidP="00552B42">
      <w:pPr>
        <w:spacing w:line="276" w:lineRule="auto"/>
        <w:jc w:val="both"/>
        <w:rPr>
          <w:rFonts w:ascii="Arial" w:hAnsi="Arial" w:cs="Arial"/>
          <w:bCs/>
        </w:rPr>
      </w:pPr>
    </w:p>
    <w:p w:rsidR="005C55D0" w:rsidRPr="00BD01C9" w:rsidRDefault="005C55D0" w:rsidP="005C55D0">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5C55D0" w:rsidRPr="0012385F" w:rsidRDefault="005C55D0" w:rsidP="005C55D0">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Rédaction des rapports de TP</w:t>
      </w:r>
      <w:r w:rsidRPr="0012385F">
        <w:rPr>
          <w:rFonts w:ascii="Arial" w:hAnsi="Arial" w:cs="Arial"/>
          <w:bCs/>
        </w:rPr>
        <w:t xml:space="preserve"> et des exposés</w:t>
      </w:r>
    </w:p>
    <w:p w:rsidR="0064394B" w:rsidRPr="005579CD" w:rsidRDefault="0064394B" w:rsidP="00552B42">
      <w:pPr>
        <w:spacing w:line="276" w:lineRule="auto"/>
        <w:jc w:val="both"/>
        <w:rPr>
          <w:rFonts w:ascii="Arial" w:hAnsi="Arial" w:cs="Arial"/>
          <w:bCs/>
        </w:rPr>
      </w:pPr>
    </w:p>
    <w:p w:rsidR="0064394B" w:rsidRPr="005579CD" w:rsidRDefault="005C55D0" w:rsidP="00552B42">
      <w:pPr>
        <w:spacing w:line="276" w:lineRule="auto"/>
        <w:jc w:val="both"/>
        <w:rPr>
          <w:rFonts w:ascii="Arial" w:hAnsi="Arial" w:cs="Arial"/>
          <w:bCs/>
        </w:rPr>
      </w:pPr>
      <w:r w:rsidRPr="006256C0">
        <w:rPr>
          <w:rFonts w:ascii="Arial" w:hAnsi="Arial" w:cs="Arial"/>
          <w:b/>
          <w:sz w:val="20"/>
          <w:szCs w:val="20"/>
        </w:rPr>
        <w:t>Références</w:t>
      </w:r>
    </w:p>
    <w:p w:rsidR="0064394B" w:rsidRPr="008A5E26" w:rsidRDefault="0064394B" w:rsidP="00A955FA">
      <w:pPr>
        <w:numPr>
          <w:ilvl w:val="0"/>
          <w:numId w:val="7"/>
        </w:numPr>
        <w:tabs>
          <w:tab w:val="clear" w:pos="720"/>
          <w:tab w:val="num" w:pos="426"/>
        </w:tabs>
        <w:autoSpaceDE w:val="0"/>
        <w:autoSpaceDN w:val="0"/>
        <w:adjustRightInd w:val="0"/>
        <w:spacing w:line="276" w:lineRule="auto"/>
        <w:ind w:left="426" w:firstLine="0"/>
        <w:jc w:val="both"/>
        <w:rPr>
          <w:rFonts w:ascii="Arial" w:hAnsi="Arial" w:cs="Arial"/>
          <w:sz w:val="20"/>
          <w:szCs w:val="20"/>
          <w:lang w:eastAsia="fr-FR"/>
        </w:rPr>
      </w:pPr>
      <w:r w:rsidRPr="008A5E26">
        <w:rPr>
          <w:rFonts w:ascii="Arial" w:hAnsi="Arial" w:cs="Arial"/>
          <w:sz w:val="20"/>
          <w:szCs w:val="20"/>
          <w:lang w:val="en-GB" w:eastAsia="fr-FR"/>
        </w:rPr>
        <w:t>Food and Agriculture Organization of the United Nations (1990). Roots, tubers, plantains and bananas in human</w:t>
      </w:r>
      <w:r w:rsidR="005C55D0" w:rsidRPr="008A5E26">
        <w:rPr>
          <w:rFonts w:ascii="Arial" w:hAnsi="Arial" w:cs="Arial"/>
          <w:sz w:val="20"/>
          <w:szCs w:val="20"/>
          <w:lang w:val="en-GB" w:eastAsia="fr-FR"/>
        </w:rPr>
        <w:t xml:space="preserve"> </w:t>
      </w:r>
      <w:r w:rsidRPr="008A5E26">
        <w:rPr>
          <w:rFonts w:ascii="Arial" w:hAnsi="Arial" w:cs="Arial"/>
          <w:sz w:val="20"/>
          <w:szCs w:val="20"/>
          <w:lang w:val="en-GB" w:eastAsia="fr-FR"/>
        </w:rPr>
        <w:t xml:space="preserve">nutrition. Section 6. Effect of processing on nutritional value. </w:t>
      </w:r>
      <w:r w:rsidRPr="008A5E26">
        <w:rPr>
          <w:rFonts w:ascii="Arial" w:hAnsi="Arial" w:cs="Arial"/>
          <w:sz w:val="20"/>
          <w:szCs w:val="20"/>
          <w:lang w:eastAsia="fr-FR"/>
        </w:rPr>
        <w:t>Rome: FAO.</w:t>
      </w:r>
    </w:p>
    <w:p w:rsidR="005C55D0" w:rsidRPr="008A5E26" w:rsidRDefault="005C55D0" w:rsidP="00A955FA">
      <w:pPr>
        <w:pStyle w:val="Paragraphedeliste"/>
        <w:keepNext/>
        <w:keepLines/>
        <w:numPr>
          <w:ilvl w:val="0"/>
          <w:numId w:val="7"/>
        </w:numPr>
        <w:shd w:val="clear" w:color="auto" w:fill="FFFFFF"/>
        <w:tabs>
          <w:tab w:val="clear" w:pos="720"/>
          <w:tab w:val="num" w:pos="426"/>
        </w:tabs>
        <w:spacing w:after="315" w:line="270" w:lineRule="atLeast"/>
        <w:ind w:left="426" w:firstLine="0"/>
        <w:jc w:val="both"/>
        <w:outlineLvl w:val="0"/>
        <w:rPr>
          <w:rFonts w:ascii="Arial" w:hAnsi="Arial" w:cs="Arial"/>
          <w:sz w:val="20"/>
          <w:szCs w:val="20"/>
          <w:shd w:val="clear" w:color="auto" w:fill="FFFFFF"/>
          <w:lang w:eastAsia="en-US"/>
        </w:rPr>
      </w:pPr>
      <w:r w:rsidRPr="008A5E26">
        <w:rPr>
          <w:rFonts w:ascii="Arial" w:hAnsi="Arial" w:cs="Arial"/>
          <w:sz w:val="20"/>
          <w:szCs w:val="20"/>
          <w:lang w:eastAsia="en-US"/>
        </w:rPr>
        <w:t xml:space="preserve">Introduction à la biochimie et à la technologie des aliments : </w:t>
      </w:r>
      <w:hyperlink r:id="rId20" w:history="1">
        <w:r w:rsidRPr="008A5E26">
          <w:rPr>
            <w:rFonts w:ascii="Arial" w:hAnsi="Arial" w:cs="Arial"/>
            <w:sz w:val="20"/>
            <w:szCs w:val="20"/>
            <w:shd w:val="clear" w:color="auto" w:fill="FFFFFF"/>
            <w:lang w:eastAsia="en-US"/>
          </w:rPr>
          <w:t>Jean-Claude Cheftel</w:t>
        </w:r>
      </w:hyperlink>
      <w:r w:rsidRPr="008A5E26">
        <w:rPr>
          <w:rFonts w:ascii="Arial" w:hAnsi="Arial" w:cs="Arial"/>
          <w:sz w:val="20"/>
          <w:szCs w:val="20"/>
          <w:shd w:val="clear" w:color="auto" w:fill="FFFFFF"/>
          <w:lang w:eastAsia="en-US"/>
        </w:rPr>
        <w:t>, </w:t>
      </w:r>
      <w:hyperlink r:id="rId21" w:history="1">
        <w:r w:rsidRPr="008A5E26">
          <w:rPr>
            <w:rFonts w:ascii="Arial" w:hAnsi="Arial" w:cs="Arial"/>
            <w:sz w:val="20"/>
            <w:szCs w:val="20"/>
            <w:shd w:val="clear" w:color="auto" w:fill="FFFFFF"/>
            <w:lang w:eastAsia="en-US"/>
          </w:rPr>
          <w:t>Henri Cheftel</w:t>
        </w:r>
      </w:hyperlink>
      <w:r w:rsidRPr="008A5E26">
        <w:rPr>
          <w:rFonts w:ascii="Arial" w:hAnsi="Arial" w:cs="Arial"/>
          <w:sz w:val="20"/>
          <w:szCs w:val="20"/>
          <w:lang w:eastAsia="en-US"/>
        </w:rPr>
        <w:t>:</w:t>
      </w:r>
      <w:r w:rsidRPr="008A5E26">
        <w:rPr>
          <w:rFonts w:ascii="Arial" w:hAnsi="Arial" w:cs="Arial"/>
          <w:sz w:val="20"/>
          <w:szCs w:val="20"/>
          <w:shd w:val="clear" w:color="auto" w:fill="FFFFFF"/>
          <w:lang w:eastAsia="en-US"/>
        </w:rPr>
        <w:t xml:space="preserve"> 1992</w:t>
      </w:r>
      <w:r w:rsidRPr="008A5E26">
        <w:rPr>
          <w:rFonts w:ascii="Arial" w:hAnsi="Arial" w:cs="Arial"/>
          <w:sz w:val="20"/>
          <w:szCs w:val="20"/>
          <w:lang w:eastAsia="en-US"/>
        </w:rPr>
        <w:t xml:space="preserve">. Ed. </w:t>
      </w:r>
      <w:r w:rsidRPr="008A5E26">
        <w:rPr>
          <w:rFonts w:ascii="Arial" w:hAnsi="Arial" w:cs="Arial"/>
          <w:sz w:val="20"/>
          <w:szCs w:val="20"/>
          <w:shd w:val="clear" w:color="auto" w:fill="FFFFFF"/>
          <w:lang w:eastAsia="en-US"/>
        </w:rPr>
        <w:t>Technique et Documentation-Lavoisier.</w:t>
      </w:r>
    </w:p>
    <w:p w:rsidR="005C55D0" w:rsidRPr="00BD01C9" w:rsidRDefault="005C55D0" w:rsidP="00A955FA">
      <w:pPr>
        <w:pStyle w:val="Paragraphedeliste"/>
        <w:keepNext/>
        <w:keepLines/>
        <w:numPr>
          <w:ilvl w:val="0"/>
          <w:numId w:val="7"/>
        </w:numPr>
        <w:shd w:val="clear" w:color="auto" w:fill="FFFFFF"/>
        <w:spacing w:line="276" w:lineRule="auto"/>
        <w:jc w:val="both"/>
        <w:outlineLvl w:val="0"/>
        <w:rPr>
          <w:rFonts w:ascii="Arial" w:hAnsi="Arial" w:cs="Arial"/>
          <w:lang w:eastAsia="en-US"/>
        </w:rPr>
      </w:pPr>
      <w:r w:rsidRPr="00C64D4B">
        <w:rPr>
          <w:rFonts w:ascii="Arial" w:hAnsi="Arial" w:cs="Arial"/>
          <w:sz w:val="20"/>
          <w:szCs w:val="20"/>
          <w:lang w:eastAsia="en-US"/>
        </w:rPr>
        <w:t xml:space="preserve">Cours de biochimie industrielle et agro-alimentaire, biochimie des transformations : </w:t>
      </w:r>
      <w:hyperlink r:id="rId22" w:history="1">
        <w:r w:rsidRPr="00C64D4B">
          <w:rPr>
            <w:rFonts w:ascii="Arial" w:hAnsi="Arial" w:cs="Arial"/>
            <w:sz w:val="20"/>
            <w:szCs w:val="20"/>
            <w:lang w:eastAsia="en-US"/>
          </w:rPr>
          <w:t>J. Nicolas</w:t>
        </w:r>
      </w:hyperlink>
      <w:r w:rsidRPr="00C64D4B">
        <w:rPr>
          <w:rFonts w:ascii="Arial" w:hAnsi="Arial" w:cs="Arial"/>
          <w:sz w:val="20"/>
          <w:szCs w:val="20"/>
          <w:lang w:eastAsia="en-US"/>
        </w:rPr>
        <w:t>1998.</w:t>
      </w:r>
    </w:p>
    <w:p w:rsidR="005C55D0" w:rsidRPr="00BD01C9" w:rsidRDefault="005C55D0" w:rsidP="005C55D0">
      <w:pPr>
        <w:spacing w:line="276" w:lineRule="auto"/>
        <w:jc w:val="both"/>
        <w:rPr>
          <w:rFonts w:ascii="Arial" w:hAnsi="Arial" w:cs="Arial"/>
          <w:i/>
        </w:rPr>
      </w:pPr>
    </w:p>
    <w:p w:rsidR="005C55D0" w:rsidRPr="008A5E26" w:rsidRDefault="005C55D0" w:rsidP="005C55D0">
      <w:pPr>
        <w:pStyle w:val="Paragraphedeliste"/>
        <w:keepNext/>
        <w:keepLines/>
        <w:shd w:val="clear" w:color="auto" w:fill="FFFFFF"/>
        <w:spacing w:after="315" w:line="270" w:lineRule="atLeast"/>
        <w:ind w:left="426"/>
        <w:jc w:val="both"/>
        <w:outlineLvl w:val="0"/>
        <w:rPr>
          <w:rFonts w:ascii="Arial" w:hAnsi="Arial" w:cs="Arial"/>
          <w:sz w:val="20"/>
          <w:szCs w:val="20"/>
          <w:shd w:val="clear" w:color="auto" w:fill="FFFFFF"/>
          <w:lang w:eastAsia="en-US"/>
        </w:rPr>
      </w:pPr>
    </w:p>
    <w:p w:rsidR="005C55D0" w:rsidRPr="005579CD" w:rsidRDefault="005C55D0" w:rsidP="0064394B">
      <w:pPr>
        <w:spacing w:line="276" w:lineRule="auto"/>
        <w:jc w:val="both"/>
        <w:rPr>
          <w:rFonts w:ascii="Arial" w:hAnsi="Arial" w:cs="Arial"/>
          <w:bCs/>
        </w:rPr>
      </w:pPr>
    </w:p>
    <w:p w:rsidR="00680CCA" w:rsidRPr="005579CD" w:rsidRDefault="00680CCA" w:rsidP="00552B42">
      <w:pPr>
        <w:spacing w:line="276" w:lineRule="auto"/>
        <w:jc w:val="both"/>
        <w:rPr>
          <w:rFonts w:ascii="Arial" w:hAnsi="Arial" w:cs="Arial"/>
          <w:bCs/>
        </w:rPr>
      </w:pPr>
      <w:r w:rsidRPr="005579CD">
        <w:rPr>
          <w:rFonts w:ascii="Arial" w:hAnsi="Arial" w:cs="Arial"/>
          <w:bCs/>
        </w:rPr>
        <w:t xml:space="preserve"> </w:t>
      </w:r>
      <w:r w:rsidR="00552B42" w:rsidRPr="005579CD">
        <w:rPr>
          <w:rFonts w:ascii="Arial" w:hAnsi="Arial" w:cs="Arial"/>
          <w:bCs/>
        </w:rPr>
        <w:t xml:space="preserve">    </w:t>
      </w:r>
    </w:p>
    <w:p w:rsidR="00552B42" w:rsidRPr="005579CD" w:rsidRDefault="00552B42" w:rsidP="00552B42">
      <w:pPr>
        <w:spacing w:line="276" w:lineRule="auto"/>
        <w:jc w:val="both"/>
        <w:rPr>
          <w:rFonts w:ascii="Arial" w:hAnsi="Arial" w:cs="Arial"/>
          <w:bCs/>
        </w:rPr>
      </w:pPr>
    </w:p>
    <w:p w:rsidR="00552B42" w:rsidRPr="005579CD" w:rsidRDefault="00552B42" w:rsidP="0084458B">
      <w:pPr>
        <w:spacing w:line="276" w:lineRule="auto"/>
        <w:ind w:right="282"/>
        <w:outlineLvl w:val="0"/>
        <w:rPr>
          <w:rFonts w:ascii="Arial" w:hAnsi="Arial" w:cs="Arial"/>
          <w:b/>
          <w:iCs/>
          <w:lang w:eastAsia="fr-FR"/>
        </w:rPr>
      </w:pPr>
    </w:p>
    <w:p w:rsidR="00552B42" w:rsidRDefault="00552B42" w:rsidP="0084458B">
      <w:pPr>
        <w:spacing w:line="276" w:lineRule="auto"/>
        <w:ind w:right="282"/>
        <w:outlineLvl w:val="0"/>
        <w:rPr>
          <w:rFonts w:ascii="Arial" w:hAnsi="Arial" w:cs="Arial"/>
          <w:b/>
          <w:iCs/>
          <w:sz w:val="26"/>
          <w:szCs w:val="26"/>
          <w:lang w:eastAsia="fr-FR"/>
        </w:rPr>
      </w:pPr>
    </w:p>
    <w:p w:rsidR="00F03146" w:rsidRPr="00E3396C" w:rsidRDefault="00F03146" w:rsidP="00F03146">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F03146" w:rsidRPr="00E3396C" w:rsidRDefault="00F03146" w:rsidP="00F03146">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Semestre : </w:t>
      </w:r>
      <w:r w:rsidR="00306A12">
        <w:rPr>
          <w:rFonts w:ascii="Arial" w:hAnsi="Arial" w:cs="Arial"/>
          <w:b/>
          <w:iCs/>
          <w:sz w:val="26"/>
          <w:szCs w:val="26"/>
          <w:lang w:eastAsia="fr-FR"/>
        </w:rPr>
        <w:t>0</w:t>
      </w:r>
      <w:r>
        <w:rPr>
          <w:rFonts w:ascii="Arial" w:hAnsi="Arial" w:cs="Arial"/>
          <w:b/>
          <w:iCs/>
          <w:sz w:val="26"/>
          <w:szCs w:val="26"/>
          <w:lang w:eastAsia="fr-FR"/>
        </w:rPr>
        <w:t>1</w:t>
      </w:r>
    </w:p>
    <w:p w:rsidR="00F03146" w:rsidRPr="00E3396C" w:rsidRDefault="00F03146" w:rsidP="00F03146">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Pr>
          <w:rFonts w:ascii="Arial" w:hAnsi="Arial" w:cs="Arial"/>
          <w:b/>
          <w:iCs/>
          <w:sz w:val="26"/>
          <w:szCs w:val="26"/>
          <w:lang w:eastAsia="fr-FR"/>
        </w:rPr>
        <w:t>Méthodologique</w:t>
      </w:r>
    </w:p>
    <w:p w:rsidR="00F03146" w:rsidRPr="00794ED7" w:rsidRDefault="00F03146" w:rsidP="00F03146">
      <w:pPr>
        <w:autoSpaceDE w:val="0"/>
        <w:autoSpaceDN w:val="0"/>
        <w:adjustRightInd w:val="0"/>
        <w:rPr>
          <w:rFonts w:eastAsia="Calibri"/>
          <w:b/>
          <w:bCs/>
          <w:sz w:val="28"/>
          <w:szCs w:val="28"/>
          <w:lang w:eastAsia="en-US"/>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w:t>
      </w:r>
      <w:r w:rsidR="0027659A" w:rsidRPr="0027659A">
        <w:rPr>
          <w:rFonts w:ascii="Arial" w:hAnsi="Arial" w:cs="Arial"/>
          <w:b/>
          <w:bCs/>
          <w:lang w:eastAsia="fr-FR"/>
        </w:rPr>
        <w:t>Emballage et conditionnement des aliments</w:t>
      </w:r>
    </w:p>
    <w:p w:rsidR="00F03146" w:rsidRPr="0027659A" w:rsidRDefault="00F03146" w:rsidP="00F03146">
      <w:pPr>
        <w:spacing w:line="276" w:lineRule="auto"/>
        <w:ind w:right="282"/>
        <w:outlineLvl w:val="0"/>
        <w:rPr>
          <w:rFonts w:ascii="Arial" w:hAnsi="Arial" w:cs="Arial"/>
          <w:b/>
          <w:iCs/>
          <w:sz w:val="26"/>
          <w:szCs w:val="26"/>
          <w:lang w:eastAsia="fr-FR"/>
        </w:rPr>
      </w:pPr>
      <w:r w:rsidRPr="0027659A">
        <w:rPr>
          <w:rFonts w:ascii="Arial" w:hAnsi="Arial" w:cs="Arial"/>
          <w:b/>
          <w:iCs/>
          <w:sz w:val="26"/>
          <w:szCs w:val="26"/>
          <w:lang w:eastAsia="fr-FR"/>
        </w:rPr>
        <w:t xml:space="preserve">Crédits : </w:t>
      </w:r>
      <w:r w:rsidR="0027659A" w:rsidRPr="0027659A">
        <w:rPr>
          <w:rFonts w:ascii="Arial" w:hAnsi="Arial" w:cs="Arial"/>
          <w:b/>
          <w:iCs/>
          <w:sz w:val="26"/>
          <w:szCs w:val="26"/>
          <w:lang w:eastAsia="fr-FR"/>
        </w:rPr>
        <w:t>4</w:t>
      </w:r>
    </w:p>
    <w:p w:rsidR="00F03146" w:rsidRDefault="00F03146" w:rsidP="00F03146">
      <w:pPr>
        <w:spacing w:line="276" w:lineRule="auto"/>
        <w:ind w:right="282"/>
        <w:outlineLvl w:val="0"/>
        <w:rPr>
          <w:rFonts w:ascii="Arial" w:hAnsi="Arial" w:cs="Arial"/>
          <w:b/>
          <w:iCs/>
          <w:sz w:val="26"/>
          <w:szCs w:val="26"/>
          <w:lang w:eastAsia="fr-FR"/>
        </w:rPr>
      </w:pPr>
      <w:r w:rsidRPr="0027659A">
        <w:rPr>
          <w:rFonts w:ascii="Arial" w:hAnsi="Arial" w:cs="Arial"/>
          <w:b/>
          <w:iCs/>
          <w:sz w:val="26"/>
          <w:szCs w:val="26"/>
          <w:lang w:eastAsia="fr-FR"/>
        </w:rPr>
        <w:t xml:space="preserve">Coefficients : </w:t>
      </w:r>
      <w:r w:rsidR="0027659A" w:rsidRPr="0027659A">
        <w:rPr>
          <w:rFonts w:ascii="Arial" w:hAnsi="Arial" w:cs="Arial"/>
          <w:b/>
          <w:iCs/>
          <w:sz w:val="26"/>
          <w:szCs w:val="26"/>
          <w:lang w:eastAsia="fr-FR"/>
        </w:rPr>
        <w:t>2</w:t>
      </w:r>
    </w:p>
    <w:p w:rsidR="00F03146" w:rsidRDefault="00F03146" w:rsidP="00F03146">
      <w:pPr>
        <w:autoSpaceDE w:val="0"/>
        <w:autoSpaceDN w:val="0"/>
        <w:adjustRightInd w:val="0"/>
        <w:jc w:val="both"/>
        <w:rPr>
          <w:rFonts w:ascii="Arial" w:eastAsia="Calibri" w:hAnsi="Arial" w:cs="Arial"/>
          <w:b/>
          <w:bCs/>
          <w:sz w:val="26"/>
          <w:szCs w:val="26"/>
          <w:lang w:eastAsia="en-US"/>
        </w:rPr>
      </w:pPr>
    </w:p>
    <w:p w:rsidR="00F03146" w:rsidRPr="00FF4332" w:rsidRDefault="00F03146" w:rsidP="00F03146">
      <w:pPr>
        <w:rPr>
          <w:rFonts w:ascii="Arial" w:hAnsi="Arial" w:cs="Arial"/>
          <w:highlight w:val="yellow"/>
          <w:lang w:eastAsia="fr-FR"/>
        </w:rPr>
      </w:pPr>
      <w:r w:rsidRPr="00A13B18">
        <w:rPr>
          <w:rFonts w:ascii="Arial" w:eastAsia="Calibri" w:hAnsi="Arial" w:cs="Arial"/>
          <w:b/>
          <w:bCs/>
          <w:lang w:eastAsia="en-US"/>
        </w:rPr>
        <w:t xml:space="preserve">Objectifs de l’enseignement : </w:t>
      </w:r>
    </w:p>
    <w:p w:rsidR="00CD7EDD" w:rsidRPr="00CD7EDD" w:rsidRDefault="00CD7EDD" w:rsidP="00CD7EDD">
      <w:pPr>
        <w:autoSpaceDE w:val="0"/>
        <w:autoSpaceDN w:val="0"/>
        <w:adjustRightInd w:val="0"/>
        <w:rPr>
          <w:rFonts w:ascii="Arial" w:eastAsia="Calibri" w:hAnsi="Arial" w:cs="Arial"/>
          <w:lang w:eastAsia="en-US"/>
        </w:rPr>
      </w:pPr>
      <w:r w:rsidRPr="00CD7EDD">
        <w:rPr>
          <w:rFonts w:ascii="Arial" w:eastAsia="Calibri" w:hAnsi="Arial" w:cs="Arial"/>
          <w:lang w:eastAsia="en-US"/>
        </w:rPr>
        <w:t>Cette unité permettra à l’étudiant de connaitre les différents types de conditionnement utilisés en IAA, leurs interactions avec l’aliment et les différents aspects réglementaires permettant ainsi la maîtrise de la conservation du produit alimentaire.</w:t>
      </w:r>
    </w:p>
    <w:p w:rsidR="00CD7EDD" w:rsidRPr="00CD7EDD" w:rsidRDefault="00CD7EDD" w:rsidP="00CD7EDD">
      <w:pPr>
        <w:autoSpaceDE w:val="0"/>
        <w:autoSpaceDN w:val="0"/>
        <w:adjustRightInd w:val="0"/>
        <w:rPr>
          <w:rFonts w:ascii="Arial" w:eastAsia="Calibri" w:hAnsi="Arial" w:cs="Arial"/>
          <w:b/>
          <w:bCs/>
          <w:lang w:eastAsia="en-US"/>
        </w:rPr>
      </w:pPr>
    </w:p>
    <w:p w:rsidR="00CD7EDD" w:rsidRPr="00CD7EDD" w:rsidRDefault="00CD7EDD" w:rsidP="00CD7EDD">
      <w:pPr>
        <w:autoSpaceDE w:val="0"/>
        <w:autoSpaceDN w:val="0"/>
        <w:adjustRightInd w:val="0"/>
        <w:rPr>
          <w:rFonts w:ascii="ComicSansMS" w:eastAsia="Calibri" w:hAnsi="ComicSansMS" w:cs="ComicSansMS"/>
          <w:lang w:eastAsia="en-US"/>
        </w:rPr>
      </w:pPr>
      <w:r w:rsidRPr="00CD7EDD">
        <w:rPr>
          <w:rFonts w:ascii="Arial" w:eastAsia="Calibri" w:hAnsi="Arial" w:cs="Arial"/>
          <w:b/>
          <w:bCs/>
          <w:lang w:eastAsia="en-US"/>
        </w:rPr>
        <w:t xml:space="preserve">Connaissances préalables recommandées : </w:t>
      </w:r>
      <w:r w:rsidRPr="00CD7EDD">
        <w:rPr>
          <w:rFonts w:ascii="Arial" w:eastAsia="Calibri" w:hAnsi="Arial" w:cs="Arial"/>
          <w:lang w:eastAsia="en-US"/>
        </w:rPr>
        <w:t>biochimie, biophysique</w:t>
      </w:r>
    </w:p>
    <w:p w:rsidR="00CD7EDD" w:rsidRPr="00CD7EDD" w:rsidRDefault="00CD7EDD" w:rsidP="00CD7EDD">
      <w:pPr>
        <w:autoSpaceDE w:val="0"/>
        <w:autoSpaceDN w:val="0"/>
        <w:adjustRightInd w:val="0"/>
        <w:rPr>
          <w:rFonts w:ascii="ComicSansMS" w:eastAsia="Calibri" w:hAnsi="ComicSansMS" w:cs="ComicSansMS"/>
          <w:lang w:eastAsia="en-US"/>
        </w:rPr>
      </w:pPr>
    </w:p>
    <w:p w:rsidR="00CD7EDD" w:rsidRPr="00CD7EDD" w:rsidRDefault="00CD7EDD" w:rsidP="00CD7EDD">
      <w:pPr>
        <w:autoSpaceDE w:val="0"/>
        <w:autoSpaceDN w:val="0"/>
        <w:adjustRightInd w:val="0"/>
        <w:rPr>
          <w:rFonts w:ascii="ComicSansMS" w:eastAsia="Calibri" w:hAnsi="ComicSansMS" w:cs="ComicSansMS"/>
          <w:b/>
          <w:bCs/>
          <w:lang w:eastAsia="en-US"/>
        </w:rPr>
      </w:pPr>
      <w:r w:rsidRPr="00CD7EDD">
        <w:rPr>
          <w:rFonts w:ascii="Arial" w:eastAsia="Calibri" w:hAnsi="Arial" w:cs="Arial"/>
          <w:b/>
          <w:bCs/>
          <w:lang w:eastAsia="en-US"/>
        </w:rPr>
        <w:t>Contenu de la matière :</w:t>
      </w:r>
    </w:p>
    <w:p w:rsidR="00CD7EDD" w:rsidRPr="00CD7EDD" w:rsidRDefault="00CD7EDD" w:rsidP="00CD7EDD">
      <w:pPr>
        <w:autoSpaceDE w:val="0"/>
        <w:autoSpaceDN w:val="0"/>
        <w:adjustRightInd w:val="0"/>
        <w:rPr>
          <w:rFonts w:ascii="Arial" w:eastAsia="Calibri" w:hAnsi="Arial" w:cs="Arial"/>
          <w:b/>
          <w:bCs/>
          <w:lang w:eastAsia="en-US"/>
        </w:rPr>
      </w:pPr>
    </w:p>
    <w:p w:rsidR="00CD7EDD" w:rsidRPr="00CD7EDD" w:rsidRDefault="00CD7EDD" w:rsidP="00CD7EDD">
      <w:pPr>
        <w:autoSpaceDE w:val="0"/>
        <w:autoSpaceDN w:val="0"/>
        <w:adjustRightInd w:val="0"/>
        <w:rPr>
          <w:rFonts w:ascii="Arial" w:eastAsia="Calibri" w:hAnsi="Arial" w:cs="Arial"/>
          <w:b/>
          <w:bCs/>
          <w:lang w:eastAsia="en-US"/>
        </w:rPr>
      </w:pPr>
      <w:r w:rsidRPr="00CD7EDD">
        <w:rPr>
          <w:rFonts w:ascii="Arial" w:eastAsia="Calibri" w:hAnsi="Arial" w:cs="Arial"/>
          <w:b/>
          <w:bCs/>
          <w:lang w:eastAsia="en-US"/>
        </w:rPr>
        <w:t xml:space="preserve">Chapitre I : Emballage  </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I.1. Définition</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I.2. Matériaux d’emballage (verre, métal, papier/carton, plastique…)</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I.3. Conception de d’emballage</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I.4. Types d’emballage</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I.5. Propriétés des emballages (mécanique, perméabilité, résistance…)</w:t>
      </w:r>
    </w:p>
    <w:p w:rsidR="00CD7EDD" w:rsidRPr="00CD7EDD" w:rsidRDefault="00CD7EDD" w:rsidP="00CD7EDD">
      <w:pPr>
        <w:pStyle w:val="Paragraphedeliste"/>
        <w:autoSpaceDE w:val="0"/>
        <w:autoSpaceDN w:val="0"/>
        <w:adjustRightInd w:val="0"/>
        <w:rPr>
          <w:rFonts w:ascii="Arial" w:eastAsia="Calibri" w:hAnsi="Arial" w:cs="Arial"/>
          <w:lang w:eastAsia="en-US"/>
        </w:rPr>
      </w:pPr>
    </w:p>
    <w:p w:rsidR="00CD7EDD" w:rsidRPr="00CD7EDD" w:rsidRDefault="00CD7EDD" w:rsidP="00CD7EDD">
      <w:pPr>
        <w:autoSpaceDE w:val="0"/>
        <w:autoSpaceDN w:val="0"/>
        <w:adjustRightInd w:val="0"/>
        <w:rPr>
          <w:rFonts w:ascii="Arial" w:eastAsia="Calibri" w:hAnsi="Arial" w:cs="Arial"/>
          <w:b/>
          <w:bCs/>
          <w:lang w:eastAsia="en-US"/>
        </w:rPr>
      </w:pPr>
      <w:r w:rsidRPr="00CD7EDD">
        <w:rPr>
          <w:rFonts w:ascii="Arial" w:eastAsia="Calibri" w:hAnsi="Arial" w:cs="Arial"/>
          <w:b/>
          <w:bCs/>
          <w:lang w:eastAsia="en-US"/>
        </w:rPr>
        <w:t>Chapitre II : Interaction : emballage-aliment</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II.1. Fonctions des emballages</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II.2. Propriétés des emballages</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II.3. Qualité-emballage-aliment</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II.3. Notions de sécurité de l’emballage</w:t>
      </w:r>
    </w:p>
    <w:p w:rsidR="00CD7EDD" w:rsidRPr="00CD7EDD" w:rsidRDefault="00CD7EDD" w:rsidP="00CD7EDD">
      <w:pPr>
        <w:autoSpaceDE w:val="0"/>
        <w:autoSpaceDN w:val="0"/>
        <w:adjustRightInd w:val="0"/>
        <w:rPr>
          <w:rFonts w:ascii="Arial" w:eastAsia="Calibri" w:hAnsi="Arial" w:cs="Arial"/>
          <w:lang w:eastAsia="en-US"/>
        </w:rPr>
      </w:pPr>
    </w:p>
    <w:p w:rsidR="00CD7EDD" w:rsidRPr="00CD7EDD" w:rsidRDefault="00CD7EDD" w:rsidP="00CD7EDD">
      <w:pPr>
        <w:autoSpaceDE w:val="0"/>
        <w:autoSpaceDN w:val="0"/>
        <w:adjustRightInd w:val="0"/>
        <w:rPr>
          <w:rFonts w:ascii="Arial" w:eastAsia="Calibri" w:hAnsi="Arial" w:cs="Arial"/>
          <w:b/>
          <w:bCs/>
          <w:lang w:eastAsia="en-US"/>
        </w:rPr>
      </w:pPr>
      <w:r w:rsidRPr="00CD7EDD">
        <w:rPr>
          <w:rFonts w:ascii="Arial" w:eastAsia="Calibri" w:hAnsi="Arial" w:cs="Arial"/>
          <w:b/>
          <w:bCs/>
          <w:lang w:eastAsia="en-US"/>
        </w:rPr>
        <w:t xml:space="preserve">Chapitre III : Impact et réglementation </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III.1. Emballage et environnement</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III.2. Bio-emballage</w:t>
      </w:r>
    </w:p>
    <w:p w:rsidR="00CD7EDD" w:rsidRPr="00CD7EDD" w:rsidRDefault="00CD7EDD" w:rsidP="00CD7EDD">
      <w:pPr>
        <w:pStyle w:val="Paragraphedeliste"/>
        <w:autoSpaceDE w:val="0"/>
        <w:autoSpaceDN w:val="0"/>
        <w:adjustRightInd w:val="0"/>
        <w:rPr>
          <w:rFonts w:ascii="Arial" w:eastAsia="Calibri" w:hAnsi="Arial" w:cs="Arial"/>
          <w:lang w:eastAsia="en-US"/>
        </w:rPr>
      </w:pPr>
      <w:r w:rsidRPr="00CD7EDD">
        <w:rPr>
          <w:rFonts w:ascii="Arial" w:eastAsia="Calibri" w:hAnsi="Arial" w:cs="Arial"/>
          <w:lang w:eastAsia="en-US"/>
        </w:rPr>
        <w:t>III.3. Emballage et réglementation</w:t>
      </w:r>
    </w:p>
    <w:p w:rsidR="00CD7EDD" w:rsidRDefault="00CD7EDD" w:rsidP="00684E0F">
      <w:pPr>
        <w:pStyle w:val="Paragraphedeliste"/>
        <w:spacing w:line="276" w:lineRule="auto"/>
        <w:ind w:left="0"/>
        <w:jc w:val="both"/>
        <w:rPr>
          <w:rFonts w:ascii="Arial" w:hAnsi="Arial" w:cs="Arial"/>
          <w:b/>
        </w:rPr>
      </w:pPr>
    </w:p>
    <w:p w:rsidR="00684E0F" w:rsidRPr="00BD01C9" w:rsidRDefault="00684E0F" w:rsidP="00684E0F">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684E0F" w:rsidRPr="0012385F" w:rsidRDefault="00684E0F" w:rsidP="00684E0F">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TD et </w:t>
      </w:r>
      <w:r w:rsidRPr="0012385F">
        <w:rPr>
          <w:rFonts w:ascii="Arial" w:hAnsi="Arial" w:cs="Arial"/>
          <w:bCs/>
        </w:rPr>
        <w:t>exposés</w:t>
      </w:r>
    </w:p>
    <w:p w:rsidR="00684E0F" w:rsidRDefault="00684E0F" w:rsidP="00684E0F">
      <w:pPr>
        <w:spacing w:line="276" w:lineRule="auto"/>
        <w:jc w:val="both"/>
        <w:rPr>
          <w:rFonts w:ascii="Arial" w:hAnsi="Arial" w:cs="Arial"/>
          <w:b/>
        </w:rPr>
      </w:pPr>
    </w:p>
    <w:p w:rsidR="00684E0F" w:rsidRPr="00B13C49" w:rsidRDefault="00684E0F" w:rsidP="00684E0F">
      <w:pPr>
        <w:spacing w:line="276" w:lineRule="auto"/>
        <w:jc w:val="both"/>
        <w:rPr>
          <w:rFonts w:ascii="Arial" w:hAnsi="Arial" w:cs="Arial"/>
          <w:i/>
          <w:iCs/>
          <w:sz w:val="20"/>
          <w:szCs w:val="20"/>
        </w:rPr>
      </w:pPr>
      <w:r w:rsidRPr="00B13C49">
        <w:rPr>
          <w:rFonts w:ascii="Arial" w:hAnsi="Arial" w:cs="Arial"/>
          <w:b/>
          <w:sz w:val="20"/>
          <w:szCs w:val="20"/>
        </w:rPr>
        <w:t>Références</w:t>
      </w:r>
    </w:p>
    <w:p w:rsidR="00C544B2" w:rsidRPr="00C544B2" w:rsidRDefault="00C544B2" w:rsidP="00C544B2">
      <w:pPr>
        <w:spacing w:line="276" w:lineRule="auto"/>
        <w:ind w:right="282"/>
        <w:jc w:val="both"/>
        <w:rPr>
          <w:rFonts w:ascii="Arial" w:hAnsi="Arial" w:cs="Arial"/>
          <w:bCs/>
          <w:iCs/>
          <w:sz w:val="20"/>
          <w:szCs w:val="20"/>
        </w:rPr>
      </w:pPr>
      <w:r w:rsidRPr="00C544B2">
        <w:rPr>
          <w:rFonts w:ascii="Arial" w:hAnsi="Arial" w:cs="Arial"/>
          <w:bCs/>
          <w:iCs/>
          <w:sz w:val="20"/>
          <w:szCs w:val="20"/>
        </w:rPr>
        <w:t>- Binbenet et al., 2004. « Génie industriel alimentaire » Tec et Doc Lavoisier 2eme edit. 274p</w:t>
      </w:r>
    </w:p>
    <w:p w:rsidR="00F03146" w:rsidRDefault="00C544B2" w:rsidP="00C544B2">
      <w:pPr>
        <w:spacing w:line="276" w:lineRule="auto"/>
        <w:ind w:right="282"/>
        <w:jc w:val="both"/>
        <w:rPr>
          <w:rFonts w:ascii="Arial" w:hAnsi="Arial" w:cs="Arial"/>
          <w:bCs/>
          <w:iCs/>
          <w:sz w:val="20"/>
          <w:szCs w:val="20"/>
        </w:rPr>
      </w:pPr>
      <w:r w:rsidRPr="00C544B2">
        <w:rPr>
          <w:rFonts w:ascii="Arial" w:hAnsi="Arial" w:cs="Arial"/>
          <w:bCs/>
          <w:iCs/>
          <w:sz w:val="20"/>
          <w:szCs w:val="20"/>
        </w:rPr>
        <w:t>- Roux J 1999. « Conserver les aliments » édit tec et Doc. 704p.</w:t>
      </w:r>
    </w:p>
    <w:p w:rsidR="00C544B2" w:rsidRDefault="00C544B2" w:rsidP="00C544B2">
      <w:pPr>
        <w:spacing w:line="276" w:lineRule="auto"/>
        <w:ind w:right="282"/>
        <w:rPr>
          <w:rFonts w:ascii="Arial" w:hAnsi="Arial" w:cs="Arial"/>
          <w:bCs/>
          <w:iCs/>
          <w:sz w:val="20"/>
          <w:szCs w:val="20"/>
        </w:rPr>
      </w:pPr>
      <w:r>
        <w:rPr>
          <w:rFonts w:ascii="Arial" w:hAnsi="Arial" w:cs="Arial"/>
          <w:bCs/>
          <w:iCs/>
          <w:sz w:val="20"/>
          <w:szCs w:val="20"/>
        </w:rPr>
        <w:t xml:space="preserve">- </w:t>
      </w:r>
      <w:r w:rsidRPr="00C544B2">
        <w:rPr>
          <w:rFonts w:ascii="Arial" w:hAnsi="Arial" w:cs="Arial"/>
          <w:bCs/>
          <w:iCs/>
          <w:sz w:val="20"/>
          <w:szCs w:val="20"/>
        </w:rPr>
        <w:t>Introduction à la science des matériaux Jean Pierre Mercier, Gérald Zambelli, Wilfried</w:t>
      </w:r>
      <w:r>
        <w:rPr>
          <w:rFonts w:ascii="Arial" w:hAnsi="Arial" w:cs="Arial"/>
          <w:bCs/>
          <w:iCs/>
          <w:sz w:val="20"/>
          <w:szCs w:val="20"/>
        </w:rPr>
        <w:t xml:space="preserve"> </w:t>
      </w:r>
      <w:r w:rsidRPr="00C544B2">
        <w:rPr>
          <w:rFonts w:ascii="Arial" w:hAnsi="Arial" w:cs="Arial"/>
          <w:bCs/>
          <w:iCs/>
          <w:sz w:val="20"/>
          <w:szCs w:val="20"/>
        </w:rPr>
        <w:t>Kurz – 1999.ED. PUR.</w:t>
      </w:r>
    </w:p>
    <w:p w:rsidR="00C544B2" w:rsidRPr="00C544B2" w:rsidRDefault="00C544B2" w:rsidP="00C544B2">
      <w:pPr>
        <w:spacing w:line="276" w:lineRule="auto"/>
        <w:ind w:right="282"/>
        <w:rPr>
          <w:rFonts w:ascii="Arial" w:hAnsi="Arial" w:cs="Arial"/>
          <w:bCs/>
          <w:iCs/>
          <w:sz w:val="20"/>
          <w:szCs w:val="20"/>
        </w:rPr>
      </w:pPr>
      <w:r>
        <w:rPr>
          <w:rFonts w:ascii="Arial" w:hAnsi="Arial" w:cs="Arial"/>
          <w:bCs/>
          <w:iCs/>
          <w:sz w:val="20"/>
          <w:szCs w:val="20"/>
        </w:rPr>
        <w:t xml:space="preserve">- </w:t>
      </w:r>
      <w:r w:rsidRPr="00C544B2">
        <w:rPr>
          <w:rFonts w:ascii="Arial" w:hAnsi="Arial" w:cs="Arial"/>
          <w:bCs/>
          <w:iCs/>
          <w:sz w:val="20"/>
          <w:szCs w:val="20"/>
        </w:rPr>
        <w:t>Aide-mémoire de science des matériaux Michel Dupeux- 2013. Dunod 3e éd.</w:t>
      </w:r>
    </w:p>
    <w:p w:rsidR="00F03146" w:rsidRDefault="00F03146" w:rsidP="00794ED7">
      <w:pPr>
        <w:spacing w:line="276" w:lineRule="auto"/>
        <w:ind w:right="282"/>
        <w:rPr>
          <w:rFonts w:ascii="Arial" w:hAnsi="Arial" w:cs="Arial"/>
          <w:b/>
          <w:iCs/>
          <w:sz w:val="26"/>
          <w:szCs w:val="26"/>
        </w:rPr>
      </w:pPr>
    </w:p>
    <w:p w:rsidR="00F03146" w:rsidRDefault="00F03146" w:rsidP="00794ED7">
      <w:pPr>
        <w:spacing w:line="276" w:lineRule="auto"/>
        <w:ind w:right="282"/>
        <w:rPr>
          <w:rFonts w:ascii="Arial" w:hAnsi="Arial" w:cs="Arial"/>
          <w:b/>
          <w:iCs/>
          <w:sz w:val="26"/>
          <w:szCs w:val="26"/>
        </w:rPr>
      </w:pPr>
    </w:p>
    <w:p w:rsidR="00C544B2" w:rsidRDefault="00C544B2" w:rsidP="00794ED7">
      <w:pPr>
        <w:spacing w:line="276" w:lineRule="auto"/>
        <w:ind w:right="282"/>
        <w:rPr>
          <w:rFonts w:ascii="Arial" w:hAnsi="Arial" w:cs="Arial"/>
          <w:b/>
          <w:iCs/>
          <w:sz w:val="26"/>
          <w:szCs w:val="26"/>
        </w:rPr>
      </w:pPr>
    </w:p>
    <w:p w:rsidR="00F03146" w:rsidRDefault="00F03146" w:rsidP="00794ED7">
      <w:pPr>
        <w:spacing w:line="276" w:lineRule="auto"/>
        <w:ind w:right="282"/>
        <w:rPr>
          <w:rFonts w:ascii="Arial" w:hAnsi="Arial" w:cs="Arial"/>
          <w:b/>
          <w:iCs/>
          <w:sz w:val="26"/>
          <w:szCs w:val="26"/>
        </w:rPr>
      </w:pPr>
    </w:p>
    <w:p w:rsidR="00F03146" w:rsidRDefault="00F03146" w:rsidP="00794ED7">
      <w:pPr>
        <w:spacing w:line="276" w:lineRule="auto"/>
        <w:ind w:right="282"/>
        <w:rPr>
          <w:rFonts w:ascii="Arial" w:hAnsi="Arial" w:cs="Arial"/>
          <w:b/>
          <w:iCs/>
          <w:sz w:val="26"/>
          <w:szCs w:val="26"/>
        </w:rPr>
      </w:pPr>
    </w:p>
    <w:p w:rsidR="00F03146" w:rsidRDefault="00F03146" w:rsidP="00794ED7">
      <w:pPr>
        <w:spacing w:line="276" w:lineRule="auto"/>
        <w:ind w:right="282"/>
        <w:rPr>
          <w:rFonts w:ascii="Arial" w:hAnsi="Arial" w:cs="Arial"/>
          <w:b/>
          <w:iCs/>
          <w:sz w:val="26"/>
          <w:szCs w:val="26"/>
        </w:rPr>
      </w:pPr>
    </w:p>
    <w:p w:rsidR="00794ED7" w:rsidRPr="00E3396C" w:rsidRDefault="00794ED7" w:rsidP="00794ED7">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794ED7" w:rsidRPr="00E3396C" w:rsidRDefault="00794ED7" w:rsidP="00794ED7">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Semestre : </w:t>
      </w:r>
      <w:r w:rsidR="00306A12">
        <w:rPr>
          <w:rFonts w:ascii="Arial" w:hAnsi="Arial" w:cs="Arial"/>
          <w:b/>
          <w:iCs/>
          <w:sz w:val="26"/>
          <w:szCs w:val="26"/>
          <w:lang w:eastAsia="fr-FR"/>
        </w:rPr>
        <w:t>0</w:t>
      </w:r>
      <w:r>
        <w:rPr>
          <w:rFonts w:ascii="Arial" w:hAnsi="Arial" w:cs="Arial"/>
          <w:b/>
          <w:iCs/>
          <w:sz w:val="26"/>
          <w:szCs w:val="26"/>
          <w:lang w:eastAsia="fr-FR"/>
        </w:rPr>
        <w:t>1</w:t>
      </w:r>
    </w:p>
    <w:p w:rsidR="00794ED7" w:rsidRPr="00E3396C" w:rsidRDefault="00794ED7" w:rsidP="00794ED7">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Pr>
          <w:rFonts w:ascii="Arial" w:hAnsi="Arial" w:cs="Arial"/>
          <w:b/>
          <w:iCs/>
          <w:sz w:val="26"/>
          <w:szCs w:val="26"/>
          <w:lang w:eastAsia="fr-FR"/>
        </w:rPr>
        <w:t>Méthodologique</w:t>
      </w:r>
    </w:p>
    <w:p w:rsidR="006A1656" w:rsidRPr="00794ED7" w:rsidRDefault="00794ED7" w:rsidP="006A1656">
      <w:pPr>
        <w:autoSpaceDE w:val="0"/>
        <w:autoSpaceDN w:val="0"/>
        <w:adjustRightInd w:val="0"/>
        <w:rPr>
          <w:rFonts w:eastAsia="Calibri"/>
          <w:b/>
          <w:bCs/>
          <w:sz w:val="28"/>
          <w:szCs w:val="28"/>
          <w:lang w:eastAsia="en-US"/>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w:t>
      </w:r>
      <w:r w:rsidR="00D61A08">
        <w:rPr>
          <w:rFonts w:ascii="Arial" w:eastAsia="Calibri" w:hAnsi="Arial" w:cs="Arial"/>
          <w:b/>
          <w:bCs/>
          <w:lang w:eastAsia="en-US"/>
        </w:rPr>
        <w:t xml:space="preserve">Techniques </w:t>
      </w:r>
      <w:r w:rsidR="006A1656" w:rsidRPr="00A13B18">
        <w:rPr>
          <w:rFonts w:ascii="Arial" w:eastAsia="Calibri" w:hAnsi="Arial" w:cs="Arial"/>
          <w:b/>
          <w:bCs/>
          <w:lang w:eastAsia="en-US"/>
        </w:rPr>
        <w:t>d’analyse</w:t>
      </w:r>
      <w:r w:rsidR="00C12401">
        <w:rPr>
          <w:rFonts w:ascii="Arial" w:eastAsia="Calibri" w:hAnsi="Arial" w:cs="Arial"/>
          <w:b/>
          <w:bCs/>
          <w:lang w:eastAsia="en-US"/>
        </w:rPr>
        <w:t xml:space="preserve"> </w:t>
      </w:r>
      <w:r w:rsidR="00C12401" w:rsidRPr="00C12401">
        <w:rPr>
          <w:rFonts w:ascii="Arial" w:eastAsia="Calibri" w:hAnsi="Arial" w:cs="Arial"/>
          <w:b/>
          <w:bCs/>
          <w:lang w:eastAsia="en-US"/>
        </w:rPr>
        <w:t>appliquées à l’agroalimentaire</w:t>
      </w:r>
    </w:p>
    <w:p w:rsidR="00794ED7" w:rsidRPr="00306A12" w:rsidRDefault="00794ED7" w:rsidP="00794ED7">
      <w:pPr>
        <w:spacing w:line="276" w:lineRule="auto"/>
        <w:ind w:right="282"/>
        <w:outlineLvl w:val="0"/>
        <w:rPr>
          <w:rFonts w:ascii="Arial" w:hAnsi="Arial" w:cs="Arial"/>
          <w:b/>
          <w:iCs/>
          <w:sz w:val="26"/>
          <w:szCs w:val="26"/>
          <w:lang w:eastAsia="fr-FR"/>
        </w:rPr>
      </w:pPr>
      <w:r w:rsidRPr="00306A12">
        <w:rPr>
          <w:rFonts w:ascii="Arial" w:hAnsi="Arial" w:cs="Arial"/>
          <w:b/>
          <w:iCs/>
          <w:sz w:val="26"/>
          <w:szCs w:val="26"/>
          <w:lang w:eastAsia="fr-FR"/>
        </w:rPr>
        <w:t xml:space="preserve">Crédits : </w:t>
      </w:r>
      <w:r w:rsidR="00F03146" w:rsidRPr="00306A12">
        <w:rPr>
          <w:rFonts w:ascii="Arial" w:hAnsi="Arial" w:cs="Arial"/>
          <w:b/>
          <w:iCs/>
          <w:sz w:val="26"/>
          <w:szCs w:val="26"/>
          <w:lang w:eastAsia="fr-FR"/>
        </w:rPr>
        <w:t>5</w:t>
      </w:r>
    </w:p>
    <w:p w:rsidR="00794ED7" w:rsidRDefault="00794ED7" w:rsidP="00794ED7">
      <w:pPr>
        <w:spacing w:line="276" w:lineRule="auto"/>
        <w:ind w:right="282"/>
        <w:outlineLvl w:val="0"/>
        <w:rPr>
          <w:rFonts w:ascii="Arial" w:hAnsi="Arial" w:cs="Arial"/>
          <w:b/>
          <w:iCs/>
          <w:sz w:val="26"/>
          <w:szCs w:val="26"/>
          <w:lang w:eastAsia="fr-FR"/>
        </w:rPr>
      </w:pPr>
      <w:r w:rsidRPr="00306A12">
        <w:rPr>
          <w:rFonts w:ascii="Arial" w:hAnsi="Arial" w:cs="Arial"/>
          <w:b/>
          <w:iCs/>
          <w:sz w:val="26"/>
          <w:szCs w:val="26"/>
          <w:lang w:eastAsia="fr-FR"/>
        </w:rPr>
        <w:t xml:space="preserve">Coefficients : </w:t>
      </w:r>
      <w:r w:rsidR="00F03146" w:rsidRPr="00306A12">
        <w:rPr>
          <w:rFonts w:ascii="Arial" w:hAnsi="Arial" w:cs="Arial"/>
          <w:b/>
          <w:iCs/>
          <w:sz w:val="26"/>
          <w:szCs w:val="26"/>
          <w:lang w:eastAsia="fr-FR"/>
        </w:rPr>
        <w:t>3</w:t>
      </w:r>
    </w:p>
    <w:p w:rsidR="00794ED7" w:rsidRDefault="00794ED7" w:rsidP="00794ED7">
      <w:pPr>
        <w:autoSpaceDE w:val="0"/>
        <w:autoSpaceDN w:val="0"/>
        <w:adjustRightInd w:val="0"/>
        <w:jc w:val="both"/>
        <w:rPr>
          <w:rFonts w:ascii="Arial" w:eastAsia="Calibri" w:hAnsi="Arial" w:cs="Arial"/>
          <w:b/>
          <w:bCs/>
          <w:sz w:val="26"/>
          <w:szCs w:val="26"/>
          <w:lang w:eastAsia="en-US"/>
        </w:rPr>
      </w:pPr>
    </w:p>
    <w:p w:rsidR="00794ED7" w:rsidRPr="00A13B18" w:rsidRDefault="00794ED7" w:rsidP="001443D2">
      <w:pPr>
        <w:autoSpaceDE w:val="0"/>
        <w:autoSpaceDN w:val="0"/>
        <w:adjustRightInd w:val="0"/>
        <w:jc w:val="both"/>
        <w:rPr>
          <w:rFonts w:ascii="Arial" w:eastAsia="Calibri" w:hAnsi="Arial" w:cs="Arial"/>
          <w:lang w:eastAsia="en-US"/>
        </w:rPr>
      </w:pPr>
      <w:r w:rsidRPr="00A13B18">
        <w:rPr>
          <w:rFonts w:ascii="Arial" w:eastAsia="Calibri" w:hAnsi="Arial" w:cs="Arial"/>
          <w:b/>
          <w:bCs/>
          <w:lang w:eastAsia="en-US"/>
        </w:rPr>
        <w:t>Objectifs de l’enseignement :</w:t>
      </w:r>
      <w:r w:rsidR="000E552A" w:rsidRPr="00A13B18">
        <w:rPr>
          <w:rFonts w:ascii="Arial" w:eastAsia="Calibri" w:hAnsi="Arial" w:cs="Arial"/>
          <w:b/>
          <w:bCs/>
          <w:lang w:eastAsia="en-US"/>
        </w:rPr>
        <w:t xml:space="preserve"> </w:t>
      </w:r>
      <w:r w:rsidR="001443D2" w:rsidRPr="00A13B18">
        <w:rPr>
          <w:rFonts w:ascii="Arial" w:eastAsia="Calibri" w:hAnsi="Arial" w:cs="Arial"/>
          <w:lang w:eastAsia="en-US"/>
        </w:rPr>
        <w:t xml:space="preserve">Cet </w:t>
      </w:r>
      <w:r w:rsidRPr="00A13B18">
        <w:rPr>
          <w:rFonts w:ascii="Arial" w:eastAsia="Calibri" w:hAnsi="Arial" w:cs="Arial"/>
          <w:lang w:eastAsia="en-US"/>
        </w:rPr>
        <w:t>enseignement vise à développer aux étudiants les concepts des méthodes instrumentalisés impliquées dans le contrôle alimentaire. En effet, l’analyse des aliments fait appel à des méthodes simples et rapides et compatibles avec la technologie d’élaboration de transformation et de conservation.</w:t>
      </w:r>
    </w:p>
    <w:p w:rsidR="001443D2" w:rsidRDefault="001443D2" w:rsidP="00794ED7">
      <w:pPr>
        <w:autoSpaceDE w:val="0"/>
        <w:autoSpaceDN w:val="0"/>
        <w:adjustRightInd w:val="0"/>
      </w:pPr>
    </w:p>
    <w:p w:rsidR="001443D2" w:rsidRPr="00D378E6" w:rsidRDefault="00060E30" w:rsidP="00D378E6">
      <w:pPr>
        <w:autoSpaceDE w:val="0"/>
        <w:autoSpaceDN w:val="0"/>
        <w:adjustRightInd w:val="0"/>
        <w:jc w:val="both"/>
        <w:rPr>
          <w:bCs/>
        </w:rPr>
      </w:pPr>
      <w:r w:rsidRPr="005579CD">
        <w:rPr>
          <w:rFonts w:ascii="Arial" w:hAnsi="Arial" w:cs="Arial"/>
          <w:b/>
        </w:rPr>
        <w:t>Connaissances préalables recommandées :</w:t>
      </w:r>
      <w:r w:rsidR="00D378E6">
        <w:rPr>
          <w:rFonts w:ascii="Arial" w:hAnsi="Arial" w:cs="Arial"/>
          <w:b/>
        </w:rPr>
        <w:t xml:space="preserve"> </w:t>
      </w:r>
      <w:r w:rsidR="00D378E6" w:rsidRPr="00D378E6">
        <w:rPr>
          <w:rFonts w:ascii="Arial" w:hAnsi="Arial" w:cs="Arial"/>
          <w:bCs/>
        </w:rPr>
        <w:t>biochimie générale, biochimie alimentaire, chimie.</w:t>
      </w:r>
    </w:p>
    <w:p w:rsidR="00182E77" w:rsidRDefault="00182E77" w:rsidP="00794ED7">
      <w:pPr>
        <w:autoSpaceDE w:val="0"/>
        <w:autoSpaceDN w:val="0"/>
        <w:adjustRightInd w:val="0"/>
        <w:rPr>
          <w:rFonts w:ascii="Arial" w:hAnsi="Arial" w:cs="Arial"/>
          <w:b/>
          <w:bCs/>
        </w:rPr>
      </w:pPr>
    </w:p>
    <w:p w:rsidR="00D378E6" w:rsidRPr="00A13B18" w:rsidRDefault="00D378E6" w:rsidP="00794ED7">
      <w:pPr>
        <w:autoSpaceDE w:val="0"/>
        <w:autoSpaceDN w:val="0"/>
        <w:adjustRightInd w:val="0"/>
        <w:rPr>
          <w:rFonts w:ascii="Arial" w:hAnsi="Arial" w:cs="Arial"/>
          <w:b/>
          <w:bCs/>
        </w:rPr>
      </w:pPr>
      <w:r w:rsidRPr="00A13B18">
        <w:rPr>
          <w:rFonts w:ascii="Arial" w:hAnsi="Arial" w:cs="Arial"/>
          <w:b/>
          <w:bCs/>
        </w:rPr>
        <w:t>Contenu de la matière :</w:t>
      </w:r>
    </w:p>
    <w:p w:rsidR="00794ED7" w:rsidRPr="00A13B18" w:rsidRDefault="00794ED7" w:rsidP="00794ED7">
      <w:pPr>
        <w:autoSpaceDE w:val="0"/>
        <w:autoSpaceDN w:val="0"/>
        <w:adjustRightInd w:val="0"/>
        <w:rPr>
          <w:rFonts w:ascii="Arial" w:hAnsi="Arial" w:cs="Arial"/>
        </w:rPr>
      </w:pPr>
      <w:r w:rsidRPr="00A13B18">
        <w:rPr>
          <w:rFonts w:ascii="Arial" w:hAnsi="Arial" w:cs="Arial"/>
        </w:rPr>
        <w:t>Introduction</w:t>
      </w:r>
    </w:p>
    <w:p w:rsidR="00794ED7" w:rsidRPr="00A13B18" w:rsidRDefault="00794ED7" w:rsidP="00794ED7">
      <w:pPr>
        <w:autoSpaceDE w:val="0"/>
        <w:autoSpaceDN w:val="0"/>
        <w:adjustRightInd w:val="0"/>
        <w:rPr>
          <w:rFonts w:ascii="Arial" w:hAnsi="Arial" w:cs="Arial"/>
        </w:rPr>
      </w:pPr>
      <w:r w:rsidRPr="00A13B18">
        <w:rPr>
          <w:rFonts w:ascii="Arial" w:hAnsi="Arial" w:cs="Arial"/>
        </w:rPr>
        <w:t>I. Etapes importantes pour l’extraction des aliments</w:t>
      </w:r>
    </w:p>
    <w:p w:rsidR="00794ED7" w:rsidRPr="00A13B18" w:rsidRDefault="00794ED7" w:rsidP="00794ED7">
      <w:pPr>
        <w:autoSpaceDE w:val="0"/>
        <w:autoSpaceDN w:val="0"/>
        <w:adjustRightInd w:val="0"/>
        <w:rPr>
          <w:rFonts w:ascii="Arial" w:hAnsi="Arial" w:cs="Arial"/>
        </w:rPr>
      </w:pPr>
      <w:r w:rsidRPr="00A13B18">
        <w:rPr>
          <w:rFonts w:ascii="Arial" w:hAnsi="Arial" w:cs="Arial"/>
        </w:rPr>
        <w:t>II. Techniques spectroscopiques</w:t>
      </w:r>
    </w:p>
    <w:p w:rsidR="00794ED7" w:rsidRPr="00A13B18" w:rsidRDefault="00794ED7" w:rsidP="008E1786">
      <w:pPr>
        <w:autoSpaceDE w:val="0"/>
        <w:autoSpaceDN w:val="0"/>
        <w:adjustRightInd w:val="0"/>
        <w:ind w:left="567"/>
        <w:rPr>
          <w:rFonts w:ascii="Arial" w:hAnsi="Arial" w:cs="Arial"/>
        </w:rPr>
      </w:pPr>
      <w:r w:rsidRPr="00A13B18">
        <w:rPr>
          <w:rFonts w:ascii="Arial" w:hAnsi="Arial" w:cs="Arial"/>
        </w:rPr>
        <w:t>II.</w:t>
      </w:r>
      <w:r w:rsidR="00F30603" w:rsidRPr="00A13B18">
        <w:rPr>
          <w:rFonts w:ascii="Arial" w:hAnsi="Arial" w:cs="Arial"/>
        </w:rPr>
        <w:t>1</w:t>
      </w:r>
      <w:r w:rsidRPr="00A13B18">
        <w:rPr>
          <w:rFonts w:ascii="Arial" w:hAnsi="Arial" w:cs="Arial"/>
        </w:rPr>
        <w:t xml:space="preserve">. Spectrométrie UV-visible </w:t>
      </w:r>
    </w:p>
    <w:p w:rsidR="00794ED7" w:rsidRPr="00A13B18" w:rsidRDefault="00794ED7" w:rsidP="008E1786">
      <w:pPr>
        <w:autoSpaceDE w:val="0"/>
        <w:autoSpaceDN w:val="0"/>
        <w:adjustRightInd w:val="0"/>
        <w:ind w:left="567"/>
        <w:rPr>
          <w:rFonts w:ascii="Arial" w:hAnsi="Arial" w:cs="Arial"/>
        </w:rPr>
      </w:pPr>
      <w:r w:rsidRPr="00A13B18">
        <w:rPr>
          <w:rFonts w:ascii="Arial" w:hAnsi="Arial" w:cs="Arial"/>
        </w:rPr>
        <w:t>II.</w:t>
      </w:r>
      <w:r w:rsidR="008E1786" w:rsidRPr="00A13B18">
        <w:rPr>
          <w:rFonts w:ascii="Arial" w:hAnsi="Arial" w:cs="Arial"/>
        </w:rPr>
        <w:t>2</w:t>
      </w:r>
      <w:r w:rsidRPr="00A13B18">
        <w:rPr>
          <w:rFonts w:ascii="Arial" w:hAnsi="Arial" w:cs="Arial"/>
        </w:rPr>
        <w:t>. Spectrométrie IR</w:t>
      </w:r>
    </w:p>
    <w:p w:rsidR="00794ED7" w:rsidRPr="00A13B18" w:rsidRDefault="00794ED7" w:rsidP="008E1786">
      <w:pPr>
        <w:autoSpaceDE w:val="0"/>
        <w:autoSpaceDN w:val="0"/>
        <w:adjustRightInd w:val="0"/>
        <w:ind w:left="567"/>
        <w:rPr>
          <w:rFonts w:ascii="Arial" w:eastAsia="Calibri" w:hAnsi="Arial" w:cs="Arial"/>
          <w:lang w:eastAsia="en-US"/>
        </w:rPr>
      </w:pPr>
      <w:r w:rsidRPr="00A13B18">
        <w:rPr>
          <w:rFonts w:ascii="Arial" w:eastAsia="Calibri" w:hAnsi="Arial" w:cs="Arial"/>
          <w:lang w:eastAsia="en-US"/>
        </w:rPr>
        <w:t>II.</w:t>
      </w:r>
      <w:r w:rsidR="008E1786" w:rsidRPr="00A13B18">
        <w:rPr>
          <w:rFonts w:ascii="Arial" w:eastAsia="Calibri" w:hAnsi="Arial" w:cs="Arial"/>
          <w:lang w:eastAsia="en-US"/>
        </w:rPr>
        <w:t>3</w:t>
      </w:r>
      <w:r w:rsidRPr="00A13B18">
        <w:rPr>
          <w:rFonts w:ascii="Arial" w:eastAsia="Calibri" w:hAnsi="Arial" w:cs="Arial"/>
          <w:lang w:eastAsia="en-US"/>
        </w:rPr>
        <w:t>. Spectroscopie d’adsorption atomique</w:t>
      </w:r>
    </w:p>
    <w:p w:rsidR="00794ED7" w:rsidRPr="00A13B18" w:rsidRDefault="00794ED7" w:rsidP="008E1786">
      <w:pPr>
        <w:autoSpaceDE w:val="0"/>
        <w:autoSpaceDN w:val="0"/>
        <w:adjustRightInd w:val="0"/>
        <w:ind w:left="567"/>
        <w:rPr>
          <w:rFonts w:ascii="Arial" w:eastAsia="Calibri" w:hAnsi="Arial" w:cs="Arial"/>
          <w:lang w:eastAsia="en-US"/>
        </w:rPr>
      </w:pPr>
      <w:r w:rsidRPr="00A13B18">
        <w:rPr>
          <w:rFonts w:ascii="Arial" w:eastAsia="Calibri" w:hAnsi="Arial" w:cs="Arial"/>
          <w:lang w:eastAsia="en-US"/>
        </w:rPr>
        <w:t>II.</w:t>
      </w:r>
      <w:r w:rsidR="008E1786" w:rsidRPr="00A13B18">
        <w:rPr>
          <w:rFonts w:ascii="Arial" w:eastAsia="Calibri" w:hAnsi="Arial" w:cs="Arial"/>
          <w:lang w:eastAsia="en-US"/>
        </w:rPr>
        <w:t>4</w:t>
      </w:r>
      <w:r w:rsidRPr="00A13B18">
        <w:rPr>
          <w:rFonts w:ascii="Arial" w:eastAsia="Calibri" w:hAnsi="Arial" w:cs="Arial"/>
          <w:lang w:eastAsia="en-US"/>
        </w:rPr>
        <w:t>. RMN</w:t>
      </w:r>
    </w:p>
    <w:p w:rsidR="00794ED7" w:rsidRPr="00A13B18" w:rsidRDefault="00794ED7" w:rsidP="008E1786">
      <w:pPr>
        <w:autoSpaceDE w:val="0"/>
        <w:autoSpaceDN w:val="0"/>
        <w:adjustRightInd w:val="0"/>
        <w:ind w:left="567"/>
        <w:rPr>
          <w:rFonts w:ascii="Arial" w:hAnsi="Arial" w:cs="Arial"/>
        </w:rPr>
      </w:pPr>
      <w:r w:rsidRPr="00A13B18">
        <w:rPr>
          <w:rFonts w:ascii="Arial" w:hAnsi="Arial" w:cs="Arial"/>
        </w:rPr>
        <w:t>II.</w:t>
      </w:r>
      <w:r w:rsidR="008E1786" w:rsidRPr="00A13B18">
        <w:rPr>
          <w:rFonts w:ascii="Arial" w:hAnsi="Arial" w:cs="Arial"/>
        </w:rPr>
        <w:t>5</w:t>
      </w:r>
      <w:r w:rsidRPr="00A13B18">
        <w:rPr>
          <w:rFonts w:ascii="Arial" w:hAnsi="Arial" w:cs="Arial"/>
        </w:rPr>
        <w:t>. Spectrométrie de masse (SM)</w:t>
      </w:r>
    </w:p>
    <w:p w:rsidR="00794ED7" w:rsidRPr="00A13B18" w:rsidRDefault="00794ED7" w:rsidP="00794ED7">
      <w:pPr>
        <w:autoSpaceDE w:val="0"/>
        <w:autoSpaceDN w:val="0"/>
        <w:adjustRightInd w:val="0"/>
        <w:rPr>
          <w:rFonts w:ascii="Arial" w:hAnsi="Arial" w:cs="Arial"/>
        </w:rPr>
      </w:pPr>
      <w:r w:rsidRPr="00A13B18">
        <w:rPr>
          <w:rFonts w:ascii="Arial" w:hAnsi="Arial" w:cs="Arial"/>
        </w:rPr>
        <w:t>III. Techniques chromatographiques</w:t>
      </w:r>
    </w:p>
    <w:p w:rsidR="008E1786" w:rsidRPr="00A13B18" w:rsidRDefault="00794ED7" w:rsidP="008E1786">
      <w:pPr>
        <w:autoSpaceDE w:val="0"/>
        <w:autoSpaceDN w:val="0"/>
        <w:adjustRightInd w:val="0"/>
        <w:ind w:left="567"/>
        <w:rPr>
          <w:rFonts w:ascii="Arial" w:eastAsia="Calibri" w:hAnsi="Arial" w:cs="Arial"/>
          <w:lang w:eastAsia="en-US"/>
        </w:rPr>
      </w:pPr>
      <w:r w:rsidRPr="00A13B18">
        <w:rPr>
          <w:rFonts w:ascii="Arial" w:eastAsia="Calibri" w:hAnsi="Arial" w:cs="Arial"/>
          <w:lang w:eastAsia="en-US"/>
        </w:rPr>
        <w:t>III.</w:t>
      </w:r>
      <w:r w:rsidR="008E1786" w:rsidRPr="00A13B18">
        <w:rPr>
          <w:rFonts w:ascii="Arial" w:eastAsia="Calibri" w:hAnsi="Arial" w:cs="Arial"/>
          <w:lang w:eastAsia="en-US"/>
        </w:rPr>
        <w:t>1</w:t>
      </w:r>
      <w:r w:rsidRPr="00A13B18">
        <w:rPr>
          <w:rFonts w:ascii="Arial" w:eastAsia="Calibri" w:hAnsi="Arial" w:cs="Arial"/>
          <w:lang w:eastAsia="en-US"/>
        </w:rPr>
        <w:t xml:space="preserve">. </w:t>
      </w:r>
      <w:r w:rsidR="008E1786" w:rsidRPr="00A13B18">
        <w:rPr>
          <w:rFonts w:ascii="Arial" w:eastAsia="Calibri" w:hAnsi="Arial" w:cs="Arial"/>
          <w:lang w:eastAsia="en-US"/>
        </w:rPr>
        <w:t>Chromatographie en couches minces</w:t>
      </w:r>
    </w:p>
    <w:p w:rsidR="00794ED7" w:rsidRPr="00A13B18" w:rsidRDefault="008E1786" w:rsidP="008E1786">
      <w:pPr>
        <w:autoSpaceDE w:val="0"/>
        <w:autoSpaceDN w:val="0"/>
        <w:adjustRightInd w:val="0"/>
        <w:ind w:left="567"/>
        <w:rPr>
          <w:rFonts w:ascii="Arial" w:eastAsia="Calibri" w:hAnsi="Arial" w:cs="Arial"/>
          <w:lang w:eastAsia="en-US"/>
        </w:rPr>
      </w:pPr>
      <w:r w:rsidRPr="00A13B18">
        <w:rPr>
          <w:rFonts w:ascii="Arial" w:eastAsia="Calibri" w:hAnsi="Arial" w:cs="Arial"/>
          <w:lang w:eastAsia="en-US"/>
        </w:rPr>
        <w:t xml:space="preserve">III.2. </w:t>
      </w:r>
      <w:r w:rsidR="00794ED7" w:rsidRPr="00A13B18">
        <w:rPr>
          <w:rFonts w:ascii="Arial" w:eastAsia="Calibri" w:hAnsi="Arial" w:cs="Arial"/>
          <w:lang w:eastAsia="en-US"/>
        </w:rPr>
        <w:t>Chromatographie en phases gazeuse</w:t>
      </w:r>
    </w:p>
    <w:p w:rsidR="00794ED7" w:rsidRPr="00A13B18" w:rsidRDefault="00794ED7" w:rsidP="008E1786">
      <w:pPr>
        <w:autoSpaceDE w:val="0"/>
        <w:autoSpaceDN w:val="0"/>
        <w:adjustRightInd w:val="0"/>
        <w:ind w:left="567"/>
        <w:rPr>
          <w:rFonts w:ascii="Arial" w:eastAsia="Calibri" w:hAnsi="Arial" w:cs="Arial"/>
          <w:lang w:eastAsia="en-US"/>
        </w:rPr>
      </w:pPr>
      <w:r w:rsidRPr="00A13B18">
        <w:rPr>
          <w:rFonts w:ascii="Arial" w:eastAsia="Calibri" w:hAnsi="Arial" w:cs="Arial"/>
          <w:lang w:eastAsia="en-US"/>
        </w:rPr>
        <w:t>III.</w:t>
      </w:r>
      <w:r w:rsidR="008E1786" w:rsidRPr="00A13B18">
        <w:rPr>
          <w:rFonts w:ascii="Arial" w:eastAsia="Calibri" w:hAnsi="Arial" w:cs="Arial"/>
          <w:lang w:eastAsia="en-US"/>
        </w:rPr>
        <w:t>3</w:t>
      </w:r>
      <w:r w:rsidRPr="00A13B18">
        <w:rPr>
          <w:rFonts w:ascii="Arial" w:eastAsia="Calibri" w:hAnsi="Arial" w:cs="Arial"/>
          <w:lang w:eastAsia="en-US"/>
        </w:rPr>
        <w:t>. Chromatographie liquide haute pression</w:t>
      </w:r>
    </w:p>
    <w:p w:rsidR="008E1786" w:rsidRPr="00A13B18" w:rsidRDefault="008E1786" w:rsidP="008E1786">
      <w:pPr>
        <w:autoSpaceDE w:val="0"/>
        <w:autoSpaceDN w:val="0"/>
        <w:adjustRightInd w:val="0"/>
        <w:ind w:left="567"/>
        <w:rPr>
          <w:rFonts w:ascii="Arial" w:hAnsi="Arial" w:cs="Arial"/>
        </w:rPr>
      </w:pPr>
      <w:r w:rsidRPr="00A13B18">
        <w:rPr>
          <w:rFonts w:ascii="Arial" w:eastAsia="Calibri" w:hAnsi="Arial" w:cs="Arial"/>
          <w:lang w:eastAsia="en-US"/>
        </w:rPr>
        <w:t>III.4. Couplage chromatographie/SM</w:t>
      </w:r>
    </w:p>
    <w:p w:rsidR="00794ED7" w:rsidRPr="00A13B18" w:rsidRDefault="00794ED7" w:rsidP="00794ED7">
      <w:pPr>
        <w:autoSpaceDE w:val="0"/>
        <w:autoSpaceDN w:val="0"/>
        <w:adjustRightInd w:val="0"/>
        <w:rPr>
          <w:rFonts w:ascii="Arial" w:hAnsi="Arial" w:cs="Arial"/>
        </w:rPr>
      </w:pPr>
      <w:r w:rsidRPr="00A13B18">
        <w:rPr>
          <w:rFonts w:ascii="Arial" w:hAnsi="Arial" w:cs="Arial"/>
        </w:rPr>
        <w:t>IV. Techniques éléctrophorétiques</w:t>
      </w:r>
    </w:p>
    <w:p w:rsidR="00794ED7" w:rsidRPr="00A13B18" w:rsidRDefault="00794ED7" w:rsidP="00794ED7">
      <w:pPr>
        <w:autoSpaceDE w:val="0"/>
        <w:autoSpaceDN w:val="0"/>
        <w:adjustRightInd w:val="0"/>
        <w:rPr>
          <w:rFonts w:ascii="Arial" w:eastAsia="Calibri" w:hAnsi="Arial" w:cs="Arial"/>
          <w:lang w:eastAsia="en-US"/>
        </w:rPr>
      </w:pPr>
      <w:r w:rsidRPr="00A13B18">
        <w:rPr>
          <w:rFonts w:ascii="Arial" w:eastAsia="Calibri" w:hAnsi="Arial" w:cs="Arial"/>
          <w:lang w:eastAsia="en-US"/>
        </w:rPr>
        <w:t>V. Méthodes de séparation</w:t>
      </w:r>
      <w:r w:rsidR="00182E77">
        <w:rPr>
          <w:rFonts w:ascii="Arial" w:eastAsia="Calibri" w:hAnsi="Arial" w:cs="Arial"/>
          <w:lang w:eastAsia="en-US"/>
        </w:rPr>
        <w:t xml:space="preserve"> (centrifugation, sédimentation …)</w:t>
      </w:r>
    </w:p>
    <w:p w:rsidR="00794ED7" w:rsidRPr="00A13B18" w:rsidRDefault="00794ED7" w:rsidP="00794ED7">
      <w:pPr>
        <w:autoSpaceDE w:val="0"/>
        <w:autoSpaceDN w:val="0"/>
        <w:adjustRightInd w:val="0"/>
        <w:rPr>
          <w:rFonts w:ascii="Arial" w:eastAsia="Calibri" w:hAnsi="Arial" w:cs="Arial"/>
          <w:lang w:eastAsia="en-US"/>
        </w:rPr>
      </w:pPr>
      <w:r w:rsidRPr="00A13B18">
        <w:rPr>
          <w:rFonts w:ascii="Arial" w:eastAsia="Calibri" w:hAnsi="Arial" w:cs="Arial"/>
          <w:lang w:eastAsia="en-US"/>
        </w:rPr>
        <w:t>VI. Méthodes de marquage isotopique</w:t>
      </w:r>
    </w:p>
    <w:p w:rsidR="00794ED7" w:rsidRPr="00A13B18" w:rsidRDefault="00794ED7" w:rsidP="00794ED7">
      <w:pPr>
        <w:autoSpaceDE w:val="0"/>
        <w:autoSpaceDN w:val="0"/>
        <w:adjustRightInd w:val="0"/>
        <w:rPr>
          <w:rFonts w:ascii="Arial" w:hAnsi="Arial" w:cs="Arial"/>
        </w:rPr>
      </w:pPr>
      <w:r w:rsidRPr="00A13B18">
        <w:rPr>
          <w:rFonts w:ascii="Arial" w:eastAsia="Calibri" w:hAnsi="Arial" w:cs="Arial"/>
          <w:lang w:eastAsia="en-US"/>
        </w:rPr>
        <w:t>VII. Méthodes de séquençage</w:t>
      </w:r>
    </w:p>
    <w:p w:rsidR="00794ED7" w:rsidRPr="00A13B18" w:rsidRDefault="00794ED7" w:rsidP="00794ED7">
      <w:pPr>
        <w:autoSpaceDE w:val="0"/>
        <w:autoSpaceDN w:val="0"/>
        <w:adjustRightInd w:val="0"/>
        <w:rPr>
          <w:rFonts w:ascii="Arial" w:hAnsi="Arial" w:cs="Arial"/>
        </w:rPr>
      </w:pPr>
      <w:r w:rsidRPr="00A13B18">
        <w:rPr>
          <w:rFonts w:ascii="Arial" w:hAnsi="Arial" w:cs="Arial"/>
        </w:rPr>
        <w:t>VIII. Méthodes immunologiques</w:t>
      </w:r>
    </w:p>
    <w:p w:rsidR="00794ED7" w:rsidRDefault="00794ED7" w:rsidP="00EE5F21">
      <w:pPr>
        <w:spacing w:line="276" w:lineRule="auto"/>
        <w:ind w:right="282"/>
        <w:rPr>
          <w:rFonts w:ascii="Arial" w:hAnsi="Arial" w:cs="Arial"/>
          <w:b/>
          <w:iCs/>
          <w:sz w:val="26"/>
          <w:szCs w:val="26"/>
        </w:rPr>
      </w:pPr>
    </w:p>
    <w:p w:rsidR="00182E77" w:rsidRPr="00BD01C9" w:rsidRDefault="00182E77" w:rsidP="00182E77">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182E77" w:rsidRPr="0012385F" w:rsidRDefault="00182E77" w:rsidP="00182E77">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TD et </w:t>
      </w:r>
      <w:r w:rsidRPr="0012385F">
        <w:rPr>
          <w:rFonts w:ascii="Arial" w:hAnsi="Arial" w:cs="Arial"/>
          <w:bCs/>
        </w:rPr>
        <w:t>exposés</w:t>
      </w:r>
    </w:p>
    <w:p w:rsidR="00182E77" w:rsidRDefault="00182E77" w:rsidP="00EE5F21">
      <w:pPr>
        <w:spacing w:line="276" w:lineRule="auto"/>
        <w:ind w:right="282"/>
        <w:rPr>
          <w:rFonts w:ascii="Arial" w:hAnsi="Arial" w:cs="Arial"/>
          <w:b/>
          <w:iCs/>
          <w:sz w:val="26"/>
          <w:szCs w:val="26"/>
        </w:rPr>
      </w:pPr>
    </w:p>
    <w:p w:rsidR="00A35192" w:rsidRPr="00A35192" w:rsidRDefault="00A35192" w:rsidP="00A35192">
      <w:pPr>
        <w:spacing w:line="276" w:lineRule="auto"/>
        <w:ind w:left="426" w:right="282"/>
        <w:rPr>
          <w:rFonts w:ascii="Arial" w:hAnsi="Arial" w:cs="Arial"/>
          <w:b/>
          <w:iCs/>
          <w:sz w:val="20"/>
          <w:szCs w:val="20"/>
        </w:rPr>
      </w:pPr>
      <w:r w:rsidRPr="00A35192">
        <w:rPr>
          <w:rFonts w:ascii="Arial" w:hAnsi="Arial" w:cs="Arial"/>
          <w:b/>
          <w:iCs/>
          <w:sz w:val="20"/>
          <w:szCs w:val="20"/>
        </w:rPr>
        <w:t>Références</w:t>
      </w:r>
    </w:p>
    <w:p w:rsidR="00A35192" w:rsidRPr="00A13B18" w:rsidRDefault="00A35192" w:rsidP="00A35192">
      <w:pPr>
        <w:autoSpaceDE w:val="0"/>
        <w:autoSpaceDN w:val="0"/>
        <w:adjustRightInd w:val="0"/>
        <w:ind w:left="284"/>
        <w:rPr>
          <w:rFonts w:ascii="Arial" w:hAnsi="Arial" w:cs="Arial"/>
          <w:sz w:val="20"/>
          <w:szCs w:val="20"/>
          <w:lang w:val="en-US"/>
        </w:rPr>
      </w:pPr>
      <w:r w:rsidRPr="00A13B18">
        <w:rPr>
          <w:rFonts w:ascii="Arial" w:hAnsi="Arial" w:cs="Arial"/>
          <w:sz w:val="20"/>
          <w:szCs w:val="20"/>
          <w:lang w:val="en-GB"/>
        </w:rPr>
        <w:t xml:space="preserve">-Glasser L. 1987. </w:t>
      </w:r>
      <w:r w:rsidRPr="00A13B18">
        <w:rPr>
          <w:rFonts w:ascii="Arial" w:hAnsi="Arial" w:cs="Arial"/>
          <w:i/>
          <w:iCs/>
          <w:sz w:val="20"/>
          <w:szCs w:val="20"/>
          <w:lang w:val="en-GB"/>
        </w:rPr>
        <w:t>Fourier Transforms for Chemists</w:t>
      </w:r>
      <w:r w:rsidRPr="00A13B18">
        <w:rPr>
          <w:rFonts w:ascii="Arial" w:hAnsi="Arial" w:cs="Arial"/>
          <w:sz w:val="20"/>
          <w:szCs w:val="20"/>
          <w:lang w:val="en-GB"/>
        </w:rPr>
        <w:t xml:space="preserve">. </w:t>
      </w:r>
      <w:r w:rsidRPr="00A13B18">
        <w:rPr>
          <w:rFonts w:ascii="Arial" w:hAnsi="Arial" w:cs="Arial"/>
          <w:i/>
          <w:iCs/>
          <w:sz w:val="20"/>
          <w:szCs w:val="20"/>
          <w:lang w:val="en-GB"/>
        </w:rPr>
        <w:t>Part I. Introduction to the Fourier Transform - J. Chem. Ed.,</w:t>
      </w:r>
      <w:r w:rsidRPr="00A13B18">
        <w:rPr>
          <w:rFonts w:ascii="Arial" w:hAnsi="Arial" w:cs="Arial"/>
          <w:sz w:val="20"/>
          <w:szCs w:val="20"/>
          <w:lang w:val="en-GB"/>
        </w:rPr>
        <w:t xml:space="preserve"> 64, p. A228-A233. </w:t>
      </w:r>
    </w:p>
    <w:p w:rsidR="00A35192" w:rsidRPr="00A13B18" w:rsidRDefault="00A35192" w:rsidP="00A35192">
      <w:pPr>
        <w:pStyle w:val="Paragraphedeliste"/>
        <w:autoSpaceDE w:val="0"/>
        <w:autoSpaceDN w:val="0"/>
        <w:adjustRightInd w:val="0"/>
        <w:ind w:left="284"/>
        <w:jc w:val="both"/>
        <w:rPr>
          <w:rFonts w:ascii="Arial" w:hAnsi="Arial" w:cs="Arial"/>
          <w:sz w:val="20"/>
          <w:szCs w:val="20"/>
          <w:lang w:val="en-US"/>
        </w:rPr>
      </w:pPr>
      <w:r w:rsidRPr="00A13B18">
        <w:rPr>
          <w:rFonts w:ascii="Arial" w:hAnsi="Arial" w:cs="Arial"/>
          <w:sz w:val="20"/>
          <w:szCs w:val="20"/>
          <w:lang w:val="en-US"/>
        </w:rPr>
        <w:t xml:space="preserve">-Jean Richard Neeser, J. Bruce German 2004. </w:t>
      </w:r>
      <w:r w:rsidRPr="00A13B18">
        <w:rPr>
          <w:rFonts w:ascii="Arial" w:hAnsi="Arial" w:cs="Arial"/>
          <w:i/>
          <w:iCs/>
          <w:sz w:val="20"/>
          <w:szCs w:val="20"/>
          <w:lang w:val="en-US"/>
        </w:rPr>
        <w:t>Bioprocesses and biotechnology for functional food and nutraceuticals</w:t>
      </w:r>
      <w:r w:rsidRPr="00A13B18">
        <w:rPr>
          <w:rFonts w:ascii="Arial" w:hAnsi="Arial" w:cs="Arial"/>
          <w:sz w:val="20"/>
          <w:szCs w:val="20"/>
          <w:lang w:val="en-US"/>
        </w:rPr>
        <w:t>. Ed. Marcel Dekker, Inc. 484p.</w:t>
      </w:r>
    </w:p>
    <w:p w:rsidR="00A35192" w:rsidRPr="00A13B18" w:rsidRDefault="00A35192" w:rsidP="00A35192">
      <w:pPr>
        <w:autoSpaceDE w:val="0"/>
        <w:autoSpaceDN w:val="0"/>
        <w:adjustRightInd w:val="0"/>
        <w:ind w:left="284"/>
        <w:rPr>
          <w:rFonts w:ascii="Arial" w:hAnsi="Arial" w:cs="Arial"/>
          <w:sz w:val="20"/>
          <w:szCs w:val="20"/>
        </w:rPr>
      </w:pPr>
      <w:r w:rsidRPr="00A13B18">
        <w:rPr>
          <w:rFonts w:ascii="Arial" w:hAnsi="Arial" w:cs="Arial"/>
          <w:sz w:val="20"/>
          <w:szCs w:val="20"/>
        </w:rPr>
        <w:t xml:space="preserve">-Joel Lunardi 2011. </w:t>
      </w:r>
      <w:r w:rsidRPr="00A13B18">
        <w:rPr>
          <w:rFonts w:ascii="Arial" w:hAnsi="Arial" w:cs="Arial"/>
          <w:i/>
          <w:iCs/>
          <w:sz w:val="20"/>
          <w:szCs w:val="20"/>
        </w:rPr>
        <w:t>Méthodes d’études. Biologie moléculaire.</w:t>
      </w:r>
      <w:r w:rsidRPr="00A13B18">
        <w:rPr>
          <w:rFonts w:ascii="Arial" w:hAnsi="Arial" w:cs="Arial"/>
          <w:sz w:val="20"/>
          <w:szCs w:val="20"/>
        </w:rPr>
        <w:t xml:space="preserve"> Ed. Université Jpseph Fourier de Grenoble. 44p. </w:t>
      </w:r>
    </w:p>
    <w:p w:rsidR="00A35192" w:rsidRPr="00A35192" w:rsidRDefault="00A35192" w:rsidP="00A35192">
      <w:pPr>
        <w:pStyle w:val="Paragraphedeliste"/>
        <w:autoSpaceDE w:val="0"/>
        <w:autoSpaceDN w:val="0"/>
        <w:adjustRightInd w:val="0"/>
        <w:spacing w:line="276" w:lineRule="auto"/>
        <w:ind w:left="284" w:right="282"/>
        <w:jc w:val="both"/>
        <w:rPr>
          <w:rFonts w:ascii="Arial" w:hAnsi="Arial" w:cs="Arial"/>
          <w:b/>
          <w:iCs/>
          <w:sz w:val="20"/>
          <w:szCs w:val="20"/>
        </w:rPr>
      </w:pPr>
      <w:r w:rsidRPr="00A13B18">
        <w:rPr>
          <w:rFonts w:ascii="Arial" w:hAnsi="Arial" w:cs="Arial"/>
          <w:sz w:val="20"/>
          <w:szCs w:val="20"/>
          <w:lang w:val="en-US"/>
        </w:rPr>
        <w:t xml:space="preserve">-John M. de Man. 1999.  </w:t>
      </w:r>
      <w:r w:rsidRPr="00A13B18">
        <w:rPr>
          <w:rFonts w:ascii="Arial" w:hAnsi="Arial" w:cs="Arial"/>
          <w:i/>
          <w:iCs/>
          <w:sz w:val="20"/>
          <w:szCs w:val="20"/>
          <w:lang w:val="en-US"/>
        </w:rPr>
        <w:t>Principles of food chemistry</w:t>
      </w:r>
      <w:r w:rsidRPr="00A13B18">
        <w:rPr>
          <w:rFonts w:ascii="Arial" w:hAnsi="Arial" w:cs="Arial"/>
          <w:sz w:val="20"/>
          <w:szCs w:val="20"/>
          <w:lang w:val="en-US"/>
        </w:rPr>
        <w:t>. A Chapman &amp; Hall Food Science Book. Ed. Anan Aspen Publication. 595p.</w:t>
      </w:r>
    </w:p>
    <w:p w:rsidR="00EB34FC" w:rsidRPr="00A35192" w:rsidRDefault="00EB34FC" w:rsidP="00A35192">
      <w:pPr>
        <w:autoSpaceDE w:val="0"/>
        <w:autoSpaceDN w:val="0"/>
        <w:adjustRightInd w:val="0"/>
        <w:ind w:left="284"/>
        <w:rPr>
          <w:rFonts w:ascii="Arial" w:hAnsi="Arial" w:cs="Arial"/>
          <w:sz w:val="20"/>
          <w:szCs w:val="20"/>
          <w:lang w:eastAsia="fr-FR"/>
        </w:rPr>
      </w:pPr>
      <w:r w:rsidRPr="00A35192">
        <w:rPr>
          <w:rFonts w:ascii="Arial" w:hAnsi="Arial" w:cs="Arial"/>
          <w:sz w:val="20"/>
          <w:szCs w:val="20"/>
          <w:lang w:eastAsia="fr-FR"/>
        </w:rPr>
        <w:t>- Chimie analytique Douglas A. Skoog, Donald M. West, F. James Holler – 1997. ED. DE BOEK.</w:t>
      </w:r>
    </w:p>
    <w:p w:rsidR="00EB34FC" w:rsidRPr="00A35192" w:rsidRDefault="00EB34FC" w:rsidP="00A35192">
      <w:pPr>
        <w:autoSpaceDE w:val="0"/>
        <w:autoSpaceDN w:val="0"/>
        <w:adjustRightInd w:val="0"/>
        <w:ind w:left="284"/>
        <w:rPr>
          <w:rFonts w:ascii="Arial" w:hAnsi="Arial" w:cs="Arial"/>
          <w:sz w:val="20"/>
          <w:szCs w:val="20"/>
          <w:lang w:eastAsia="fr-FR"/>
        </w:rPr>
      </w:pPr>
      <w:r w:rsidRPr="00A35192">
        <w:rPr>
          <w:rFonts w:ascii="Arial" w:hAnsi="Arial" w:cs="Arial"/>
          <w:sz w:val="20"/>
          <w:szCs w:val="20"/>
          <w:lang w:eastAsia="fr-FR"/>
        </w:rPr>
        <w:t>Louis - Chimie analytique en solution: Principes et applications Jean- Brisset 2010. ED. TEC/DOC.</w:t>
      </w:r>
    </w:p>
    <w:p w:rsidR="00794ED7" w:rsidRDefault="00794ED7" w:rsidP="00A35192">
      <w:pPr>
        <w:spacing w:line="276" w:lineRule="auto"/>
        <w:ind w:left="284" w:right="282"/>
        <w:rPr>
          <w:rFonts w:ascii="Arial" w:hAnsi="Arial" w:cs="Arial"/>
          <w:sz w:val="20"/>
          <w:szCs w:val="20"/>
          <w:lang w:eastAsia="fr-FR"/>
        </w:rPr>
      </w:pPr>
    </w:p>
    <w:p w:rsidR="00A35192" w:rsidRPr="00A35192" w:rsidRDefault="00A35192" w:rsidP="00A35192">
      <w:pPr>
        <w:spacing w:line="276" w:lineRule="auto"/>
        <w:ind w:left="426" w:right="282"/>
        <w:rPr>
          <w:rFonts w:ascii="Arial" w:hAnsi="Arial" w:cs="Arial"/>
          <w:b/>
          <w:iCs/>
          <w:sz w:val="20"/>
          <w:szCs w:val="20"/>
        </w:rPr>
      </w:pPr>
    </w:p>
    <w:p w:rsidR="00B33668" w:rsidRPr="00E3396C" w:rsidRDefault="00B33668" w:rsidP="00B33668">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B33668" w:rsidRPr="00E3396C" w:rsidRDefault="00B33668" w:rsidP="00B33668">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01</w:t>
      </w:r>
    </w:p>
    <w:p w:rsidR="00B33668" w:rsidRPr="00E3396C" w:rsidRDefault="00B33668" w:rsidP="00B33668">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Pr>
          <w:rFonts w:ascii="Arial" w:hAnsi="Arial" w:cs="Arial"/>
          <w:b/>
          <w:iCs/>
          <w:sz w:val="26"/>
          <w:szCs w:val="26"/>
          <w:lang w:eastAsia="fr-FR"/>
        </w:rPr>
        <w:t>Découverte</w:t>
      </w:r>
    </w:p>
    <w:p w:rsidR="00B33668" w:rsidRPr="00794ED7" w:rsidRDefault="00B33668" w:rsidP="00B33668">
      <w:pPr>
        <w:autoSpaceDE w:val="0"/>
        <w:autoSpaceDN w:val="0"/>
        <w:adjustRightInd w:val="0"/>
        <w:rPr>
          <w:rFonts w:eastAsia="Calibri"/>
          <w:b/>
          <w:bCs/>
          <w:sz w:val="28"/>
          <w:szCs w:val="28"/>
          <w:lang w:eastAsia="en-US"/>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Pr>
          <w:rFonts w:ascii="Arial" w:hAnsi="Arial" w:cs="Arial"/>
          <w:b/>
          <w:bCs/>
        </w:rPr>
        <w:t> </w:t>
      </w:r>
      <w:r w:rsidR="00255F1B">
        <w:rPr>
          <w:rFonts w:ascii="Arial" w:eastAsia="Calibri" w:hAnsi="Arial" w:cs="Arial"/>
          <w:b/>
          <w:bCs/>
          <w:lang w:eastAsia="en-US"/>
        </w:rPr>
        <w:t>Biostatistique 2</w:t>
      </w:r>
    </w:p>
    <w:p w:rsidR="00B33668" w:rsidRPr="00306A12" w:rsidRDefault="00B33668" w:rsidP="00B33668">
      <w:pPr>
        <w:spacing w:line="276" w:lineRule="auto"/>
        <w:ind w:right="282"/>
        <w:outlineLvl w:val="0"/>
        <w:rPr>
          <w:rFonts w:ascii="Arial" w:hAnsi="Arial" w:cs="Arial"/>
          <w:b/>
          <w:iCs/>
          <w:sz w:val="26"/>
          <w:szCs w:val="26"/>
          <w:lang w:eastAsia="fr-FR"/>
        </w:rPr>
      </w:pPr>
      <w:r w:rsidRPr="00306A12">
        <w:rPr>
          <w:rFonts w:ascii="Arial" w:hAnsi="Arial" w:cs="Arial"/>
          <w:b/>
          <w:iCs/>
          <w:sz w:val="26"/>
          <w:szCs w:val="26"/>
          <w:lang w:eastAsia="fr-FR"/>
        </w:rPr>
        <w:t xml:space="preserve">Crédits : </w:t>
      </w:r>
      <w:r>
        <w:rPr>
          <w:rFonts w:ascii="Arial" w:hAnsi="Arial" w:cs="Arial"/>
          <w:b/>
          <w:iCs/>
          <w:sz w:val="26"/>
          <w:szCs w:val="26"/>
          <w:lang w:eastAsia="fr-FR"/>
        </w:rPr>
        <w:t>2</w:t>
      </w:r>
    </w:p>
    <w:p w:rsidR="00B33668" w:rsidRDefault="00B33668" w:rsidP="00B33668">
      <w:pPr>
        <w:spacing w:line="276" w:lineRule="auto"/>
        <w:ind w:right="282"/>
        <w:outlineLvl w:val="0"/>
        <w:rPr>
          <w:rFonts w:ascii="Arial" w:hAnsi="Arial" w:cs="Arial"/>
          <w:b/>
          <w:iCs/>
          <w:sz w:val="26"/>
          <w:szCs w:val="26"/>
          <w:lang w:eastAsia="fr-FR"/>
        </w:rPr>
      </w:pPr>
      <w:r w:rsidRPr="00306A12">
        <w:rPr>
          <w:rFonts w:ascii="Arial" w:hAnsi="Arial" w:cs="Arial"/>
          <w:b/>
          <w:iCs/>
          <w:sz w:val="26"/>
          <w:szCs w:val="26"/>
          <w:lang w:eastAsia="fr-FR"/>
        </w:rPr>
        <w:t xml:space="preserve">Coefficients : </w:t>
      </w:r>
      <w:r>
        <w:rPr>
          <w:rFonts w:ascii="Arial" w:hAnsi="Arial" w:cs="Arial"/>
          <w:b/>
          <w:iCs/>
          <w:sz w:val="26"/>
          <w:szCs w:val="26"/>
          <w:lang w:eastAsia="fr-FR"/>
        </w:rPr>
        <w:t>2</w:t>
      </w:r>
    </w:p>
    <w:p w:rsidR="00255F1B" w:rsidRDefault="00255F1B" w:rsidP="005A0CD5">
      <w:pPr>
        <w:autoSpaceDE w:val="0"/>
        <w:autoSpaceDN w:val="0"/>
        <w:adjustRightInd w:val="0"/>
        <w:rPr>
          <w:rFonts w:ascii="Arial" w:hAnsi="Arial" w:cs="Arial"/>
          <w:b/>
          <w:bCs/>
          <w:lang w:eastAsia="fr-FR"/>
        </w:rPr>
      </w:pPr>
    </w:p>
    <w:p w:rsidR="005A0CD5" w:rsidRPr="00CE62C2" w:rsidRDefault="005A0CD5" w:rsidP="00255F1B">
      <w:pPr>
        <w:autoSpaceDE w:val="0"/>
        <w:autoSpaceDN w:val="0"/>
        <w:adjustRightInd w:val="0"/>
        <w:jc w:val="both"/>
        <w:rPr>
          <w:rFonts w:ascii="Arial" w:hAnsi="Arial" w:cs="Arial"/>
          <w:i/>
          <w:iCs/>
          <w:lang w:eastAsia="fr-FR"/>
        </w:rPr>
      </w:pPr>
      <w:r w:rsidRPr="00CE62C2">
        <w:rPr>
          <w:rFonts w:ascii="Arial" w:hAnsi="Arial" w:cs="Arial"/>
          <w:b/>
          <w:bCs/>
          <w:lang w:eastAsia="fr-FR"/>
        </w:rPr>
        <w:t xml:space="preserve">Objectifs de l’enseignement </w:t>
      </w:r>
      <w:r w:rsidRPr="00CE62C2">
        <w:rPr>
          <w:rFonts w:ascii="Arial" w:hAnsi="Arial" w:cs="Arial"/>
          <w:lang w:eastAsia="fr-FR"/>
        </w:rPr>
        <w:t>L’objectif de cette unité d’approfondir les connaissances en</w:t>
      </w:r>
      <w:r w:rsidR="00255F1B" w:rsidRPr="00CE62C2">
        <w:rPr>
          <w:rFonts w:ascii="Arial" w:hAnsi="Arial" w:cs="Arial"/>
          <w:lang w:eastAsia="fr-FR"/>
        </w:rPr>
        <w:t xml:space="preserve"> </w:t>
      </w:r>
      <w:r w:rsidRPr="00CE62C2">
        <w:rPr>
          <w:rFonts w:ascii="Arial" w:hAnsi="Arial" w:cs="Arial"/>
          <w:lang w:eastAsia="fr-FR"/>
        </w:rPr>
        <w:t>biostatistique et de maitriser le logiciel et le language R et de permettre aux étudiants de</w:t>
      </w:r>
      <w:r w:rsidR="00255F1B" w:rsidRPr="00CE62C2">
        <w:rPr>
          <w:rFonts w:ascii="Arial" w:hAnsi="Arial" w:cs="Arial"/>
          <w:lang w:eastAsia="fr-FR"/>
        </w:rPr>
        <w:t xml:space="preserve"> </w:t>
      </w:r>
      <w:r w:rsidRPr="00CE62C2">
        <w:rPr>
          <w:rFonts w:ascii="Arial" w:hAnsi="Arial" w:cs="Arial"/>
          <w:lang w:eastAsia="fr-FR"/>
        </w:rPr>
        <w:t>comprendre les principes de data mining et le traitement des données expérimentales</w:t>
      </w:r>
      <w:r w:rsidRPr="00CE62C2">
        <w:rPr>
          <w:rFonts w:ascii="Arial" w:hAnsi="Arial" w:cs="Arial"/>
          <w:i/>
          <w:iCs/>
          <w:lang w:eastAsia="fr-FR"/>
        </w:rPr>
        <w:t>.</w:t>
      </w:r>
    </w:p>
    <w:p w:rsidR="00255F1B" w:rsidRPr="00CE62C2" w:rsidRDefault="00255F1B" w:rsidP="005A0CD5">
      <w:pPr>
        <w:autoSpaceDE w:val="0"/>
        <w:autoSpaceDN w:val="0"/>
        <w:adjustRightInd w:val="0"/>
        <w:rPr>
          <w:rFonts w:ascii="Arial" w:hAnsi="Arial" w:cs="Arial"/>
          <w:b/>
          <w:bCs/>
          <w:lang w:eastAsia="fr-FR"/>
        </w:rPr>
      </w:pPr>
    </w:p>
    <w:p w:rsidR="005A0CD5" w:rsidRPr="00CE62C2" w:rsidRDefault="005A0CD5" w:rsidP="00255F1B">
      <w:pPr>
        <w:autoSpaceDE w:val="0"/>
        <w:autoSpaceDN w:val="0"/>
        <w:adjustRightInd w:val="0"/>
        <w:jc w:val="both"/>
        <w:rPr>
          <w:rFonts w:ascii="Arial" w:hAnsi="Arial" w:cs="Arial"/>
          <w:lang w:eastAsia="fr-FR"/>
        </w:rPr>
      </w:pPr>
      <w:r w:rsidRPr="00CE62C2">
        <w:rPr>
          <w:rFonts w:ascii="Arial" w:hAnsi="Arial" w:cs="Arial"/>
          <w:b/>
          <w:bCs/>
          <w:lang w:eastAsia="fr-FR"/>
        </w:rPr>
        <w:t xml:space="preserve">Connaissances préalables recommandées </w:t>
      </w:r>
      <w:r w:rsidRPr="00CE62C2">
        <w:rPr>
          <w:rFonts w:ascii="Arial" w:hAnsi="Arial" w:cs="Arial"/>
          <w:lang w:eastAsia="fr-FR"/>
        </w:rPr>
        <w:t>: informatique – notions de base de</w:t>
      </w:r>
      <w:r w:rsidR="00255F1B" w:rsidRPr="00CE62C2">
        <w:rPr>
          <w:rFonts w:ascii="Arial" w:hAnsi="Arial" w:cs="Arial"/>
          <w:lang w:eastAsia="fr-FR"/>
        </w:rPr>
        <w:t xml:space="preserve"> </w:t>
      </w:r>
      <w:r w:rsidRPr="00CE62C2">
        <w:rPr>
          <w:rFonts w:ascii="Arial" w:hAnsi="Arial" w:cs="Arial"/>
          <w:lang w:eastAsia="fr-FR"/>
        </w:rPr>
        <w:t>Biostatistique1 de la 3ème année</w:t>
      </w:r>
    </w:p>
    <w:p w:rsidR="00255F1B" w:rsidRPr="00CE62C2" w:rsidRDefault="00255F1B" w:rsidP="005A0CD5">
      <w:pPr>
        <w:autoSpaceDE w:val="0"/>
        <w:autoSpaceDN w:val="0"/>
        <w:adjustRightInd w:val="0"/>
        <w:rPr>
          <w:rFonts w:ascii="Arial" w:hAnsi="Arial" w:cs="Arial"/>
          <w:b/>
          <w:bCs/>
          <w:lang w:eastAsia="fr-FR"/>
        </w:rPr>
      </w:pPr>
    </w:p>
    <w:p w:rsidR="005A0CD5" w:rsidRPr="00CE62C2" w:rsidRDefault="005A0CD5" w:rsidP="005A0CD5">
      <w:pPr>
        <w:autoSpaceDE w:val="0"/>
        <w:autoSpaceDN w:val="0"/>
        <w:adjustRightInd w:val="0"/>
        <w:rPr>
          <w:rFonts w:ascii="Arial" w:hAnsi="Arial" w:cs="Arial"/>
          <w:b/>
          <w:bCs/>
          <w:lang w:eastAsia="fr-FR"/>
        </w:rPr>
      </w:pPr>
      <w:r w:rsidRPr="00CE62C2">
        <w:rPr>
          <w:rFonts w:ascii="Arial" w:hAnsi="Arial" w:cs="Arial"/>
          <w:b/>
          <w:bCs/>
          <w:lang w:eastAsia="fr-FR"/>
        </w:rPr>
        <w:t>Contenu de la matière :</w:t>
      </w:r>
    </w:p>
    <w:p w:rsidR="00255F1B" w:rsidRPr="00CE62C2" w:rsidRDefault="00255F1B" w:rsidP="005A0CD5">
      <w:pPr>
        <w:autoSpaceDE w:val="0"/>
        <w:autoSpaceDN w:val="0"/>
        <w:adjustRightInd w:val="0"/>
        <w:rPr>
          <w:rFonts w:ascii="Arial" w:hAnsi="Arial" w:cs="Arial"/>
          <w:b/>
          <w:bCs/>
          <w:lang w:eastAsia="fr-FR"/>
        </w:rPr>
      </w:pP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b/>
          <w:bCs/>
          <w:lang w:eastAsia="fr-FR"/>
        </w:rPr>
        <w:t xml:space="preserve">I. Statistique descriptive </w:t>
      </w:r>
      <w:r w:rsidRPr="00CE62C2">
        <w:rPr>
          <w:rFonts w:ascii="Arial" w:hAnsi="Arial" w:cs="Arial"/>
          <w:lang w:eastAsia="fr-FR"/>
        </w:rPr>
        <w:t>(Rappels)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Nature des variables statistiques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Calcul des paramètres de position et de dispersion</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Lois de distributions</w:t>
      </w:r>
    </w:p>
    <w:p w:rsidR="005A0CD5" w:rsidRPr="00CE62C2" w:rsidRDefault="005A0CD5" w:rsidP="005A0CD5">
      <w:pPr>
        <w:autoSpaceDE w:val="0"/>
        <w:autoSpaceDN w:val="0"/>
        <w:adjustRightInd w:val="0"/>
        <w:rPr>
          <w:rFonts w:ascii="Arial" w:hAnsi="Arial" w:cs="Arial"/>
          <w:b/>
          <w:bCs/>
          <w:lang w:eastAsia="fr-FR"/>
        </w:rPr>
      </w:pPr>
      <w:r w:rsidRPr="00CE62C2">
        <w:rPr>
          <w:rFonts w:ascii="Arial" w:hAnsi="Arial" w:cs="Arial"/>
          <w:b/>
          <w:bCs/>
          <w:lang w:eastAsia="fr-FR"/>
        </w:rPr>
        <w:t>II. Statistiques inférentielles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Principe des tests d’hypothèses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Comparaison de moyennes, proportions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Analyse de la variance</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Analyse de la variance à un facteur</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Analyse de la variance à deux facteurs</w:t>
      </w:r>
    </w:p>
    <w:p w:rsidR="005A0CD5" w:rsidRPr="00CE62C2" w:rsidRDefault="005A0CD5" w:rsidP="005A0CD5">
      <w:pPr>
        <w:autoSpaceDE w:val="0"/>
        <w:autoSpaceDN w:val="0"/>
        <w:adjustRightInd w:val="0"/>
        <w:rPr>
          <w:rFonts w:ascii="Arial" w:hAnsi="Arial" w:cs="Arial"/>
          <w:b/>
          <w:bCs/>
          <w:lang w:eastAsia="fr-FR"/>
        </w:rPr>
      </w:pPr>
      <w:r w:rsidRPr="00CE62C2">
        <w:rPr>
          <w:rFonts w:ascii="Arial" w:hAnsi="Arial" w:cs="Arial"/>
          <w:b/>
          <w:bCs/>
          <w:lang w:eastAsia="fr-FR"/>
        </w:rPr>
        <w:t>III. Plan d’expériences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Méthodes des plans d’expériences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Epreuves et dispositifs expérimentaux</w:t>
      </w:r>
    </w:p>
    <w:p w:rsidR="005A0CD5" w:rsidRPr="00CE62C2" w:rsidRDefault="005A0CD5" w:rsidP="005A0CD5">
      <w:pPr>
        <w:autoSpaceDE w:val="0"/>
        <w:autoSpaceDN w:val="0"/>
        <w:adjustRightInd w:val="0"/>
        <w:rPr>
          <w:rFonts w:ascii="Arial" w:hAnsi="Arial" w:cs="Arial"/>
          <w:b/>
          <w:bCs/>
          <w:lang w:eastAsia="fr-FR"/>
        </w:rPr>
      </w:pPr>
      <w:r w:rsidRPr="00CE62C2">
        <w:rPr>
          <w:rFonts w:ascii="Arial" w:hAnsi="Arial" w:cs="Arial"/>
          <w:b/>
          <w:bCs/>
          <w:lang w:eastAsia="fr-FR"/>
        </w:rPr>
        <w:t>IV.</w:t>
      </w:r>
      <w:r w:rsidRPr="00CE62C2">
        <w:rPr>
          <w:rFonts w:ascii="Arial" w:hAnsi="Arial" w:cs="Arial"/>
          <w:lang w:eastAsia="fr-FR"/>
        </w:rPr>
        <w:t xml:space="preserve"> </w:t>
      </w:r>
      <w:r w:rsidRPr="00CE62C2">
        <w:rPr>
          <w:rFonts w:ascii="Arial" w:hAnsi="Arial" w:cs="Arial"/>
          <w:b/>
          <w:bCs/>
          <w:lang w:eastAsia="fr-FR"/>
        </w:rPr>
        <w:t>Analyse bivariée</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Notions de corrélation et régression</w:t>
      </w:r>
    </w:p>
    <w:p w:rsidR="005A0CD5" w:rsidRPr="00CE62C2" w:rsidRDefault="005A0CD5" w:rsidP="005A0CD5">
      <w:pPr>
        <w:autoSpaceDE w:val="0"/>
        <w:autoSpaceDN w:val="0"/>
        <w:adjustRightInd w:val="0"/>
        <w:rPr>
          <w:rFonts w:ascii="Arial" w:hAnsi="Arial" w:cs="Arial"/>
          <w:b/>
          <w:bCs/>
          <w:lang w:eastAsia="fr-FR"/>
        </w:rPr>
      </w:pPr>
      <w:r w:rsidRPr="00CE62C2">
        <w:rPr>
          <w:rFonts w:ascii="Arial" w:hAnsi="Arial" w:cs="Arial"/>
          <w:b/>
          <w:bCs/>
          <w:lang w:eastAsia="fr-FR"/>
        </w:rPr>
        <w:t>V. Analyse des données multivariées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Analyse en composantes principales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Analyse factorielle des correspondances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Régression linéaire multiple</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Analyses discriminantes</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 Classification hiérarchique</w:t>
      </w:r>
    </w:p>
    <w:p w:rsidR="005A0CD5" w:rsidRPr="00CE62C2" w:rsidRDefault="005A0CD5" w:rsidP="005A0CD5">
      <w:pPr>
        <w:autoSpaceDE w:val="0"/>
        <w:autoSpaceDN w:val="0"/>
        <w:adjustRightInd w:val="0"/>
        <w:rPr>
          <w:rFonts w:ascii="Arial" w:hAnsi="Arial" w:cs="Arial"/>
          <w:lang w:eastAsia="fr-FR"/>
        </w:rPr>
      </w:pPr>
      <w:r w:rsidRPr="00CE62C2">
        <w:rPr>
          <w:rFonts w:ascii="Arial" w:hAnsi="Arial" w:cs="Arial"/>
          <w:lang w:eastAsia="fr-FR"/>
        </w:rPr>
        <w:t>Les TD sont des applications des fonctions statistiques sous R</w:t>
      </w:r>
    </w:p>
    <w:p w:rsidR="00CE62C2" w:rsidRDefault="00CE62C2" w:rsidP="005A0CD5">
      <w:pPr>
        <w:autoSpaceDE w:val="0"/>
        <w:autoSpaceDN w:val="0"/>
        <w:adjustRightInd w:val="0"/>
        <w:rPr>
          <w:rFonts w:ascii="Arial" w:hAnsi="Arial" w:cs="Arial"/>
          <w:b/>
          <w:bCs/>
          <w:lang w:eastAsia="fr-FR"/>
        </w:rPr>
      </w:pPr>
    </w:p>
    <w:p w:rsidR="005A0CD5" w:rsidRPr="00CE62C2" w:rsidRDefault="005A0CD5" w:rsidP="005A0CD5">
      <w:pPr>
        <w:autoSpaceDE w:val="0"/>
        <w:autoSpaceDN w:val="0"/>
        <w:adjustRightInd w:val="0"/>
        <w:rPr>
          <w:rFonts w:ascii="Arial" w:hAnsi="Arial" w:cs="Arial"/>
          <w:i/>
          <w:iCs/>
          <w:lang w:eastAsia="fr-FR"/>
        </w:rPr>
      </w:pPr>
      <w:r w:rsidRPr="00CE62C2">
        <w:rPr>
          <w:rFonts w:ascii="Arial" w:hAnsi="Arial" w:cs="Arial"/>
          <w:b/>
          <w:bCs/>
          <w:lang w:eastAsia="fr-FR"/>
        </w:rPr>
        <w:t xml:space="preserve">Mode d’évaluation : </w:t>
      </w:r>
      <w:r w:rsidRPr="00CE62C2">
        <w:rPr>
          <w:rFonts w:ascii="Arial" w:hAnsi="Arial" w:cs="Arial"/>
          <w:i/>
          <w:iCs/>
          <w:lang w:eastAsia="fr-FR"/>
        </w:rPr>
        <w:t>Continue 50% et examen50%</w:t>
      </w:r>
    </w:p>
    <w:p w:rsidR="00CE62C2" w:rsidRPr="00CE62C2" w:rsidRDefault="00CE62C2" w:rsidP="00CE62C2">
      <w:pPr>
        <w:autoSpaceDE w:val="0"/>
        <w:autoSpaceDN w:val="0"/>
        <w:adjustRightInd w:val="0"/>
        <w:rPr>
          <w:rFonts w:ascii="Arial" w:hAnsi="Arial" w:cs="Arial"/>
          <w:b/>
          <w:bCs/>
          <w:lang w:eastAsia="fr-FR"/>
        </w:rPr>
      </w:pPr>
      <w:r w:rsidRPr="00CE62C2">
        <w:rPr>
          <w:rFonts w:ascii="Arial" w:hAnsi="Arial" w:cs="Arial"/>
          <w:b/>
          <w:bCs/>
          <w:lang w:eastAsia="fr-FR"/>
        </w:rPr>
        <w:t>Travail personnel :</w:t>
      </w:r>
    </w:p>
    <w:p w:rsidR="00CE62C2" w:rsidRPr="00CE62C2" w:rsidRDefault="00CE62C2" w:rsidP="00CE62C2">
      <w:pPr>
        <w:autoSpaceDE w:val="0"/>
        <w:autoSpaceDN w:val="0"/>
        <w:adjustRightInd w:val="0"/>
        <w:rPr>
          <w:rFonts w:ascii="Arial" w:hAnsi="Arial" w:cs="Arial"/>
          <w:lang w:eastAsia="fr-FR"/>
        </w:rPr>
      </w:pPr>
      <w:r w:rsidRPr="00CE62C2">
        <w:rPr>
          <w:rFonts w:ascii="Arial" w:hAnsi="Arial" w:cs="Arial"/>
          <w:lang w:eastAsia="fr-FR"/>
        </w:rPr>
        <w:t>Applications sous R disponible gratuitement sur internet.</w:t>
      </w:r>
    </w:p>
    <w:p w:rsidR="00CE62C2" w:rsidRDefault="00CE62C2" w:rsidP="005A0CD5">
      <w:pPr>
        <w:autoSpaceDE w:val="0"/>
        <w:autoSpaceDN w:val="0"/>
        <w:adjustRightInd w:val="0"/>
        <w:rPr>
          <w:rFonts w:ascii="Arial" w:hAnsi="Arial" w:cs="Arial"/>
          <w:b/>
          <w:bCs/>
          <w:lang w:eastAsia="fr-FR"/>
        </w:rPr>
      </w:pPr>
    </w:p>
    <w:p w:rsidR="005A0CD5" w:rsidRPr="00CE62C2" w:rsidRDefault="005A0CD5" w:rsidP="005A0CD5">
      <w:pPr>
        <w:autoSpaceDE w:val="0"/>
        <w:autoSpaceDN w:val="0"/>
        <w:adjustRightInd w:val="0"/>
        <w:rPr>
          <w:rFonts w:ascii="Arial" w:hAnsi="Arial" w:cs="Arial"/>
          <w:b/>
          <w:bCs/>
          <w:sz w:val="20"/>
          <w:szCs w:val="20"/>
          <w:lang w:eastAsia="fr-FR"/>
        </w:rPr>
      </w:pPr>
      <w:r w:rsidRPr="00CE62C2">
        <w:rPr>
          <w:rFonts w:ascii="Arial" w:hAnsi="Arial" w:cs="Arial"/>
          <w:b/>
          <w:bCs/>
          <w:sz w:val="20"/>
          <w:szCs w:val="20"/>
          <w:lang w:eastAsia="fr-FR"/>
        </w:rPr>
        <w:t>Références</w:t>
      </w:r>
    </w:p>
    <w:p w:rsidR="005A0CD5" w:rsidRDefault="005A0CD5" w:rsidP="005A0CD5">
      <w:pPr>
        <w:autoSpaceDE w:val="0"/>
        <w:autoSpaceDN w:val="0"/>
        <w:adjustRightInd w:val="0"/>
        <w:rPr>
          <w:rFonts w:ascii="Arial" w:hAnsi="Arial" w:cs="Arial"/>
          <w:sz w:val="20"/>
          <w:szCs w:val="20"/>
          <w:lang w:eastAsia="fr-FR"/>
        </w:rPr>
      </w:pPr>
      <w:r>
        <w:rPr>
          <w:rFonts w:ascii="Arial" w:hAnsi="Arial" w:cs="Arial"/>
          <w:b/>
          <w:bCs/>
          <w:sz w:val="20"/>
          <w:szCs w:val="20"/>
          <w:lang w:eastAsia="fr-FR"/>
        </w:rPr>
        <w:t xml:space="preserve">- </w:t>
      </w:r>
      <w:r>
        <w:rPr>
          <w:rFonts w:ascii="Arial" w:hAnsi="Arial" w:cs="Arial"/>
          <w:sz w:val="20"/>
          <w:szCs w:val="20"/>
          <w:lang w:eastAsia="fr-FR"/>
        </w:rPr>
        <w:t xml:space="preserve">De Courcy R. 1992. « </w:t>
      </w:r>
      <w:r>
        <w:rPr>
          <w:rFonts w:ascii="Arial" w:hAnsi="Arial" w:cs="Arial"/>
          <w:i/>
          <w:iCs/>
          <w:sz w:val="20"/>
          <w:szCs w:val="20"/>
          <w:lang w:eastAsia="fr-FR"/>
        </w:rPr>
        <w:t xml:space="preserve">Les systèmes d'information en réadaptation </w:t>
      </w:r>
      <w:r>
        <w:rPr>
          <w:rFonts w:ascii="Arial" w:hAnsi="Arial" w:cs="Arial"/>
          <w:sz w:val="20"/>
          <w:szCs w:val="20"/>
          <w:lang w:eastAsia="fr-FR"/>
        </w:rPr>
        <w:t>» Québec, Réseau international CIDIH</w:t>
      </w:r>
    </w:p>
    <w:p w:rsidR="005A0CD5" w:rsidRDefault="005A0CD5" w:rsidP="005A0CD5">
      <w:pPr>
        <w:autoSpaceDE w:val="0"/>
        <w:autoSpaceDN w:val="0"/>
        <w:adjustRightInd w:val="0"/>
        <w:rPr>
          <w:rFonts w:ascii="Arial" w:hAnsi="Arial" w:cs="Arial"/>
          <w:sz w:val="20"/>
          <w:szCs w:val="20"/>
          <w:lang w:eastAsia="fr-FR"/>
        </w:rPr>
      </w:pPr>
      <w:r>
        <w:rPr>
          <w:rFonts w:ascii="Arial" w:hAnsi="Arial" w:cs="Arial"/>
          <w:sz w:val="20"/>
          <w:szCs w:val="20"/>
          <w:lang w:eastAsia="fr-FR"/>
        </w:rPr>
        <w:t>et facteurs environnementaux, no 5 vol. 1-2 P. 7-10</w:t>
      </w:r>
    </w:p>
    <w:p w:rsidR="005A0CD5" w:rsidRDefault="005A0CD5" w:rsidP="005A0CD5">
      <w:pPr>
        <w:autoSpaceDE w:val="0"/>
        <w:autoSpaceDN w:val="0"/>
        <w:adjustRightInd w:val="0"/>
        <w:rPr>
          <w:rFonts w:ascii="Arial" w:hAnsi="Arial" w:cs="Arial"/>
          <w:sz w:val="20"/>
          <w:szCs w:val="20"/>
          <w:lang w:eastAsia="fr-FR"/>
        </w:rPr>
      </w:pPr>
      <w:r>
        <w:rPr>
          <w:rFonts w:ascii="Arial" w:hAnsi="Arial" w:cs="Arial"/>
          <w:sz w:val="20"/>
          <w:szCs w:val="20"/>
          <w:lang w:eastAsia="fr-FR"/>
        </w:rPr>
        <w:t>- Reix R. 2002. «</w:t>
      </w:r>
      <w:r>
        <w:rPr>
          <w:rFonts w:ascii="Arial" w:hAnsi="Arial" w:cs="Arial"/>
          <w:i/>
          <w:iCs/>
          <w:sz w:val="20"/>
          <w:szCs w:val="20"/>
          <w:lang w:eastAsia="fr-FR"/>
        </w:rPr>
        <w:t>Système d’information et management des organisations</w:t>
      </w:r>
      <w:r>
        <w:rPr>
          <w:rFonts w:ascii="Arial" w:hAnsi="Arial" w:cs="Arial"/>
          <w:sz w:val="20"/>
          <w:szCs w:val="20"/>
          <w:lang w:eastAsia="fr-FR"/>
        </w:rPr>
        <w:t>», Vuibert, 4ème édition, Paris.</w:t>
      </w:r>
    </w:p>
    <w:p w:rsidR="005A0CD5" w:rsidRDefault="005A0CD5" w:rsidP="005A0CD5">
      <w:pPr>
        <w:autoSpaceDE w:val="0"/>
        <w:autoSpaceDN w:val="0"/>
        <w:adjustRightInd w:val="0"/>
        <w:rPr>
          <w:rFonts w:ascii="Arial" w:hAnsi="Arial" w:cs="Arial"/>
          <w:sz w:val="20"/>
          <w:szCs w:val="20"/>
          <w:lang w:eastAsia="fr-FR"/>
        </w:rPr>
      </w:pPr>
      <w:r>
        <w:rPr>
          <w:rFonts w:ascii="Arial" w:hAnsi="Arial" w:cs="Arial"/>
          <w:sz w:val="20"/>
          <w:szCs w:val="20"/>
          <w:lang w:eastAsia="fr-FR"/>
        </w:rPr>
        <w:t xml:space="preserve">- Michel Volle, 2006. « </w:t>
      </w:r>
      <w:r>
        <w:rPr>
          <w:rFonts w:ascii="Arial" w:hAnsi="Arial" w:cs="Arial"/>
          <w:i/>
          <w:iCs/>
          <w:sz w:val="20"/>
          <w:szCs w:val="20"/>
          <w:lang w:eastAsia="fr-FR"/>
        </w:rPr>
        <w:t xml:space="preserve">De l'Informatique: savoir vivre avec l'automate </w:t>
      </w:r>
      <w:r>
        <w:rPr>
          <w:rFonts w:ascii="Arial" w:hAnsi="Arial" w:cs="Arial"/>
          <w:sz w:val="20"/>
          <w:szCs w:val="20"/>
          <w:lang w:eastAsia="fr-FR"/>
        </w:rPr>
        <w:t>», Economica, (ISBN 2717852190)</w:t>
      </w:r>
    </w:p>
    <w:p w:rsidR="005A0CD5" w:rsidRPr="005A0CD5" w:rsidRDefault="005A0CD5" w:rsidP="005A0CD5">
      <w:pPr>
        <w:autoSpaceDE w:val="0"/>
        <w:autoSpaceDN w:val="0"/>
        <w:adjustRightInd w:val="0"/>
        <w:rPr>
          <w:rFonts w:ascii="Arial" w:hAnsi="Arial" w:cs="Arial"/>
          <w:sz w:val="20"/>
          <w:szCs w:val="20"/>
          <w:lang w:val="en-GB" w:eastAsia="fr-FR"/>
        </w:rPr>
      </w:pPr>
      <w:r w:rsidRPr="005A0CD5">
        <w:rPr>
          <w:rFonts w:ascii="Arial" w:hAnsi="Arial" w:cs="Arial"/>
          <w:sz w:val="20"/>
          <w:szCs w:val="20"/>
          <w:lang w:val="en-GB" w:eastAsia="fr-FR"/>
        </w:rPr>
        <w:t xml:space="preserve">- Paul E. Ceruzzi, A, 2003. « </w:t>
      </w:r>
      <w:r w:rsidRPr="005A0CD5">
        <w:rPr>
          <w:rFonts w:ascii="Arial" w:hAnsi="Arial" w:cs="Arial"/>
          <w:i/>
          <w:iCs/>
          <w:sz w:val="20"/>
          <w:szCs w:val="20"/>
          <w:lang w:val="en-GB" w:eastAsia="fr-FR"/>
        </w:rPr>
        <w:t xml:space="preserve">History of Modern Computing, MIT Press </w:t>
      </w:r>
      <w:r w:rsidRPr="005A0CD5">
        <w:rPr>
          <w:rFonts w:ascii="Arial" w:hAnsi="Arial" w:cs="Arial"/>
          <w:sz w:val="20"/>
          <w:szCs w:val="20"/>
          <w:lang w:val="en-GB" w:eastAsia="fr-FR"/>
        </w:rPr>
        <w:t>», (ISBN 0262532034)</w:t>
      </w:r>
    </w:p>
    <w:p w:rsidR="005A0CD5" w:rsidRPr="005A0CD5" w:rsidRDefault="005A0CD5" w:rsidP="005A0CD5">
      <w:pPr>
        <w:autoSpaceDE w:val="0"/>
        <w:autoSpaceDN w:val="0"/>
        <w:adjustRightInd w:val="0"/>
        <w:rPr>
          <w:rFonts w:ascii="Arial" w:hAnsi="Arial" w:cs="Arial"/>
          <w:sz w:val="20"/>
          <w:szCs w:val="20"/>
          <w:lang w:val="en-GB" w:eastAsia="fr-FR"/>
        </w:rPr>
      </w:pPr>
      <w:r w:rsidRPr="005A0CD5">
        <w:rPr>
          <w:rFonts w:ascii="Arial" w:hAnsi="Arial" w:cs="Arial"/>
          <w:sz w:val="20"/>
          <w:szCs w:val="20"/>
          <w:lang w:val="en-GB" w:eastAsia="fr-FR"/>
        </w:rPr>
        <w:t xml:space="preserve">- Tracy Kidder, 1981. « </w:t>
      </w:r>
      <w:r w:rsidRPr="005A0CD5">
        <w:rPr>
          <w:rFonts w:ascii="Arial" w:hAnsi="Arial" w:cs="Arial"/>
          <w:i/>
          <w:iCs/>
          <w:sz w:val="20"/>
          <w:szCs w:val="20"/>
          <w:lang w:val="en-GB" w:eastAsia="fr-FR"/>
        </w:rPr>
        <w:t xml:space="preserve">The Soul of a New Machine, Atlantic-Little </w:t>
      </w:r>
      <w:r w:rsidRPr="005A0CD5">
        <w:rPr>
          <w:rFonts w:ascii="Arial" w:hAnsi="Arial" w:cs="Arial"/>
          <w:sz w:val="20"/>
          <w:szCs w:val="20"/>
          <w:lang w:val="en-GB" w:eastAsia="fr-FR"/>
        </w:rPr>
        <w:t>», (ISBN 0316491977)</w:t>
      </w:r>
    </w:p>
    <w:p w:rsidR="005A0CD5" w:rsidRDefault="005A0CD5" w:rsidP="005A0CD5">
      <w:pPr>
        <w:autoSpaceDE w:val="0"/>
        <w:autoSpaceDN w:val="0"/>
        <w:adjustRightInd w:val="0"/>
        <w:rPr>
          <w:rFonts w:ascii="Arial" w:hAnsi="Arial" w:cs="Arial"/>
          <w:sz w:val="20"/>
          <w:szCs w:val="20"/>
          <w:lang w:eastAsia="fr-FR"/>
        </w:rPr>
      </w:pPr>
      <w:r>
        <w:rPr>
          <w:rFonts w:ascii="Arial" w:hAnsi="Arial" w:cs="Arial"/>
          <w:sz w:val="20"/>
          <w:szCs w:val="20"/>
          <w:lang w:eastAsia="fr-FR"/>
        </w:rPr>
        <w:t xml:space="preserve">- David Fayon, 1999, « </w:t>
      </w:r>
      <w:r>
        <w:rPr>
          <w:rFonts w:ascii="Arial" w:hAnsi="Arial" w:cs="Arial"/>
          <w:i/>
          <w:iCs/>
          <w:sz w:val="20"/>
          <w:szCs w:val="20"/>
          <w:lang w:eastAsia="fr-FR"/>
        </w:rPr>
        <w:t xml:space="preserve">L'informatique </w:t>
      </w:r>
      <w:r>
        <w:rPr>
          <w:rFonts w:ascii="Arial" w:hAnsi="Arial" w:cs="Arial"/>
          <w:sz w:val="20"/>
          <w:szCs w:val="20"/>
          <w:lang w:eastAsia="fr-FR"/>
        </w:rPr>
        <w:t>», Vuibert, (ISBN 2711769038)</w:t>
      </w:r>
    </w:p>
    <w:p w:rsidR="005A0CD5" w:rsidRDefault="005A0CD5" w:rsidP="005A0CD5">
      <w:pPr>
        <w:autoSpaceDE w:val="0"/>
        <w:autoSpaceDN w:val="0"/>
        <w:adjustRightInd w:val="0"/>
        <w:rPr>
          <w:rFonts w:ascii="Arial" w:hAnsi="Arial" w:cs="Arial"/>
          <w:sz w:val="20"/>
          <w:szCs w:val="20"/>
          <w:lang w:eastAsia="fr-FR"/>
        </w:rPr>
      </w:pPr>
      <w:r>
        <w:rPr>
          <w:rFonts w:ascii="Arial" w:hAnsi="Arial" w:cs="Arial"/>
          <w:sz w:val="20"/>
          <w:szCs w:val="20"/>
          <w:lang w:eastAsia="fr-FR"/>
        </w:rPr>
        <w:t xml:space="preserve">Morgenthaler S , 2001. « </w:t>
      </w:r>
      <w:r>
        <w:rPr>
          <w:rFonts w:ascii="Arial" w:hAnsi="Arial" w:cs="Arial"/>
          <w:i/>
          <w:iCs/>
          <w:sz w:val="20"/>
          <w:szCs w:val="20"/>
          <w:lang w:eastAsia="fr-FR"/>
        </w:rPr>
        <w:t xml:space="preserve">Introduction à la statistique </w:t>
      </w:r>
      <w:r>
        <w:rPr>
          <w:rFonts w:ascii="Arial" w:hAnsi="Arial" w:cs="Arial"/>
          <w:sz w:val="20"/>
          <w:szCs w:val="20"/>
          <w:lang w:eastAsia="fr-FR"/>
        </w:rPr>
        <w:t>», édit PPUR, 339 p</w:t>
      </w:r>
      <w:r w:rsidR="00CE62C2">
        <w:rPr>
          <w:rFonts w:ascii="Arial" w:hAnsi="Arial" w:cs="Arial"/>
          <w:sz w:val="20"/>
          <w:szCs w:val="20"/>
          <w:lang w:eastAsia="fr-FR"/>
        </w:rPr>
        <w:t>.</w:t>
      </w:r>
    </w:p>
    <w:p w:rsidR="00005D52" w:rsidRPr="005B57E4" w:rsidRDefault="00005D52" w:rsidP="00005D52">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lastRenderedPageBreak/>
        <w:t xml:space="preserve">Intitulé du Master : </w:t>
      </w:r>
      <w:r w:rsidRPr="005B57E4">
        <w:rPr>
          <w:rFonts w:ascii="Arial" w:hAnsi="Arial" w:cs="Arial"/>
          <w:b/>
          <w:bCs/>
          <w:sz w:val="26"/>
          <w:szCs w:val="26"/>
        </w:rPr>
        <w:t>Agroalimentaire et contrôle de qualité</w:t>
      </w:r>
    </w:p>
    <w:p w:rsidR="00005D52" w:rsidRPr="005B57E4" w:rsidRDefault="00005D52" w:rsidP="00005D52">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t xml:space="preserve">Semestre </w:t>
      </w:r>
      <w:r w:rsidRPr="005B57E4">
        <w:rPr>
          <w:rFonts w:ascii="Arial" w:hAnsi="Arial" w:cs="Arial"/>
          <w:b/>
          <w:bCs/>
          <w:i/>
          <w:iCs/>
          <w:sz w:val="26"/>
          <w:szCs w:val="26"/>
          <w:lang w:eastAsia="fr-FR"/>
        </w:rPr>
        <w:t xml:space="preserve">: </w:t>
      </w:r>
      <w:r w:rsidRPr="005B57E4">
        <w:rPr>
          <w:rFonts w:ascii="Arial" w:hAnsi="Arial" w:cs="Arial"/>
          <w:b/>
          <w:bCs/>
          <w:sz w:val="26"/>
          <w:szCs w:val="26"/>
          <w:lang w:eastAsia="fr-FR"/>
        </w:rPr>
        <w:t>01</w:t>
      </w:r>
    </w:p>
    <w:p w:rsidR="00005D52" w:rsidRPr="005B57E4" w:rsidRDefault="009C3B7C" w:rsidP="00005D52">
      <w:pPr>
        <w:autoSpaceDE w:val="0"/>
        <w:autoSpaceDN w:val="0"/>
        <w:adjustRightInd w:val="0"/>
        <w:rPr>
          <w:rFonts w:ascii="Arial" w:hAnsi="Arial" w:cs="Arial"/>
          <w:b/>
          <w:bCs/>
          <w:sz w:val="26"/>
          <w:szCs w:val="26"/>
          <w:lang w:eastAsia="fr-FR"/>
        </w:rPr>
      </w:pPr>
      <w:r>
        <w:rPr>
          <w:rFonts w:ascii="Arial" w:hAnsi="Arial" w:cs="Arial"/>
          <w:b/>
          <w:bCs/>
          <w:sz w:val="26"/>
          <w:szCs w:val="26"/>
          <w:lang w:eastAsia="fr-FR"/>
        </w:rPr>
        <w:t xml:space="preserve">Intitulé de l’unité : </w:t>
      </w:r>
      <w:r w:rsidR="00B307DB">
        <w:rPr>
          <w:rFonts w:ascii="Arial" w:hAnsi="Arial" w:cs="Arial"/>
          <w:b/>
          <w:bCs/>
          <w:sz w:val="26"/>
          <w:szCs w:val="26"/>
          <w:lang w:eastAsia="fr-FR"/>
        </w:rPr>
        <w:t>Transversale</w:t>
      </w:r>
    </w:p>
    <w:p w:rsidR="00005D52" w:rsidRPr="005B57E4" w:rsidRDefault="00005D52" w:rsidP="00005D52">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t>Matière1 : Communication</w:t>
      </w:r>
    </w:p>
    <w:p w:rsidR="00005D52" w:rsidRPr="005B57E4" w:rsidRDefault="00005D52" w:rsidP="00005D52">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t>Crédits : 1</w:t>
      </w:r>
    </w:p>
    <w:p w:rsidR="00005D52" w:rsidRPr="005B57E4" w:rsidRDefault="00005D52" w:rsidP="00005D52">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t>Coefficients :1</w:t>
      </w:r>
    </w:p>
    <w:p w:rsidR="00005D52" w:rsidRPr="00E56B04" w:rsidRDefault="00005D52" w:rsidP="00005D52">
      <w:pPr>
        <w:autoSpaceDE w:val="0"/>
        <w:autoSpaceDN w:val="0"/>
        <w:adjustRightInd w:val="0"/>
        <w:rPr>
          <w:rFonts w:ascii="Arial" w:hAnsi="Arial" w:cs="Arial"/>
          <w:b/>
          <w:bCs/>
          <w:lang w:eastAsia="fr-FR"/>
        </w:rPr>
      </w:pPr>
    </w:p>
    <w:p w:rsidR="00005D52" w:rsidRPr="004F1AFA" w:rsidRDefault="00005D52" w:rsidP="00005D52">
      <w:pPr>
        <w:autoSpaceDE w:val="0"/>
        <w:autoSpaceDN w:val="0"/>
        <w:adjustRightInd w:val="0"/>
        <w:jc w:val="both"/>
        <w:rPr>
          <w:rFonts w:ascii="Arial" w:hAnsi="Arial" w:cs="Arial"/>
          <w:lang w:eastAsia="fr-FR"/>
        </w:rPr>
      </w:pPr>
      <w:r w:rsidRPr="00E56B04">
        <w:rPr>
          <w:rFonts w:ascii="Arial" w:hAnsi="Arial" w:cs="Arial"/>
          <w:b/>
          <w:bCs/>
          <w:lang w:eastAsia="fr-FR"/>
        </w:rPr>
        <w:t xml:space="preserve">Objectifs de l’enseignement : </w:t>
      </w:r>
      <w:r w:rsidRPr="00E56B04">
        <w:rPr>
          <w:rFonts w:ascii="Arial" w:hAnsi="Arial" w:cs="Arial"/>
          <w:lang w:eastAsia="fr-FR"/>
        </w:rPr>
        <w:t xml:space="preserve">Analyser les objectifs de la communication interne et externe et présenter les méthodologies nécessaires pour conduire les principales actions de communication. Apprendre à l’étudiant à bien </w:t>
      </w:r>
      <w:r w:rsidRPr="004F1AFA">
        <w:rPr>
          <w:rFonts w:ascii="Arial" w:hAnsi="Arial" w:cs="Arial"/>
          <w:lang w:eastAsia="fr-FR"/>
        </w:rPr>
        <w:t>communiquer oralement et par écrit, à utiliser et rédiger les documents professionnels de communication.</w:t>
      </w:r>
    </w:p>
    <w:p w:rsidR="00005D52" w:rsidRPr="00E56B04" w:rsidRDefault="00005D52" w:rsidP="00005D52">
      <w:pPr>
        <w:autoSpaceDE w:val="0"/>
        <w:autoSpaceDN w:val="0"/>
        <w:adjustRightInd w:val="0"/>
        <w:rPr>
          <w:rFonts w:ascii="Arial" w:hAnsi="Arial" w:cs="Arial"/>
          <w:lang w:eastAsia="fr-FR"/>
        </w:rPr>
      </w:pPr>
    </w:p>
    <w:p w:rsidR="00005D52" w:rsidRPr="00E56B04" w:rsidRDefault="00005D52" w:rsidP="00005D52">
      <w:pPr>
        <w:autoSpaceDE w:val="0"/>
        <w:autoSpaceDN w:val="0"/>
        <w:adjustRightInd w:val="0"/>
        <w:rPr>
          <w:rFonts w:ascii="Arial" w:hAnsi="Arial" w:cs="Arial"/>
          <w:lang w:eastAsia="fr-FR"/>
        </w:rPr>
      </w:pPr>
      <w:r w:rsidRPr="00E56B04">
        <w:rPr>
          <w:rFonts w:ascii="Arial" w:hAnsi="Arial" w:cs="Arial"/>
          <w:b/>
          <w:bCs/>
          <w:lang w:eastAsia="fr-FR"/>
        </w:rPr>
        <w:t xml:space="preserve">Connaissances préalables recommandées : </w:t>
      </w:r>
      <w:r w:rsidRPr="00E56B04">
        <w:rPr>
          <w:rFonts w:ascii="Arial" w:hAnsi="Arial" w:cs="Arial"/>
          <w:lang w:eastAsia="fr-FR"/>
        </w:rPr>
        <w:t>Les bases linguistiques</w:t>
      </w:r>
    </w:p>
    <w:p w:rsidR="00005D52" w:rsidRPr="00E56B04" w:rsidRDefault="00005D52" w:rsidP="00005D52">
      <w:pPr>
        <w:autoSpaceDE w:val="0"/>
        <w:autoSpaceDN w:val="0"/>
        <w:adjustRightInd w:val="0"/>
        <w:rPr>
          <w:rFonts w:ascii="Arial" w:hAnsi="Arial" w:cs="Arial"/>
          <w:b/>
          <w:bCs/>
          <w:lang w:eastAsia="fr-FR"/>
        </w:rPr>
      </w:pPr>
    </w:p>
    <w:p w:rsidR="00005D52" w:rsidRPr="00E56B04" w:rsidRDefault="00005D52" w:rsidP="00005D52">
      <w:pPr>
        <w:autoSpaceDE w:val="0"/>
        <w:autoSpaceDN w:val="0"/>
        <w:adjustRightInd w:val="0"/>
        <w:rPr>
          <w:rFonts w:ascii="Arial" w:hAnsi="Arial" w:cs="Arial"/>
          <w:b/>
          <w:bCs/>
          <w:lang w:eastAsia="fr-FR"/>
        </w:rPr>
      </w:pPr>
      <w:r w:rsidRPr="00E56B04">
        <w:rPr>
          <w:rFonts w:ascii="Arial" w:hAnsi="Arial" w:cs="Arial"/>
          <w:b/>
          <w:bCs/>
          <w:lang w:eastAsia="fr-FR"/>
        </w:rPr>
        <w:t>Contenu de la matière :</w:t>
      </w:r>
    </w:p>
    <w:p w:rsidR="00005D52" w:rsidRPr="00E56B04" w:rsidRDefault="00005D52" w:rsidP="00A955FA">
      <w:pPr>
        <w:numPr>
          <w:ilvl w:val="1"/>
          <w:numId w:val="3"/>
        </w:numPr>
        <w:autoSpaceDE w:val="0"/>
        <w:autoSpaceDN w:val="0"/>
        <w:adjustRightInd w:val="0"/>
        <w:ind w:left="993"/>
        <w:rPr>
          <w:rFonts w:ascii="Arial" w:hAnsi="Arial" w:cs="Arial"/>
          <w:lang w:eastAsia="fr-FR"/>
        </w:rPr>
      </w:pPr>
      <w:r w:rsidRPr="00E56B04">
        <w:rPr>
          <w:rFonts w:ascii="Arial" w:hAnsi="Arial" w:cs="Arial"/>
          <w:lang w:eastAsia="fr-FR"/>
        </w:rPr>
        <w:t>Renforcement des compétences linguistiques</w:t>
      </w:r>
    </w:p>
    <w:p w:rsidR="00005D52" w:rsidRPr="00E56B04" w:rsidRDefault="00005D52" w:rsidP="00A955FA">
      <w:pPr>
        <w:numPr>
          <w:ilvl w:val="1"/>
          <w:numId w:val="3"/>
        </w:numPr>
        <w:autoSpaceDE w:val="0"/>
        <w:autoSpaceDN w:val="0"/>
        <w:adjustRightInd w:val="0"/>
        <w:ind w:left="993"/>
        <w:rPr>
          <w:rFonts w:ascii="Arial" w:hAnsi="Arial" w:cs="Arial"/>
          <w:lang w:eastAsia="fr-FR"/>
        </w:rPr>
      </w:pPr>
      <w:r w:rsidRPr="00E56B04">
        <w:rPr>
          <w:rFonts w:ascii="Arial" w:hAnsi="Arial" w:cs="Arial"/>
          <w:lang w:eastAsia="fr-FR"/>
        </w:rPr>
        <w:t>Les méthodes de la Communication</w:t>
      </w:r>
    </w:p>
    <w:p w:rsidR="00005D52" w:rsidRPr="00E56B04" w:rsidRDefault="00005D52" w:rsidP="00A955FA">
      <w:pPr>
        <w:numPr>
          <w:ilvl w:val="1"/>
          <w:numId w:val="3"/>
        </w:numPr>
        <w:autoSpaceDE w:val="0"/>
        <w:autoSpaceDN w:val="0"/>
        <w:adjustRightInd w:val="0"/>
        <w:ind w:left="993"/>
        <w:rPr>
          <w:rFonts w:ascii="Arial" w:hAnsi="Arial" w:cs="Arial"/>
          <w:lang w:eastAsia="fr-FR"/>
        </w:rPr>
      </w:pPr>
      <w:r w:rsidRPr="00E56B04">
        <w:rPr>
          <w:rFonts w:ascii="Arial" w:hAnsi="Arial" w:cs="Arial"/>
          <w:lang w:eastAsia="fr-FR"/>
        </w:rPr>
        <w:t>Communication interne et externe</w:t>
      </w:r>
    </w:p>
    <w:p w:rsidR="00005D52" w:rsidRPr="00E56B04" w:rsidRDefault="00005D52" w:rsidP="00A955FA">
      <w:pPr>
        <w:numPr>
          <w:ilvl w:val="1"/>
          <w:numId w:val="3"/>
        </w:numPr>
        <w:autoSpaceDE w:val="0"/>
        <w:autoSpaceDN w:val="0"/>
        <w:adjustRightInd w:val="0"/>
        <w:ind w:left="993"/>
        <w:rPr>
          <w:rFonts w:ascii="Arial" w:hAnsi="Arial" w:cs="Arial"/>
          <w:lang w:eastAsia="fr-FR"/>
        </w:rPr>
      </w:pPr>
      <w:r w:rsidRPr="00E56B04">
        <w:rPr>
          <w:rFonts w:ascii="Arial" w:hAnsi="Arial" w:cs="Arial"/>
          <w:lang w:eastAsia="fr-FR"/>
        </w:rPr>
        <w:t>Techniques de réunion</w:t>
      </w:r>
    </w:p>
    <w:p w:rsidR="00005D52" w:rsidRPr="00E56B04" w:rsidRDefault="00005D52" w:rsidP="00A955FA">
      <w:pPr>
        <w:numPr>
          <w:ilvl w:val="1"/>
          <w:numId w:val="3"/>
        </w:numPr>
        <w:autoSpaceDE w:val="0"/>
        <w:autoSpaceDN w:val="0"/>
        <w:adjustRightInd w:val="0"/>
        <w:ind w:left="993"/>
        <w:rPr>
          <w:rFonts w:ascii="Arial" w:hAnsi="Arial" w:cs="Arial"/>
          <w:lang w:eastAsia="fr-FR"/>
        </w:rPr>
      </w:pPr>
      <w:r w:rsidRPr="00E56B04">
        <w:rPr>
          <w:rFonts w:ascii="Arial" w:hAnsi="Arial" w:cs="Arial"/>
          <w:lang w:eastAsia="fr-FR"/>
        </w:rPr>
        <w:t>Communication orale et écrite</w:t>
      </w:r>
    </w:p>
    <w:p w:rsidR="00005D52" w:rsidRPr="00E56B04" w:rsidRDefault="00005D52" w:rsidP="00005D52">
      <w:pPr>
        <w:autoSpaceDE w:val="0"/>
        <w:autoSpaceDN w:val="0"/>
        <w:adjustRightInd w:val="0"/>
        <w:rPr>
          <w:rFonts w:ascii="Arial" w:hAnsi="Arial" w:cs="Arial"/>
          <w:b/>
          <w:bCs/>
          <w:lang w:eastAsia="fr-FR"/>
        </w:rPr>
      </w:pPr>
    </w:p>
    <w:p w:rsidR="00005D52" w:rsidRPr="00E56B04" w:rsidRDefault="00005D52" w:rsidP="00005D52">
      <w:pPr>
        <w:autoSpaceDE w:val="0"/>
        <w:autoSpaceDN w:val="0"/>
        <w:adjustRightInd w:val="0"/>
        <w:rPr>
          <w:rFonts w:ascii="Arial" w:hAnsi="Arial" w:cs="Arial"/>
          <w:b/>
          <w:bCs/>
          <w:lang w:eastAsia="fr-FR"/>
        </w:rPr>
      </w:pPr>
      <w:r w:rsidRPr="00E56B04">
        <w:rPr>
          <w:rFonts w:ascii="Arial" w:hAnsi="Arial" w:cs="Arial"/>
          <w:b/>
          <w:bCs/>
          <w:lang w:eastAsia="fr-FR"/>
        </w:rPr>
        <w:t xml:space="preserve">Travail personnel </w:t>
      </w:r>
    </w:p>
    <w:p w:rsidR="00005D52" w:rsidRPr="00E56B04" w:rsidRDefault="00005D52" w:rsidP="00005D52">
      <w:pPr>
        <w:autoSpaceDE w:val="0"/>
        <w:autoSpaceDN w:val="0"/>
        <w:adjustRightInd w:val="0"/>
        <w:jc w:val="both"/>
        <w:rPr>
          <w:rFonts w:ascii="Arial" w:hAnsi="Arial" w:cs="Arial"/>
          <w:lang w:eastAsia="fr-FR"/>
        </w:rPr>
      </w:pPr>
      <w:r w:rsidRPr="00E56B04">
        <w:rPr>
          <w:rFonts w:ascii="Arial" w:hAnsi="Arial" w:cs="Arial"/>
          <w:lang w:eastAsia="fr-FR"/>
        </w:rPr>
        <w:t>-Rédaction de certains types de lettres comme demande de travail, d’accès à un organisme</w:t>
      </w:r>
    </w:p>
    <w:p w:rsidR="00005D52" w:rsidRPr="00E56B04" w:rsidRDefault="00005D52" w:rsidP="00005D52">
      <w:pPr>
        <w:autoSpaceDE w:val="0"/>
        <w:autoSpaceDN w:val="0"/>
        <w:adjustRightInd w:val="0"/>
        <w:jc w:val="both"/>
        <w:rPr>
          <w:rFonts w:ascii="Arial" w:hAnsi="Arial" w:cs="Arial"/>
          <w:lang w:eastAsia="fr-FR"/>
        </w:rPr>
      </w:pPr>
      <w:r w:rsidRPr="00E56B04">
        <w:rPr>
          <w:rFonts w:ascii="Arial" w:hAnsi="Arial" w:cs="Arial"/>
          <w:lang w:eastAsia="fr-FR"/>
        </w:rPr>
        <w:t>- enregistrement de séances d’apprentissage à la communication orale par étudiant</w:t>
      </w:r>
    </w:p>
    <w:p w:rsidR="00005D52" w:rsidRPr="00E56B04" w:rsidRDefault="00005D52" w:rsidP="00005D52">
      <w:pPr>
        <w:autoSpaceDE w:val="0"/>
        <w:autoSpaceDN w:val="0"/>
        <w:adjustRightInd w:val="0"/>
        <w:rPr>
          <w:rFonts w:ascii="Arial" w:hAnsi="Arial" w:cs="Arial"/>
          <w:b/>
          <w:bCs/>
          <w:lang w:eastAsia="fr-FR"/>
        </w:rPr>
      </w:pPr>
    </w:p>
    <w:p w:rsidR="00005D52" w:rsidRPr="00E56B04" w:rsidRDefault="00005D52" w:rsidP="00005D52">
      <w:pPr>
        <w:autoSpaceDE w:val="0"/>
        <w:autoSpaceDN w:val="0"/>
        <w:adjustRightInd w:val="0"/>
        <w:rPr>
          <w:rFonts w:ascii="Arial" w:hAnsi="Arial" w:cs="Arial"/>
          <w:b/>
          <w:bCs/>
          <w:lang w:eastAsia="fr-FR"/>
        </w:rPr>
      </w:pPr>
      <w:r w:rsidRPr="00E56B04">
        <w:rPr>
          <w:rFonts w:ascii="Arial" w:hAnsi="Arial" w:cs="Arial"/>
          <w:b/>
          <w:bCs/>
          <w:lang w:eastAsia="fr-FR"/>
        </w:rPr>
        <w:t xml:space="preserve">Mode d’évaluation </w:t>
      </w:r>
    </w:p>
    <w:p w:rsidR="00005D52" w:rsidRPr="00E56B04" w:rsidRDefault="00005D52" w:rsidP="00005D52">
      <w:pPr>
        <w:autoSpaceDE w:val="0"/>
        <w:autoSpaceDN w:val="0"/>
        <w:adjustRightInd w:val="0"/>
        <w:rPr>
          <w:rFonts w:ascii="Arial" w:hAnsi="Arial" w:cs="Arial"/>
          <w:lang w:eastAsia="fr-FR"/>
        </w:rPr>
      </w:pPr>
      <w:r w:rsidRPr="00E56B04">
        <w:rPr>
          <w:rFonts w:ascii="Arial" w:hAnsi="Arial" w:cs="Arial"/>
          <w:lang w:eastAsia="fr-FR"/>
        </w:rPr>
        <w:t>Continu 50% et Examen 50%</w:t>
      </w:r>
    </w:p>
    <w:p w:rsidR="00005D52" w:rsidRPr="00E56B04" w:rsidRDefault="00005D52" w:rsidP="00005D52">
      <w:pPr>
        <w:autoSpaceDE w:val="0"/>
        <w:autoSpaceDN w:val="0"/>
        <w:adjustRightInd w:val="0"/>
        <w:rPr>
          <w:rFonts w:ascii="Arial" w:hAnsi="Arial" w:cs="Arial"/>
          <w:b/>
          <w:bCs/>
          <w:lang w:eastAsia="fr-FR"/>
        </w:rPr>
      </w:pPr>
    </w:p>
    <w:p w:rsidR="00005D52" w:rsidRPr="00E56B04" w:rsidRDefault="00005D52" w:rsidP="00005D52">
      <w:pPr>
        <w:autoSpaceDE w:val="0"/>
        <w:autoSpaceDN w:val="0"/>
        <w:adjustRightInd w:val="0"/>
        <w:rPr>
          <w:rFonts w:ascii="Arial" w:hAnsi="Arial" w:cs="Arial"/>
          <w:b/>
          <w:bCs/>
          <w:lang w:eastAsia="fr-FR"/>
        </w:rPr>
      </w:pPr>
      <w:r w:rsidRPr="00E56B04">
        <w:rPr>
          <w:rFonts w:ascii="Arial" w:hAnsi="Arial" w:cs="Arial"/>
          <w:b/>
          <w:bCs/>
          <w:lang w:eastAsia="fr-FR"/>
        </w:rPr>
        <w:t>Références</w:t>
      </w:r>
    </w:p>
    <w:p w:rsidR="00005D52" w:rsidRPr="00E56B04" w:rsidRDefault="00005D52" w:rsidP="00005D52">
      <w:pPr>
        <w:autoSpaceDE w:val="0"/>
        <w:autoSpaceDN w:val="0"/>
        <w:adjustRightInd w:val="0"/>
        <w:rPr>
          <w:rFonts w:ascii="Arial" w:hAnsi="Arial" w:cs="Arial"/>
          <w:lang w:eastAsia="fr-FR"/>
        </w:rPr>
      </w:pPr>
      <w:r w:rsidRPr="00E56B04">
        <w:rPr>
          <w:rFonts w:ascii="Arial" w:hAnsi="Arial" w:cs="Arial"/>
          <w:lang w:eastAsia="fr-FR"/>
        </w:rPr>
        <w:t>- Jean- Marie. M.D., 2006. " La rédaction scientifique". Ed. Estem.</w:t>
      </w:r>
    </w:p>
    <w:p w:rsidR="00005D52" w:rsidRPr="00E56B04" w:rsidRDefault="00005D52" w:rsidP="00005D52">
      <w:pPr>
        <w:autoSpaceDE w:val="0"/>
        <w:autoSpaceDN w:val="0"/>
        <w:adjustRightInd w:val="0"/>
        <w:rPr>
          <w:rFonts w:ascii="Arial" w:hAnsi="Arial" w:cs="Arial"/>
          <w:b/>
          <w:bCs/>
          <w:lang w:eastAsia="fr-FR"/>
        </w:rPr>
      </w:pPr>
      <w:r w:rsidRPr="00E56B04">
        <w:rPr>
          <w:rFonts w:ascii="Arial" w:hAnsi="Arial" w:cs="Arial"/>
          <w:lang w:eastAsia="fr-FR"/>
        </w:rPr>
        <w:t>- Bernard. P, 2005. " Méthodologie documentaire".ed. De boeck</w:t>
      </w:r>
    </w:p>
    <w:p w:rsidR="00005D52" w:rsidRPr="00E56B04" w:rsidRDefault="00005D52" w:rsidP="00005D52">
      <w:pPr>
        <w:autoSpaceDE w:val="0"/>
        <w:autoSpaceDN w:val="0"/>
        <w:adjustRightInd w:val="0"/>
        <w:rPr>
          <w:rFonts w:ascii="Arial" w:hAnsi="Arial" w:cs="Arial"/>
          <w:b/>
          <w:bCs/>
          <w:sz w:val="28"/>
          <w:szCs w:val="28"/>
          <w:lang w:eastAsia="fr-FR"/>
        </w:rPr>
      </w:pPr>
    </w:p>
    <w:p w:rsidR="00005D52" w:rsidRPr="00E56B04" w:rsidRDefault="00005D52" w:rsidP="00005D52">
      <w:pPr>
        <w:autoSpaceDE w:val="0"/>
        <w:autoSpaceDN w:val="0"/>
        <w:adjustRightInd w:val="0"/>
        <w:rPr>
          <w:rFonts w:ascii="Arial" w:hAnsi="Arial" w:cs="Arial"/>
          <w:b/>
          <w:bCs/>
          <w:sz w:val="28"/>
          <w:szCs w:val="28"/>
          <w:lang w:eastAsia="fr-FR"/>
        </w:rPr>
      </w:pPr>
    </w:p>
    <w:p w:rsidR="00005D52" w:rsidRPr="00E56B04" w:rsidRDefault="00005D52" w:rsidP="00005D52">
      <w:pPr>
        <w:autoSpaceDE w:val="0"/>
        <w:autoSpaceDN w:val="0"/>
        <w:adjustRightInd w:val="0"/>
        <w:rPr>
          <w:rFonts w:ascii="Arial" w:hAnsi="Arial" w:cs="Arial"/>
          <w:b/>
          <w:bCs/>
          <w:sz w:val="28"/>
          <w:szCs w:val="28"/>
          <w:lang w:eastAsia="fr-FR"/>
        </w:rPr>
      </w:pPr>
    </w:p>
    <w:p w:rsidR="00005D52" w:rsidRPr="00E56B04" w:rsidRDefault="00005D52" w:rsidP="00005D52">
      <w:pPr>
        <w:autoSpaceDE w:val="0"/>
        <w:autoSpaceDN w:val="0"/>
        <w:adjustRightInd w:val="0"/>
        <w:rPr>
          <w:rFonts w:ascii="Arial" w:hAnsi="Arial" w:cs="Arial"/>
          <w:b/>
          <w:bCs/>
          <w:sz w:val="28"/>
          <w:szCs w:val="28"/>
          <w:lang w:eastAsia="fr-FR"/>
        </w:rPr>
      </w:pPr>
    </w:p>
    <w:p w:rsidR="00B33668" w:rsidRDefault="00B33668" w:rsidP="00EE5F21">
      <w:pPr>
        <w:spacing w:line="276" w:lineRule="auto"/>
        <w:ind w:right="282"/>
        <w:rPr>
          <w:rFonts w:ascii="Arial" w:hAnsi="Arial" w:cs="Arial"/>
          <w:b/>
          <w:iCs/>
          <w:sz w:val="26"/>
          <w:szCs w:val="26"/>
        </w:rPr>
      </w:pPr>
    </w:p>
    <w:p w:rsidR="00B33668" w:rsidRDefault="00B33668" w:rsidP="00EE5F21">
      <w:pPr>
        <w:spacing w:line="276" w:lineRule="auto"/>
        <w:ind w:right="282"/>
        <w:rPr>
          <w:rFonts w:ascii="Arial" w:hAnsi="Arial" w:cs="Arial"/>
          <w:b/>
          <w:iCs/>
          <w:sz w:val="26"/>
          <w:szCs w:val="26"/>
        </w:rPr>
      </w:pPr>
    </w:p>
    <w:p w:rsidR="00B33668" w:rsidRDefault="00B33668"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B33668" w:rsidRDefault="00B33668" w:rsidP="00EE5F21">
      <w:pPr>
        <w:spacing w:line="276" w:lineRule="auto"/>
        <w:ind w:right="282"/>
        <w:rPr>
          <w:rFonts w:ascii="Arial" w:hAnsi="Arial" w:cs="Arial"/>
          <w:b/>
          <w:iCs/>
          <w:sz w:val="26"/>
          <w:szCs w:val="26"/>
        </w:rPr>
      </w:pPr>
    </w:p>
    <w:p w:rsidR="005B57E4" w:rsidRDefault="005B57E4" w:rsidP="00EE5F21">
      <w:pPr>
        <w:spacing w:line="276" w:lineRule="auto"/>
        <w:ind w:right="282"/>
        <w:rPr>
          <w:rFonts w:ascii="Arial" w:hAnsi="Arial" w:cs="Arial"/>
          <w:b/>
          <w:iCs/>
          <w:sz w:val="26"/>
          <w:szCs w:val="26"/>
        </w:rPr>
      </w:pPr>
    </w:p>
    <w:p w:rsidR="00EE5F21" w:rsidRPr="00E3396C" w:rsidRDefault="00EE5F21" w:rsidP="00EE5F21">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EE5F21" w:rsidRPr="00E3396C" w:rsidRDefault="00EE5F21" w:rsidP="00EE5F21">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Semestre : </w:t>
      </w:r>
      <w:r w:rsidR="00B307DB">
        <w:rPr>
          <w:rFonts w:ascii="Arial" w:hAnsi="Arial" w:cs="Arial"/>
          <w:b/>
          <w:iCs/>
          <w:sz w:val="26"/>
          <w:szCs w:val="26"/>
          <w:lang w:eastAsia="fr-FR"/>
        </w:rPr>
        <w:t>0</w:t>
      </w:r>
      <w:r w:rsidR="008B6312">
        <w:rPr>
          <w:rFonts w:ascii="Arial" w:hAnsi="Arial" w:cs="Arial"/>
          <w:b/>
          <w:iCs/>
          <w:sz w:val="26"/>
          <w:szCs w:val="26"/>
          <w:lang w:eastAsia="fr-FR"/>
        </w:rPr>
        <w:t>2</w:t>
      </w:r>
    </w:p>
    <w:p w:rsidR="00EE5F21" w:rsidRPr="00E3396C" w:rsidRDefault="00EE5F21" w:rsidP="00EE5F21">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EE5F21" w:rsidRDefault="00EE5F21" w:rsidP="00EE5F21">
      <w:pPr>
        <w:spacing w:line="276" w:lineRule="auto"/>
        <w:ind w:right="282"/>
        <w:rPr>
          <w:rFonts w:ascii="Arial" w:hAnsi="Arial" w:cs="Arial"/>
          <w:b/>
          <w:iCs/>
          <w:sz w:val="26"/>
          <w:szCs w:val="26"/>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w:t>
      </w:r>
      <w:r>
        <w:rPr>
          <w:rFonts w:ascii="Arial" w:hAnsi="Arial" w:cs="Arial"/>
          <w:b/>
          <w:bCs/>
        </w:rPr>
        <w:t>Risques et toxicité</w:t>
      </w:r>
      <w:r w:rsidR="00F14CB3">
        <w:rPr>
          <w:rFonts w:ascii="Arial" w:hAnsi="Arial" w:cs="Arial"/>
          <w:b/>
          <w:bCs/>
        </w:rPr>
        <w:t xml:space="preserve"> des aliments</w:t>
      </w:r>
      <w:r>
        <w:rPr>
          <w:rFonts w:ascii="Arial" w:hAnsi="Arial" w:cs="Arial"/>
          <w:b/>
          <w:bCs/>
        </w:rPr>
        <w:t xml:space="preserve"> </w:t>
      </w:r>
    </w:p>
    <w:p w:rsidR="00EE5F21" w:rsidRPr="00E3396C" w:rsidRDefault="00EE5F21" w:rsidP="00EE5F21">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s : 6</w:t>
      </w:r>
    </w:p>
    <w:p w:rsidR="00EE5F21" w:rsidRDefault="00EE5F21" w:rsidP="00EE5F21">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F14CB3" w:rsidRDefault="00F14CB3" w:rsidP="00EE5F21">
      <w:pPr>
        <w:autoSpaceDE w:val="0"/>
        <w:autoSpaceDN w:val="0"/>
        <w:adjustRightInd w:val="0"/>
        <w:jc w:val="both"/>
        <w:rPr>
          <w:rFonts w:ascii="Arial" w:eastAsia="Calibri" w:hAnsi="Arial" w:cs="Arial"/>
          <w:b/>
          <w:bCs/>
          <w:sz w:val="26"/>
          <w:szCs w:val="26"/>
          <w:lang w:eastAsia="en-US"/>
        </w:rPr>
      </w:pPr>
    </w:p>
    <w:p w:rsidR="00EE5F21" w:rsidRPr="00F14CB3" w:rsidRDefault="00EE5F21" w:rsidP="00F14CB3">
      <w:pPr>
        <w:autoSpaceDE w:val="0"/>
        <w:autoSpaceDN w:val="0"/>
        <w:adjustRightInd w:val="0"/>
        <w:jc w:val="both"/>
        <w:rPr>
          <w:rFonts w:ascii="Arial" w:eastAsia="Calibri" w:hAnsi="Arial" w:cs="Arial"/>
          <w:lang w:eastAsia="en-US"/>
        </w:rPr>
      </w:pPr>
      <w:r w:rsidRPr="00F14CB3">
        <w:rPr>
          <w:rFonts w:ascii="Arial" w:eastAsia="Calibri" w:hAnsi="Arial" w:cs="Arial"/>
          <w:b/>
          <w:bCs/>
          <w:lang w:eastAsia="en-US"/>
        </w:rPr>
        <w:t xml:space="preserve">Objectifs de l’enseignement : </w:t>
      </w:r>
      <w:r w:rsidRPr="00F14CB3">
        <w:rPr>
          <w:rFonts w:ascii="Arial" w:eastAsia="Calibri" w:hAnsi="Arial" w:cs="Arial"/>
          <w:lang w:eastAsia="en-US"/>
        </w:rPr>
        <w:t xml:space="preserve">Cette unité vise à connaitre les substances toxiques retrouvées dans les aliments à effets dangereux pour la santé de l’Homme. </w:t>
      </w:r>
    </w:p>
    <w:p w:rsidR="00AB4515" w:rsidRDefault="00AB4515" w:rsidP="00F14CB3">
      <w:pPr>
        <w:autoSpaceDE w:val="0"/>
        <w:autoSpaceDN w:val="0"/>
        <w:adjustRightInd w:val="0"/>
        <w:jc w:val="both"/>
        <w:rPr>
          <w:rFonts w:ascii="Arial" w:eastAsia="Calibri" w:hAnsi="Arial" w:cs="Arial"/>
          <w:b/>
          <w:bCs/>
          <w:lang w:eastAsia="en-US"/>
        </w:rPr>
      </w:pPr>
    </w:p>
    <w:p w:rsidR="00EE5F21" w:rsidRPr="00F14CB3" w:rsidRDefault="00EE5F21" w:rsidP="00F14CB3">
      <w:pPr>
        <w:autoSpaceDE w:val="0"/>
        <w:autoSpaceDN w:val="0"/>
        <w:adjustRightInd w:val="0"/>
        <w:jc w:val="both"/>
        <w:rPr>
          <w:rFonts w:ascii="Arial" w:eastAsia="Calibri" w:hAnsi="Arial" w:cs="Arial"/>
          <w:lang w:eastAsia="en-US"/>
        </w:rPr>
      </w:pPr>
      <w:r w:rsidRPr="00F14CB3">
        <w:rPr>
          <w:rFonts w:ascii="Arial" w:eastAsia="Calibri" w:hAnsi="Arial" w:cs="Arial"/>
          <w:b/>
          <w:bCs/>
          <w:lang w:eastAsia="en-US"/>
        </w:rPr>
        <w:t xml:space="preserve">Connaissances préalables recommandées : </w:t>
      </w:r>
      <w:r w:rsidRPr="00F14CB3">
        <w:rPr>
          <w:rFonts w:ascii="Arial" w:eastAsia="Calibri" w:hAnsi="Arial" w:cs="Arial"/>
          <w:lang w:eastAsia="en-US"/>
        </w:rPr>
        <w:t xml:space="preserve">Toxicologie générale, microbiologie </w:t>
      </w:r>
      <w:r w:rsidR="00F14CB3" w:rsidRPr="00F14CB3">
        <w:rPr>
          <w:rFonts w:ascii="Arial" w:eastAsia="Calibri" w:hAnsi="Arial" w:cs="Arial"/>
          <w:lang w:eastAsia="en-US"/>
        </w:rPr>
        <w:t>a</w:t>
      </w:r>
      <w:r w:rsidRPr="00F14CB3">
        <w:rPr>
          <w:rFonts w:ascii="Arial" w:eastAsia="Calibri" w:hAnsi="Arial" w:cs="Arial"/>
          <w:lang w:eastAsia="en-US"/>
        </w:rPr>
        <w:t>limentaire, biochimie générale et alimentaire, chimie générale.</w:t>
      </w:r>
    </w:p>
    <w:p w:rsidR="00EE5F21" w:rsidRPr="00F14CB3" w:rsidRDefault="00EE5F21" w:rsidP="00F14CB3">
      <w:pPr>
        <w:autoSpaceDE w:val="0"/>
        <w:autoSpaceDN w:val="0"/>
        <w:adjustRightInd w:val="0"/>
        <w:jc w:val="both"/>
        <w:rPr>
          <w:rFonts w:ascii="Arial" w:eastAsia="Calibri" w:hAnsi="Arial" w:cs="Arial"/>
          <w:lang w:eastAsia="en-US"/>
        </w:rPr>
      </w:pPr>
    </w:p>
    <w:p w:rsidR="00EE5F21" w:rsidRPr="00EE5F21" w:rsidRDefault="00EE5F21" w:rsidP="00EE5F21">
      <w:pPr>
        <w:autoSpaceDE w:val="0"/>
        <w:autoSpaceDN w:val="0"/>
        <w:adjustRightInd w:val="0"/>
        <w:jc w:val="both"/>
        <w:rPr>
          <w:rFonts w:ascii="Arial" w:eastAsia="Calibri" w:hAnsi="Arial" w:cs="Arial"/>
          <w:b/>
          <w:bCs/>
          <w:lang w:eastAsia="en-US"/>
        </w:rPr>
      </w:pPr>
      <w:r w:rsidRPr="00EE5F21">
        <w:rPr>
          <w:rFonts w:ascii="Arial" w:eastAsia="Calibri" w:hAnsi="Arial" w:cs="Arial"/>
          <w:b/>
          <w:bCs/>
          <w:lang w:eastAsia="en-US"/>
        </w:rPr>
        <w:t>Contenu de la matière :</w:t>
      </w:r>
    </w:p>
    <w:p w:rsidR="00AB4515" w:rsidRDefault="00AB4515" w:rsidP="00EE5F21">
      <w:pPr>
        <w:autoSpaceDE w:val="0"/>
        <w:autoSpaceDN w:val="0"/>
        <w:adjustRightInd w:val="0"/>
        <w:jc w:val="both"/>
        <w:rPr>
          <w:rFonts w:ascii="Arial" w:eastAsia="Calibri" w:hAnsi="Arial" w:cs="Arial"/>
          <w:b/>
          <w:bCs/>
          <w:lang w:eastAsia="en-US"/>
        </w:rPr>
      </w:pP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b/>
          <w:bCs/>
          <w:lang w:eastAsia="en-US"/>
        </w:rPr>
        <w:t>Introduction</w:t>
      </w:r>
      <w:r w:rsidRPr="00EE5F21">
        <w:rPr>
          <w:rFonts w:ascii="Arial" w:eastAsia="Calibri" w:hAnsi="Arial" w:cs="Arial"/>
          <w:lang w:eastAsia="en-US"/>
        </w:rPr>
        <w:t xml:space="preserve"> (rappels sur les valeurs toxicologiques de références pour l’homme, l’évaluation de l’exposition et la toxicité des aliments) </w:t>
      </w:r>
    </w:p>
    <w:p w:rsidR="00EE5F21" w:rsidRPr="00EE5F21" w:rsidRDefault="00EE5F21" w:rsidP="00EE5F21">
      <w:pPr>
        <w:autoSpaceDE w:val="0"/>
        <w:autoSpaceDN w:val="0"/>
        <w:adjustRightInd w:val="0"/>
        <w:jc w:val="both"/>
        <w:rPr>
          <w:rFonts w:ascii="Arial" w:eastAsia="Calibri" w:hAnsi="Arial" w:cs="Arial"/>
          <w:b/>
          <w:bCs/>
          <w:lang w:eastAsia="en-US"/>
        </w:rPr>
      </w:pPr>
      <w:r w:rsidRPr="00EE5F21">
        <w:rPr>
          <w:rFonts w:ascii="Arial" w:eastAsia="Calibri" w:hAnsi="Arial" w:cs="Arial"/>
          <w:b/>
          <w:bCs/>
          <w:lang w:eastAsia="en-US"/>
        </w:rPr>
        <w:t>1.Sources naturelles</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1.1. Allégies alimentaires</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1.2. Dégradation des sucres (furfural, HMF)</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1.3. Autres  </w:t>
      </w:r>
    </w:p>
    <w:p w:rsidR="00EE5F21" w:rsidRPr="00EE5F21" w:rsidRDefault="00EE5F21" w:rsidP="00EE5F21">
      <w:pPr>
        <w:autoSpaceDE w:val="0"/>
        <w:autoSpaceDN w:val="0"/>
        <w:adjustRightInd w:val="0"/>
        <w:jc w:val="both"/>
        <w:rPr>
          <w:rFonts w:ascii="Arial" w:eastAsia="Calibri" w:hAnsi="Arial" w:cs="Arial"/>
          <w:b/>
          <w:bCs/>
          <w:lang w:eastAsia="en-US"/>
        </w:rPr>
      </w:pPr>
      <w:r w:rsidRPr="00EE5F21">
        <w:rPr>
          <w:rFonts w:ascii="Arial" w:eastAsia="Calibri" w:hAnsi="Arial" w:cs="Arial"/>
          <w:b/>
          <w:bCs/>
          <w:lang w:eastAsia="en-US"/>
        </w:rPr>
        <w:t xml:space="preserve">2. Contaminations chimiques involontaires </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2.1. Métaux lourds et résidus de pesticides dans les aliments </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2.1.1. Origine des pollutions </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2.1.2. Réglementations</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2.2. Mycotoxines</w:t>
      </w:r>
    </w:p>
    <w:p w:rsidR="00EE5F21" w:rsidRPr="00EE5F21" w:rsidRDefault="00EE5F21" w:rsidP="00EE5F21">
      <w:pPr>
        <w:autoSpaceDE w:val="0"/>
        <w:autoSpaceDN w:val="0"/>
        <w:adjustRightInd w:val="0"/>
        <w:jc w:val="both"/>
        <w:rPr>
          <w:rFonts w:ascii="Arial" w:eastAsia="Calibri" w:hAnsi="Arial" w:cs="Arial"/>
          <w:lang w:eastAsia="en-US"/>
        </w:rPr>
      </w:pPr>
      <w:r w:rsidRPr="00EE5F21">
        <w:rPr>
          <w:rFonts w:ascii="Arial" w:eastAsia="Calibri" w:hAnsi="Arial" w:cs="Arial"/>
          <w:lang w:eastAsia="en-US"/>
        </w:rPr>
        <w:t xml:space="preserve">     2.3. Dégradation de l’emballage lors du stockage      </w:t>
      </w:r>
    </w:p>
    <w:p w:rsidR="00EE5F21" w:rsidRPr="00EE5F21" w:rsidRDefault="00EE5F21" w:rsidP="00EE5F21">
      <w:pPr>
        <w:autoSpaceDE w:val="0"/>
        <w:autoSpaceDN w:val="0"/>
        <w:adjustRightInd w:val="0"/>
        <w:jc w:val="both"/>
        <w:rPr>
          <w:rFonts w:ascii="Arial" w:eastAsia="Calibri" w:hAnsi="Arial" w:cs="Arial"/>
          <w:b/>
          <w:bCs/>
          <w:lang w:eastAsia="en-US"/>
        </w:rPr>
      </w:pPr>
      <w:r w:rsidRPr="00EE5F21">
        <w:rPr>
          <w:rFonts w:ascii="Arial" w:eastAsia="Calibri" w:hAnsi="Arial" w:cs="Arial"/>
          <w:b/>
          <w:bCs/>
          <w:lang w:eastAsia="en-US"/>
        </w:rPr>
        <w:t xml:space="preserve">3. Contaminations volontaires </w:t>
      </w:r>
    </w:p>
    <w:p w:rsidR="00EE5F21" w:rsidRPr="00EE5F21" w:rsidRDefault="00EE5F21" w:rsidP="00EE5F21">
      <w:pPr>
        <w:autoSpaceDE w:val="0"/>
        <w:autoSpaceDN w:val="0"/>
        <w:adjustRightInd w:val="0"/>
        <w:rPr>
          <w:rFonts w:ascii="Arial" w:eastAsia="Calibri" w:hAnsi="Arial" w:cs="Arial"/>
          <w:lang w:eastAsia="en-US"/>
        </w:rPr>
      </w:pPr>
      <w:r w:rsidRPr="00EE5F21">
        <w:rPr>
          <w:rFonts w:ascii="Arial" w:eastAsia="Calibri" w:hAnsi="Arial" w:cs="Arial"/>
          <w:lang w:eastAsia="en-US"/>
        </w:rPr>
        <w:t xml:space="preserve">     3.1. Résidus des médicaments vétérinaires</w:t>
      </w:r>
    </w:p>
    <w:p w:rsidR="00EE5F21" w:rsidRPr="00EE5F21" w:rsidRDefault="00EE5F21" w:rsidP="00EE5F21">
      <w:pPr>
        <w:autoSpaceDE w:val="0"/>
        <w:autoSpaceDN w:val="0"/>
        <w:adjustRightInd w:val="0"/>
        <w:rPr>
          <w:rFonts w:ascii="Arial" w:eastAsia="Calibri" w:hAnsi="Arial" w:cs="Arial"/>
          <w:lang w:eastAsia="en-US"/>
        </w:rPr>
      </w:pPr>
      <w:r w:rsidRPr="00EE5F21">
        <w:rPr>
          <w:rFonts w:ascii="Arial" w:eastAsia="Calibri" w:hAnsi="Arial" w:cs="Arial"/>
          <w:lang w:eastAsia="en-US"/>
        </w:rPr>
        <w:t xml:space="preserve">     3.2. Hydrocarbures aromatiques polycycliques </w:t>
      </w:r>
    </w:p>
    <w:p w:rsidR="00EE5F21" w:rsidRPr="00EE5F21" w:rsidRDefault="00EE5F21" w:rsidP="00EE5F21">
      <w:pPr>
        <w:autoSpaceDE w:val="0"/>
        <w:autoSpaceDN w:val="0"/>
        <w:adjustRightInd w:val="0"/>
        <w:rPr>
          <w:rFonts w:ascii="Arial" w:eastAsia="Calibri" w:hAnsi="Arial" w:cs="Arial"/>
          <w:lang w:eastAsia="en-US"/>
        </w:rPr>
      </w:pPr>
      <w:r w:rsidRPr="00EE5F21">
        <w:rPr>
          <w:rFonts w:ascii="Arial" w:eastAsia="Calibri" w:hAnsi="Arial" w:cs="Arial"/>
          <w:lang w:eastAsia="en-US"/>
        </w:rPr>
        <w:t xml:space="preserve">     3.3. Nitrosamines et conservateurs alimentaires</w:t>
      </w:r>
    </w:p>
    <w:p w:rsidR="00EE5F21" w:rsidRPr="00EE5F21" w:rsidRDefault="00EE5F21" w:rsidP="00EE5F21">
      <w:pPr>
        <w:autoSpaceDE w:val="0"/>
        <w:autoSpaceDN w:val="0"/>
        <w:adjustRightInd w:val="0"/>
        <w:rPr>
          <w:rFonts w:ascii="Arial" w:eastAsia="Calibri" w:hAnsi="Arial" w:cs="Arial"/>
          <w:lang w:eastAsia="en-US"/>
        </w:rPr>
      </w:pPr>
      <w:r w:rsidRPr="00EE5F21">
        <w:rPr>
          <w:rFonts w:ascii="Arial" w:eastAsia="Calibri" w:hAnsi="Arial" w:cs="Arial"/>
          <w:lang w:eastAsia="en-US"/>
        </w:rPr>
        <w:t xml:space="preserve">     3.4. Hydrogénation des acides gras </w:t>
      </w:r>
    </w:p>
    <w:p w:rsidR="00EE5F21" w:rsidRPr="00EE5F21" w:rsidRDefault="00EE5F21" w:rsidP="00EE5F21">
      <w:pPr>
        <w:autoSpaceDE w:val="0"/>
        <w:autoSpaceDN w:val="0"/>
        <w:adjustRightInd w:val="0"/>
        <w:rPr>
          <w:rFonts w:ascii="Arial" w:eastAsia="Calibri" w:hAnsi="Arial" w:cs="Arial"/>
          <w:lang w:eastAsia="en-US"/>
        </w:rPr>
      </w:pPr>
      <w:r w:rsidRPr="00EE5F21">
        <w:rPr>
          <w:rFonts w:ascii="Arial" w:eastAsia="Calibri" w:hAnsi="Arial" w:cs="Arial"/>
          <w:lang w:eastAsia="en-US"/>
        </w:rPr>
        <w:t xml:space="preserve">     3.5. Autres (dioxines, alcool, radioactivité)</w:t>
      </w:r>
    </w:p>
    <w:p w:rsidR="00EE5F21" w:rsidRDefault="00EE5F21" w:rsidP="00EE5F21">
      <w:pPr>
        <w:autoSpaceDE w:val="0"/>
        <w:autoSpaceDN w:val="0"/>
        <w:adjustRightInd w:val="0"/>
        <w:rPr>
          <w:rFonts w:ascii="Arial" w:eastAsia="Calibri" w:hAnsi="Arial" w:cs="Arial"/>
          <w:lang w:eastAsia="en-US"/>
        </w:rPr>
      </w:pPr>
      <w:r w:rsidRPr="00EE5F21">
        <w:rPr>
          <w:rFonts w:ascii="Arial" w:eastAsia="Calibri" w:hAnsi="Arial" w:cs="Arial"/>
          <w:lang w:eastAsia="en-US"/>
        </w:rPr>
        <w:t xml:space="preserve">   </w:t>
      </w:r>
    </w:p>
    <w:p w:rsidR="00F14CB3" w:rsidRDefault="00F14CB3" w:rsidP="00F14CB3">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F14CB3" w:rsidRPr="0012385F" w:rsidRDefault="00F14CB3" w:rsidP="00F14CB3">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TD &amp; </w:t>
      </w:r>
      <w:r w:rsidRPr="0012385F">
        <w:rPr>
          <w:rFonts w:ascii="Arial" w:hAnsi="Arial" w:cs="Arial"/>
          <w:bCs/>
        </w:rPr>
        <w:t>exposés</w:t>
      </w:r>
    </w:p>
    <w:p w:rsidR="00F14CB3" w:rsidRDefault="00F14CB3" w:rsidP="00F14CB3">
      <w:pPr>
        <w:pStyle w:val="Paragraphedeliste"/>
        <w:spacing w:line="276" w:lineRule="auto"/>
        <w:ind w:left="0"/>
        <w:jc w:val="both"/>
        <w:rPr>
          <w:rFonts w:ascii="Arial" w:hAnsi="Arial" w:cs="Arial"/>
          <w:b/>
        </w:rPr>
      </w:pPr>
    </w:p>
    <w:p w:rsidR="00EE5F21" w:rsidRPr="00F14CB3" w:rsidRDefault="00EE5F21" w:rsidP="00F14CB3">
      <w:pPr>
        <w:autoSpaceDE w:val="0"/>
        <w:autoSpaceDN w:val="0"/>
        <w:adjustRightInd w:val="0"/>
        <w:jc w:val="both"/>
        <w:rPr>
          <w:rFonts w:ascii="Arial" w:eastAsia="Calibri" w:hAnsi="Arial" w:cs="Arial"/>
          <w:b/>
          <w:bCs/>
          <w:sz w:val="20"/>
          <w:szCs w:val="20"/>
          <w:lang w:eastAsia="en-US"/>
        </w:rPr>
      </w:pPr>
      <w:r w:rsidRPr="00F14CB3">
        <w:rPr>
          <w:rFonts w:ascii="Arial" w:eastAsia="Calibri" w:hAnsi="Arial" w:cs="Arial"/>
          <w:b/>
          <w:bCs/>
          <w:sz w:val="20"/>
          <w:szCs w:val="20"/>
          <w:lang w:eastAsia="en-US"/>
        </w:rPr>
        <w:t>Références</w:t>
      </w:r>
    </w:p>
    <w:p w:rsidR="00EE5F21" w:rsidRPr="00EE5F21" w:rsidRDefault="00EE5F21" w:rsidP="00F14CB3">
      <w:pPr>
        <w:autoSpaceDE w:val="0"/>
        <w:autoSpaceDN w:val="0"/>
        <w:adjustRightInd w:val="0"/>
        <w:jc w:val="both"/>
        <w:rPr>
          <w:rFonts w:ascii="Arial" w:eastAsia="Calibri" w:hAnsi="Arial" w:cs="Arial"/>
          <w:sz w:val="20"/>
          <w:szCs w:val="20"/>
          <w:lang w:eastAsia="en-US"/>
        </w:rPr>
      </w:pPr>
      <w:r w:rsidRPr="00EE5F21">
        <w:rPr>
          <w:rFonts w:ascii="Arial" w:eastAsia="Calibri" w:hAnsi="Arial" w:cs="Arial"/>
          <w:sz w:val="20"/>
          <w:szCs w:val="20"/>
          <w:lang w:val="en-GB" w:eastAsia="en-US"/>
        </w:rPr>
        <w:t xml:space="preserve">- Stanley T. Omaye (2004): Food and Nutritional Toxicology. </w:t>
      </w:r>
      <w:r w:rsidRPr="00EE5F21">
        <w:rPr>
          <w:rFonts w:ascii="Arial" w:eastAsia="Calibri" w:hAnsi="Arial" w:cs="Arial"/>
          <w:sz w:val="20"/>
          <w:szCs w:val="20"/>
          <w:lang w:eastAsia="en-US"/>
        </w:rPr>
        <w:t>Ed CRC P</w:t>
      </w:r>
      <w:r w:rsidR="00246951">
        <w:rPr>
          <w:rFonts w:ascii="Arial" w:eastAsia="Calibri" w:hAnsi="Arial" w:cs="Arial"/>
          <w:sz w:val="20"/>
          <w:szCs w:val="20"/>
          <w:lang w:eastAsia="en-US"/>
        </w:rPr>
        <w:t xml:space="preserve">ress. </w:t>
      </w:r>
      <w:r w:rsidRPr="00EE5F21">
        <w:rPr>
          <w:rFonts w:ascii="Arial" w:eastAsia="Calibri" w:hAnsi="Arial" w:cs="Arial"/>
          <w:sz w:val="20"/>
          <w:szCs w:val="20"/>
          <w:lang w:eastAsia="en-US"/>
        </w:rPr>
        <w:t>P.308</w:t>
      </w:r>
    </w:p>
    <w:p w:rsidR="00EE5F21" w:rsidRPr="00EE5F21" w:rsidRDefault="00EE5F21" w:rsidP="00F14CB3">
      <w:pPr>
        <w:autoSpaceDE w:val="0"/>
        <w:autoSpaceDN w:val="0"/>
        <w:adjustRightInd w:val="0"/>
        <w:jc w:val="both"/>
        <w:rPr>
          <w:rFonts w:ascii="Arial" w:eastAsia="Calibri" w:hAnsi="Arial" w:cs="Arial"/>
          <w:sz w:val="20"/>
          <w:szCs w:val="20"/>
          <w:lang w:eastAsia="en-US"/>
        </w:rPr>
      </w:pPr>
      <w:r w:rsidRPr="00EE5F21">
        <w:rPr>
          <w:rFonts w:ascii="Arial" w:eastAsia="Calibri" w:hAnsi="Arial" w:cs="Arial"/>
          <w:sz w:val="20"/>
          <w:szCs w:val="20"/>
          <w:lang w:eastAsia="en-US"/>
        </w:rPr>
        <w:t xml:space="preserve">- Alberta (1995) : Toxicologie : guide d’enseignement. Ed </w:t>
      </w:r>
      <w:r w:rsidR="00246951" w:rsidRPr="00EE5F21">
        <w:rPr>
          <w:rFonts w:ascii="Arial" w:eastAsia="Calibri" w:hAnsi="Arial" w:cs="Arial"/>
          <w:sz w:val="20"/>
          <w:szCs w:val="20"/>
          <w:lang w:eastAsia="en-US"/>
        </w:rPr>
        <w:t>alberta environmental</w:t>
      </w:r>
      <w:r w:rsidRPr="00EE5F21">
        <w:rPr>
          <w:rFonts w:ascii="Arial" w:eastAsia="Calibri" w:hAnsi="Arial" w:cs="Arial"/>
          <w:sz w:val="20"/>
          <w:szCs w:val="20"/>
          <w:lang w:eastAsia="en-US"/>
        </w:rPr>
        <w:t xml:space="preserve"> </w:t>
      </w:r>
      <w:r w:rsidR="00246951" w:rsidRPr="00EE5F21">
        <w:rPr>
          <w:rFonts w:ascii="Arial" w:eastAsia="Calibri" w:hAnsi="Arial" w:cs="Arial"/>
          <w:sz w:val="20"/>
          <w:szCs w:val="20"/>
          <w:lang w:eastAsia="en-US"/>
        </w:rPr>
        <w:t>protection</w:t>
      </w:r>
      <w:r w:rsidRPr="00EE5F21">
        <w:rPr>
          <w:rFonts w:ascii="Arial" w:eastAsia="Calibri" w:hAnsi="Arial" w:cs="Arial"/>
          <w:sz w:val="20"/>
          <w:szCs w:val="20"/>
          <w:lang w:eastAsia="en-US"/>
        </w:rPr>
        <w:t>. P80</w:t>
      </w:r>
    </w:p>
    <w:p w:rsidR="00EE5F21" w:rsidRPr="00EE5F21" w:rsidRDefault="00EE5F21" w:rsidP="00F14CB3">
      <w:pPr>
        <w:autoSpaceDE w:val="0"/>
        <w:autoSpaceDN w:val="0"/>
        <w:adjustRightInd w:val="0"/>
        <w:jc w:val="both"/>
        <w:rPr>
          <w:rFonts w:ascii="Arial" w:eastAsia="Calibri" w:hAnsi="Arial" w:cs="Arial"/>
          <w:sz w:val="20"/>
          <w:szCs w:val="20"/>
          <w:lang w:eastAsia="en-US"/>
        </w:rPr>
      </w:pPr>
      <w:r w:rsidRPr="00EE5F21">
        <w:rPr>
          <w:rFonts w:ascii="Arial" w:eastAsia="Calibri" w:hAnsi="Arial" w:cs="Arial"/>
          <w:sz w:val="20"/>
          <w:szCs w:val="20"/>
          <w:lang w:eastAsia="en-US"/>
        </w:rPr>
        <w:t>- Direction de la prévention-inspection (2004): Guide de toxicologie. Ed CSST P69</w:t>
      </w:r>
    </w:p>
    <w:p w:rsidR="00EE5F21" w:rsidRPr="00EE5F21" w:rsidRDefault="00EE5F21" w:rsidP="00F14CB3">
      <w:pPr>
        <w:autoSpaceDE w:val="0"/>
        <w:autoSpaceDN w:val="0"/>
        <w:adjustRightInd w:val="0"/>
        <w:jc w:val="both"/>
        <w:rPr>
          <w:rFonts w:ascii="Arial" w:eastAsia="Calibri" w:hAnsi="Arial" w:cs="Arial"/>
          <w:sz w:val="20"/>
          <w:szCs w:val="20"/>
          <w:lang w:eastAsia="en-US"/>
        </w:rPr>
      </w:pPr>
      <w:r w:rsidRPr="00EE5F21">
        <w:rPr>
          <w:rFonts w:ascii="Arial" w:eastAsia="Calibri" w:hAnsi="Arial" w:cs="Arial"/>
          <w:sz w:val="20"/>
          <w:szCs w:val="20"/>
          <w:lang w:eastAsia="en-US"/>
        </w:rPr>
        <w:t>- Caroline bonne foy, F Guillet (2009) Microbiologie et qualité dans les IAA. Ed</w:t>
      </w:r>
      <w:r w:rsidR="00F14CB3">
        <w:rPr>
          <w:rFonts w:ascii="Arial" w:eastAsia="Calibri" w:hAnsi="Arial" w:cs="Arial"/>
          <w:sz w:val="20"/>
          <w:szCs w:val="20"/>
          <w:lang w:eastAsia="en-US"/>
        </w:rPr>
        <w:t xml:space="preserve"> </w:t>
      </w:r>
      <w:r w:rsidRPr="00EE5F21">
        <w:rPr>
          <w:rFonts w:ascii="Arial" w:eastAsia="Calibri" w:hAnsi="Arial" w:cs="Arial"/>
          <w:sz w:val="20"/>
          <w:szCs w:val="20"/>
          <w:lang w:eastAsia="en-US"/>
        </w:rPr>
        <w:t>Biosciences et techniques. P 238.</w:t>
      </w:r>
    </w:p>
    <w:p w:rsidR="00EE5F21" w:rsidRPr="00EE5F21" w:rsidRDefault="00F14CB3" w:rsidP="00F14CB3">
      <w:pPr>
        <w:autoSpaceDE w:val="0"/>
        <w:autoSpaceDN w:val="0"/>
        <w:adjustRightInd w:val="0"/>
        <w:jc w:val="both"/>
        <w:rPr>
          <w:rFonts w:ascii="Arial" w:eastAsia="Calibri" w:hAnsi="Arial" w:cs="Arial"/>
          <w:sz w:val="20"/>
          <w:szCs w:val="20"/>
          <w:lang w:eastAsia="en-US"/>
        </w:rPr>
      </w:pPr>
      <w:r>
        <w:rPr>
          <w:rFonts w:ascii="Arial" w:eastAsia="Calibri" w:hAnsi="Arial" w:cs="Arial"/>
          <w:sz w:val="20"/>
          <w:szCs w:val="20"/>
          <w:lang w:eastAsia="en-US"/>
        </w:rPr>
        <w:t xml:space="preserve">- </w:t>
      </w:r>
      <w:r w:rsidR="00EE5F21" w:rsidRPr="00EE5F21">
        <w:rPr>
          <w:rFonts w:ascii="Arial" w:eastAsia="Calibri" w:hAnsi="Arial" w:cs="Arial"/>
          <w:sz w:val="20"/>
          <w:szCs w:val="20"/>
          <w:lang w:eastAsia="en-US"/>
        </w:rPr>
        <w:t>INSP (Canada) (1998) Manuel des procédures du système qualité. Centre de</w:t>
      </w:r>
      <w:r>
        <w:rPr>
          <w:rFonts w:ascii="Arial" w:eastAsia="Calibri" w:hAnsi="Arial" w:cs="Arial"/>
          <w:sz w:val="20"/>
          <w:szCs w:val="20"/>
          <w:lang w:eastAsia="en-US"/>
        </w:rPr>
        <w:t xml:space="preserve"> </w:t>
      </w:r>
      <w:r w:rsidR="00EE5F21" w:rsidRPr="00EE5F21">
        <w:rPr>
          <w:rFonts w:ascii="Arial" w:eastAsia="Calibri" w:hAnsi="Arial" w:cs="Arial"/>
          <w:sz w:val="20"/>
          <w:szCs w:val="20"/>
          <w:lang w:eastAsia="en-US"/>
        </w:rPr>
        <w:t>toxicologie. P176</w:t>
      </w:r>
    </w:p>
    <w:p w:rsidR="00EE5F21" w:rsidRDefault="00EE5F21" w:rsidP="00F14CB3">
      <w:pPr>
        <w:autoSpaceDE w:val="0"/>
        <w:autoSpaceDN w:val="0"/>
        <w:adjustRightInd w:val="0"/>
        <w:jc w:val="both"/>
        <w:rPr>
          <w:rFonts w:ascii="Arial" w:eastAsia="Calibri" w:hAnsi="Arial" w:cs="Arial"/>
          <w:sz w:val="20"/>
          <w:szCs w:val="20"/>
          <w:lang w:eastAsia="en-US"/>
        </w:rPr>
      </w:pPr>
      <w:r w:rsidRPr="00EE5F21">
        <w:rPr>
          <w:rFonts w:ascii="Arial" w:eastAsia="Calibri" w:hAnsi="Arial" w:cs="Arial"/>
          <w:sz w:val="20"/>
          <w:szCs w:val="20"/>
          <w:lang w:eastAsia="en-US"/>
        </w:rPr>
        <w:t>- Codex alimentarius (2008) Rapport de la 2ème session du comité codex sur les</w:t>
      </w:r>
      <w:r w:rsidR="00F14CB3">
        <w:rPr>
          <w:rFonts w:ascii="Arial" w:eastAsia="Calibri" w:hAnsi="Arial" w:cs="Arial"/>
          <w:sz w:val="20"/>
          <w:szCs w:val="20"/>
          <w:lang w:eastAsia="en-US"/>
        </w:rPr>
        <w:t xml:space="preserve"> </w:t>
      </w:r>
      <w:r w:rsidRPr="00EE5F21">
        <w:rPr>
          <w:rFonts w:ascii="Arial" w:eastAsia="Calibri" w:hAnsi="Arial" w:cs="Arial"/>
          <w:sz w:val="20"/>
          <w:szCs w:val="20"/>
          <w:lang w:eastAsia="en-US"/>
        </w:rPr>
        <w:t>contaminants dans les aliments. P 130</w:t>
      </w:r>
      <w:r w:rsidR="00F14CB3">
        <w:rPr>
          <w:rFonts w:ascii="Arial" w:eastAsia="Calibri" w:hAnsi="Arial" w:cs="Arial"/>
          <w:sz w:val="20"/>
          <w:szCs w:val="20"/>
          <w:lang w:eastAsia="en-US"/>
        </w:rPr>
        <w:t>.</w:t>
      </w:r>
    </w:p>
    <w:p w:rsidR="00F14CB3" w:rsidRDefault="00F14CB3" w:rsidP="00F14CB3">
      <w:pPr>
        <w:autoSpaceDE w:val="0"/>
        <w:autoSpaceDN w:val="0"/>
        <w:adjustRightInd w:val="0"/>
        <w:jc w:val="both"/>
        <w:rPr>
          <w:rFonts w:ascii="Arial" w:eastAsia="Calibri" w:hAnsi="Arial" w:cs="Arial"/>
          <w:sz w:val="20"/>
          <w:szCs w:val="20"/>
          <w:lang w:eastAsia="en-US"/>
        </w:rPr>
      </w:pPr>
    </w:p>
    <w:p w:rsidR="00F14CB3" w:rsidRPr="00EE5F21" w:rsidRDefault="00F14CB3" w:rsidP="00F14CB3">
      <w:pPr>
        <w:autoSpaceDE w:val="0"/>
        <w:autoSpaceDN w:val="0"/>
        <w:adjustRightInd w:val="0"/>
        <w:jc w:val="both"/>
        <w:rPr>
          <w:rFonts w:ascii="Arial" w:hAnsi="Arial" w:cs="Arial"/>
          <w:sz w:val="20"/>
          <w:szCs w:val="20"/>
        </w:rPr>
      </w:pPr>
    </w:p>
    <w:p w:rsidR="00EE5F21" w:rsidRPr="00EE5F21" w:rsidRDefault="00EE5F21" w:rsidP="00F14CB3">
      <w:pPr>
        <w:autoSpaceDE w:val="0"/>
        <w:autoSpaceDN w:val="0"/>
        <w:adjustRightInd w:val="0"/>
        <w:jc w:val="both"/>
      </w:pPr>
    </w:p>
    <w:p w:rsidR="00552B42" w:rsidRDefault="00552B42" w:rsidP="0084458B">
      <w:pPr>
        <w:spacing w:line="276" w:lineRule="auto"/>
        <w:ind w:right="282"/>
        <w:outlineLvl w:val="0"/>
        <w:rPr>
          <w:rFonts w:ascii="Arial" w:hAnsi="Arial" w:cs="Arial"/>
          <w:b/>
          <w:iCs/>
          <w:sz w:val="26"/>
          <w:szCs w:val="26"/>
          <w:lang w:eastAsia="fr-FR"/>
        </w:rPr>
      </w:pPr>
    </w:p>
    <w:p w:rsidR="00F14CB3" w:rsidRDefault="00F14CB3" w:rsidP="0084458B">
      <w:pPr>
        <w:spacing w:line="276" w:lineRule="auto"/>
        <w:ind w:right="282"/>
        <w:outlineLvl w:val="0"/>
        <w:rPr>
          <w:rFonts w:ascii="Arial" w:hAnsi="Arial" w:cs="Arial"/>
          <w:b/>
          <w:iCs/>
          <w:sz w:val="26"/>
          <w:szCs w:val="26"/>
          <w:lang w:eastAsia="fr-FR"/>
        </w:rPr>
      </w:pPr>
    </w:p>
    <w:p w:rsidR="00FF7855" w:rsidRPr="00E3396C" w:rsidRDefault="00FF7855" w:rsidP="00FF7855">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FF7855" w:rsidRPr="00E3396C" w:rsidRDefault="00FF7855" w:rsidP="00FF7855">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02</w:t>
      </w:r>
    </w:p>
    <w:p w:rsidR="00FF7855" w:rsidRPr="00E3396C" w:rsidRDefault="00FF7855" w:rsidP="00FF7855">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FF7855" w:rsidRPr="0043615D" w:rsidRDefault="00FF7855" w:rsidP="00FF7855">
      <w:pPr>
        <w:autoSpaceDE w:val="0"/>
        <w:autoSpaceDN w:val="0"/>
        <w:adjustRightInd w:val="0"/>
        <w:spacing w:line="360" w:lineRule="auto"/>
        <w:rPr>
          <w:rFonts w:ascii="Arial" w:hAnsi="Arial" w:cs="Arial"/>
          <w:b/>
          <w:bCs/>
        </w:rPr>
      </w:pPr>
      <w:r w:rsidRPr="00E3396C">
        <w:rPr>
          <w:rFonts w:ascii="Arial" w:hAnsi="Arial" w:cs="Arial"/>
          <w:b/>
          <w:iCs/>
          <w:sz w:val="26"/>
          <w:szCs w:val="26"/>
          <w:lang w:eastAsia="fr-FR"/>
        </w:rPr>
        <w:t>Intitulé de la matière :</w:t>
      </w:r>
      <w:r w:rsidRPr="0043615D">
        <w:rPr>
          <w:rFonts w:ascii="Arial" w:hAnsi="Arial" w:cs="Arial"/>
          <w:b/>
          <w:bCs/>
        </w:rPr>
        <w:t xml:space="preserve">  </w:t>
      </w:r>
      <w:r>
        <w:rPr>
          <w:rFonts w:ascii="Arial" w:hAnsi="Arial" w:cs="Arial"/>
          <w:b/>
          <w:bCs/>
        </w:rPr>
        <w:t>Altérations des aliments</w:t>
      </w:r>
    </w:p>
    <w:p w:rsidR="00FF7855" w:rsidRPr="00E3396C" w:rsidRDefault="00FF7855" w:rsidP="00FF7855">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s : 6</w:t>
      </w:r>
    </w:p>
    <w:p w:rsidR="00FF7855" w:rsidRPr="00E3396C" w:rsidRDefault="00FF7855" w:rsidP="00FF7855">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FF7855" w:rsidRPr="008B2AB3" w:rsidRDefault="00FF7855" w:rsidP="00FF7855">
      <w:pPr>
        <w:spacing w:line="276" w:lineRule="auto"/>
        <w:ind w:right="282"/>
        <w:rPr>
          <w:rFonts w:ascii="Arial" w:hAnsi="Arial" w:cs="Arial"/>
          <w:b/>
          <w:sz w:val="28"/>
          <w:szCs w:val="28"/>
        </w:rPr>
      </w:pPr>
    </w:p>
    <w:p w:rsidR="00FF7855" w:rsidRPr="00D5207F" w:rsidRDefault="00FF7855" w:rsidP="00FF7855">
      <w:pPr>
        <w:jc w:val="both"/>
        <w:rPr>
          <w:rFonts w:ascii="Arial" w:hAnsi="Arial" w:cs="Arial"/>
        </w:rPr>
      </w:pPr>
      <w:r w:rsidRPr="00D5207F">
        <w:rPr>
          <w:rFonts w:ascii="Arial" w:hAnsi="Arial" w:cs="Arial"/>
          <w:b/>
        </w:rPr>
        <w:t>Objectifs de l’enseignement </w:t>
      </w:r>
      <w:r w:rsidRPr="00D5207F">
        <w:rPr>
          <w:rFonts w:ascii="Arial" w:hAnsi="Arial" w:cs="Arial"/>
        </w:rPr>
        <w:t>:</w:t>
      </w:r>
      <w:r>
        <w:rPr>
          <w:rFonts w:ascii="Arial" w:hAnsi="Arial" w:cs="Arial"/>
        </w:rPr>
        <w:t xml:space="preserve"> Ce cours vise à e</w:t>
      </w:r>
      <w:r w:rsidRPr="00D5207F">
        <w:rPr>
          <w:rFonts w:ascii="Arial" w:hAnsi="Arial" w:cs="Arial"/>
        </w:rPr>
        <w:t>xpliquer les phénomènes d’altérations dans les grandes filières alimentaires et connaitre les grands groupes microbiens générant des altérations des aliments.</w:t>
      </w:r>
    </w:p>
    <w:p w:rsidR="00FF7855" w:rsidRDefault="00FF7855" w:rsidP="00FF7855">
      <w:pPr>
        <w:autoSpaceDE w:val="0"/>
        <w:autoSpaceDN w:val="0"/>
        <w:adjustRightInd w:val="0"/>
        <w:rPr>
          <w:rFonts w:ascii="Arial" w:hAnsi="Arial" w:cs="Arial"/>
          <w:b/>
          <w:bCs/>
        </w:rPr>
      </w:pPr>
    </w:p>
    <w:p w:rsidR="00FF7855" w:rsidRPr="007D162F" w:rsidRDefault="00FF7855" w:rsidP="00FF7855">
      <w:pPr>
        <w:autoSpaceDE w:val="0"/>
        <w:autoSpaceDN w:val="0"/>
        <w:adjustRightInd w:val="0"/>
        <w:jc w:val="both"/>
        <w:rPr>
          <w:rFonts w:ascii="Arial" w:hAnsi="Arial" w:cs="Arial"/>
          <w:b/>
          <w:bCs/>
        </w:rPr>
      </w:pPr>
      <w:r>
        <w:rPr>
          <w:rFonts w:ascii="Arial" w:hAnsi="Arial" w:cs="Arial"/>
          <w:b/>
          <w:bCs/>
          <w:lang w:eastAsia="fr-FR"/>
        </w:rPr>
        <w:t xml:space="preserve">Connaissances préalables recommandées : </w:t>
      </w:r>
      <w:r>
        <w:rPr>
          <w:rFonts w:ascii="Arial" w:hAnsi="Arial" w:cs="Arial"/>
          <w:lang w:eastAsia="fr-FR"/>
        </w:rPr>
        <w:t>Biochimie générale et alimentaire, microbiologie générale et alimentaire.</w:t>
      </w:r>
    </w:p>
    <w:p w:rsidR="00FF7855" w:rsidRDefault="00FF7855" w:rsidP="00FF7855">
      <w:pPr>
        <w:autoSpaceDE w:val="0"/>
        <w:autoSpaceDN w:val="0"/>
        <w:adjustRightInd w:val="0"/>
        <w:rPr>
          <w:rFonts w:ascii="Arial" w:hAnsi="Arial" w:cs="Arial"/>
          <w:b/>
          <w:bCs/>
        </w:rPr>
      </w:pPr>
    </w:p>
    <w:p w:rsidR="00FF7855" w:rsidRDefault="00FF7855" w:rsidP="00FF7855">
      <w:pPr>
        <w:autoSpaceDE w:val="0"/>
        <w:autoSpaceDN w:val="0"/>
        <w:adjustRightInd w:val="0"/>
        <w:rPr>
          <w:rFonts w:ascii="Arial" w:hAnsi="Arial" w:cs="Arial"/>
          <w:b/>
          <w:bCs/>
        </w:rPr>
      </w:pPr>
      <w:r>
        <w:rPr>
          <w:rFonts w:ascii="Arial" w:hAnsi="Arial" w:cs="Arial"/>
          <w:b/>
          <w:bCs/>
        </w:rPr>
        <w:t>Contenu de la matière :</w:t>
      </w:r>
    </w:p>
    <w:p w:rsidR="00FF7855" w:rsidRPr="00D5207F" w:rsidRDefault="00FF7855" w:rsidP="00FF7855">
      <w:pPr>
        <w:autoSpaceDE w:val="0"/>
        <w:autoSpaceDN w:val="0"/>
        <w:adjustRightInd w:val="0"/>
        <w:rPr>
          <w:rFonts w:ascii="Arial" w:hAnsi="Arial" w:cs="Arial"/>
          <w:b/>
          <w:bCs/>
        </w:rPr>
      </w:pPr>
      <w:r w:rsidRPr="00D5207F">
        <w:rPr>
          <w:rFonts w:ascii="Arial" w:hAnsi="Arial" w:cs="Arial"/>
          <w:b/>
          <w:bCs/>
        </w:rPr>
        <w:t>Chapitre I : L’eau dans les aliments</w:t>
      </w:r>
    </w:p>
    <w:p w:rsidR="00FF7855" w:rsidRPr="00D5207F" w:rsidRDefault="00FF7855" w:rsidP="00FF7855">
      <w:pPr>
        <w:autoSpaceDE w:val="0"/>
        <w:autoSpaceDN w:val="0"/>
        <w:adjustRightInd w:val="0"/>
        <w:rPr>
          <w:rFonts w:ascii="Arial" w:hAnsi="Arial" w:cs="Arial"/>
        </w:rPr>
      </w:pPr>
      <w:r w:rsidRPr="00D5207F">
        <w:rPr>
          <w:rFonts w:ascii="Arial" w:hAnsi="Arial" w:cs="Arial"/>
        </w:rPr>
        <w:t>Interactions moléculaires responsables de l’affinité de l’eau pour les aliments</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I.1.1. Activité de l’eau et réactions de détérioration des aliments</w:t>
      </w:r>
      <w:r w:rsidRPr="00D5207F">
        <w:rPr>
          <w:rFonts w:ascii="Arial" w:hAnsi="Arial" w:cs="Arial"/>
        </w:rPr>
        <w:tab/>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I.1.2. L'eau dans les réactions chimiques</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I.1.3. L'eau et le développement des micro-organismes</w:t>
      </w:r>
      <w:r w:rsidRPr="00D5207F">
        <w:rPr>
          <w:rFonts w:ascii="Arial" w:hAnsi="Arial" w:cs="Arial"/>
        </w:rPr>
        <w:tab/>
      </w:r>
    </w:p>
    <w:p w:rsidR="00FF7855" w:rsidRPr="00D5207F" w:rsidRDefault="00FF7855" w:rsidP="00FF7855">
      <w:pPr>
        <w:autoSpaceDE w:val="0"/>
        <w:autoSpaceDN w:val="0"/>
        <w:adjustRightInd w:val="0"/>
        <w:rPr>
          <w:rFonts w:ascii="Arial" w:hAnsi="Arial" w:cs="Arial"/>
          <w:b/>
          <w:bCs/>
        </w:rPr>
      </w:pPr>
      <w:r w:rsidRPr="00D5207F">
        <w:rPr>
          <w:rFonts w:ascii="Arial" w:hAnsi="Arial" w:cs="Arial"/>
          <w:b/>
          <w:bCs/>
        </w:rPr>
        <w:t>Chapitre II. Différentes altérations dans les aliments</w:t>
      </w:r>
      <w:r w:rsidRPr="00D5207F">
        <w:rPr>
          <w:rFonts w:ascii="Arial" w:hAnsi="Arial" w:cs="Arial"/>
          <w:b/>
          <w:bCs/>
        </w:rPr>
        <w:tab/>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II.1. Altérations physicochimiques</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 xml:space="preserve">      II.1.1. Dégradations photochimiques et chimiques (décolorations, rancissements, radicaux libres)</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 xml:space="preserve">       II.1.2. Réactions d'origines thermiques (Réaction de Maillard, caramélisation)</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II.2. Altérations enzymatiques</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 xml:space="preserve">             Brunissement enzymatique</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II.3. La dégradation des protéines (chimique et enzymatique)</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II.4. Hydrolyse des glucides</w:t>
      </w:r>
    </w:p>
    <w:p w:rsidR="00FF7855" w:rsidRPr="00D5207F" w:rsidRDefault="00FF7855" w:rsidP="00FF7855">
      <w:pPr>
        <w:autoSpaceDE w:val="0"/>
        <w:autoSpaceDN w:val="0"/>
        <w:adjustRightInd w:val="0"/>
        <w:ind w:left="567"/>
        <w:rPr>
          <w:rFonts w:ascii="Arial" w:hAnsi="Arial" w:cs="Arial"/>
        </w:rPr>
      </w:pPr>
      <w:r w:rsidRPr="00D5207F">
        <w:rPr>
          <w:rFonts w:ascii="Arial" w:hAnsi="Arial" w:cs="Arial"/>
        </w:rPr>
        <w:t>II.4. Altérations microbiennes</w:t>
      </w:r>
    </w:p>
    <w:p w:rsidR="00FF7855" w:rsidRPr="00D5207F" w:rsidRDefault="00FF7855" w:rsidP="00FF7855">
      <w:pPr>
        <w:autoSpaceDE w:val="0"/>
        <w:autoSpaceDN w:val="0"/>
        <w:adjustRightInd w:val="0"/>
        <w:ind w:left="993"/>
        <w:rPr>
          <w:rFonts w:ascii="Arial" w:hAnsi="Arial" w:cs="Arial"/>
        </w:rPr>
      </w:pPr>
      <w:r>
        <w:rPr>
          <w:rFonts w:ascii="Arial" w:hAnsi="Arial" w:cs="Arial"/>
        </w:rPr>
        <w:t xml:space="preserve">II.4.1. </w:t>
      </w:r>
      <w:r w:rsidRPr="00D5207F">
        <w:rPr>
          <w:rFonts w:ascii="Arial" w:hAnsi="Arial" w:cs="Arial"/>
        </w:rPr>
        <w:t>Origine et agents d’altération</w:t>
      </w:r>
    </w:p>
    <w:p w:rsidR="00FF7855" w:rsidRPr="00D5207F" w:rsidRDefault="00FF7855" w:rsidP="00FF7855">
      <w:pPr>
        <w:autoSpaceDE w:val="0"/>
        <w:autoSpaceDN w:val="0"/>
        <w:adjustRightInd w:val="0"/>
        <w:ind w:left="993"/>
        <w:rPr>
          <w:rFonts w:ascii="Arial" w:hAnsi="Arial" w:cs="Arial"/>
        </w:rPr>
      </w:pPr>
      <w:r>
        <w:rPr>
          <w:rFonts w:ascii="Arial" w:hAnsi="Arial" w:cs="Arial"/>
        </w:rPr>
        <w:t xml:space="preserve">II.4.2. </w:t>
      </w:r>
      <w:r w:rsidRPr="00D5207F">
        <w:rPr>
          <w:rFonts w:ascii="Arial" w:hAnsi="Arial" w:cs="Arial"/>
        </w:rPr>
        <w:t>Développement microbien en fonction du mode de fabrication et de conservation</w:t>
      </w:r>
    </w:p>
    <w:p w:rsidR="00FF7855" w:rsidRPr="00D5207F" w:rsidRDefault="00FF7855" w:rsidP="00FF7855">
      <w:pPr>
        <w:autoSpaceDE w:val="0"/>
        <w:autoSpaceDN w:val="0"/>
        <w:adjustRightInd w:val="0"/>
        <w:ind w:left="993"/>
        <w:rPr>
          <w:rFonts w:ascii="Arial" w:hAnsi="Arial" w:cs="Arial"/>
        </w:rPr>
      </w:pPr>
      <w:r>
        <w:rPr>
          <w:rFonts w:ascii="Arial" w:hAnsi="Arial" w:cs="Arial"/>
        </w:rPr>
        <w:t xml:space="preserve">II.4.3. </w:t>
      </w:r>
      <w:r w:rsidRPr="00D5207F">
        <w:rPr>
          <w:rFonts w:ascii="Arial" w:hAnsi="Arial" w:cs="Arial"/>
        </w:rPr>
        <w:t>Les bactéries pathogènes responsables de TIAC</w:t>
      </w:r>
    </w:p>
    <w:p w:rsidR="00FF7855" w:rsidRPr="00D5207F" w:rsidRDefault="00FF7855" w:rsidP="00FF7855">
      <w:pPr>
        <w:autoSpaceDE w:val="0"/>
        <w:autoSpaceDN w:val="0"/>
        <w:adjustRightInd w:val="0"/>
        <w:rPr>
          <w:rFonts w:ascii="Arial" w:hAnsi="Arial" w:cs="Arial"/>
          <w:b/>
          <w:bCs/>
        </w:rPr>
      </w:pPr>
      <w:r w:rsidRPr="00D5207F">
        <w:rPr>
          <w:rFonts w:ascii="Arial" w:hAnsi="Arial" w:cs="Arial"/>
          <w:b/>
          <w:bCs/>
        </w:rPr>
        <w:t>Chapitre III : Conséquences et prévention des altérations alimentaires</w:t>
      </w:r>
    </w:p>
    <w:p w:rsidR="00FF7855" w:rsidRPr="00D5207F" w:rsidRDefault="00FF7855" w:rsidP="00FF7855">
      <w:pPr>
        <w:autoSpaceDE w:val="0"/>
        <w:autoSpaceDN w:val="0"/>
        <w:adjustRightInd w:val="0"/>
        <w:rPr>
          <w:rFonts w:ascii="Arial" w:hAnsi="Arial" w:cs="Arial"/>
        </w:rPr>
      </w:pPr>
      <w:r>
        <w:rPr>
          <w:rFonts w:ascii="Arial" w:hAnsi="Arial" w:cs="Arial"/>
        </w:rPr>
        <w:t xml:space="preserve">III.1. </w:t>
      </w:r>
      <w:r w:rsidRPr="00D5207F">
        <w:rPr>
          <w:rFonts w:ascii="Arial" w:hAnsi="Arial" w:cs="Arial"/>
        </w:rPr>
        <w:t>Conséquences organoleptiques (désirées et non désirées)</w:t>
      </w:r>
    </w:p>
    <w:p w:rsidR="00FF7855" w:rsidRPr="00D5207F" w:rsidRDefault="00FF7855" w:rsidP="00FF7855">
      <w:pPr>
        <w:autoSpaceDE w:val="0"/>
        <w:autoSpaceDN w:val="0"/>
        <w:adjustRightInd w:val="0"/>
        <w:rPr>
          <w:rFonts w:ascii="Arial" w:hAnsi="Arial" w:cs="Arial"/>
        </w:rPr>
      </w:pPr>
      <w:r>
        <w:rPr>
          <w:rFonts w:ascii="Arial" w:hAnsi="Arial" w:cs="Arial"/>
        </w:rPr>
        <w:t xml:space="preserve">III.2. </w:t>
      </w:r>
      <w:r w:rsidRPr="00D5207F">
        <w:rPr>
          <w:rFonts w:ascii="Arial" w:hAnsi="Arial" w:cs="Arial"/>
        </w:rPr>
        <w:t xml:space="preserve">Conséquences sur la qualité sanitaire des aliments </w:t>
      </w:r>
    </w:p>
    <w:p w:rsidR="00FF7855" w:rsidRPr="00D5207F" w:rsidRDefault="00FF7855" w:rsidP="00FF7855">
      <w:pPr>
        <w:autoSpaceDE w:val="0"/>
        <w:autoSpaceDN w:val="0"/>
        <w:adjustRightInd w:val="0"/>
        <w:rPr>
          <w:rFonts w:ascii="Arial" w:hAnsi="Arial" w:cs="Arial"/>
        </w:rPr>
      </w:pPr>
      <w:r>
        <w:rPr>
          <w:rFonts w:ascii="Arial" w:hAnsi="Arial" w:cs="Arial"/>
        </w:rPr>
        <w:t xml:space="preserve">III.3. </w:t>
      </w:r>
      <w:r w:rsidRPr="00D5207F">
        <w:rPr>
          <w:rFonts w:ascii="Arial" w:hAnsi="Arial" w:cs="Arial"/>
        </w:rPr>
        <w:t>Stratégies de prévention (antioxydants, agents dépresseurs. …..)</w:t>
      </w:r>
    </w:p>
    <w:p w:rsidR="00FF7855" w:rsidRPr="00D5207F" w:rsidRDefault="00FF7855" w:rsidP="00FF7855">
      <w:pPr>
        <w:autoSpaceDE w:val="0"/>
        <w:autoSpaceDN w:val="0"/>
        <w:adjustRightInd w:val="0"/>
        <w:rPr>
          <w:rFonts w:ascii="Arial" w:hAnsi="Arial" w:cs="Arial"/>
        </w:rPr>
      </w:pPr>
    </w:p>
    <w:p w:rsidR="00FF7855" w:rsidRPr="00D5207F" w:rsidRDefault="00FF7855" w:rsidP="00FF7855">
      <w:pPr>
        <w:autoSpaceDE w:val="0"/>
        <w:autoSpaceDN w:val="0"/>
        <w:adjustRightInd w:val="0"/>
        <w:rPr>
          <w:rFonts w:ascii="Arial" w:hAnsi="Arial" w:cs="Arial"/>
          <w:b/>
          <w:bCs/>
        </w:rPr>
      </w:pPr>
      <w:r w:rsidRPr="00D5207F">
        <w:rPr>
          <w:rFonts w:ascii="Arial" w:hAnsi="Arial" w:cs="Arial"/>
          <w:b/>
          <w:bCs/>
        </w:rPr>
        <w:t>Mode d’évaluation : Continue 40% et Examen 60%</w:t>
      </w:r>
    </w:p>
    <w:p w:rsidR="00FF7855" w:rsidRPr="00D5207F" w:rsidRDefault="00FF7855" w:rsidP="00FF7855">
      <w:pPr>
        <w:autoSpaceDE w:val="0"/>
        <w:autoSpaceDN w:val="0"/>
        <w:adjustRightInd w:val="0"/>
        <w:rPr>
          <w:rFonts w:ascii="Arial" w:hAnsi="Arial" w:cs="Arial"/>
        </w:rPr>
      </w:pPr>
      <w:r w:rsidRPr="00D5207F">
        <w:rPr>
          <w:rFonts w:ascii="Arial" w:hAnsi="Arial" w:cs="Arial"/>
          <w:b/>
          <w:bCs/>
        </w:rPr>
        <w:t>Travail personnel :</w:t>
      </w:r>
      <w:r>
        <w:rPr>
          <w:rFonts w:ascii="Arial" w:hAnsi="Arial" w:cs="Arial"/>
          <w:b/>
          <w:bCs/>
        </w:rPr>
        <w:t xml:space="preserve"> </w:t>
      </w:r>
      <w:r w:rsidRPr="00D5207F">
        <w:rPr>
          <w:rFonts w:ascii="Arial" w:hAnsi="Arial" w:cs="Arial"/>
        </w:rPr>
        <w:t>Comptes rendus des TP</w:t>
      </w:r>
      <w:r>
        <w:rPr>
          <w:rFonts w:ascii="Arial" w:hAnsi="Arial" w:cs="Arial"/>
        </w:rPr>
        <w:t>, e</w:t>
      </w:r>
      <w:r w:rsidRPr="00D5207F">
        <w:rPr>
          <w:rFonts w:ascii="Arial" w:hAnsi="Arial" w:cs="Arial"/>
        </w:rPr>
        <w:t>xposés</w:t>
      </w:r>
      <w:r>
        <w:rPr>
          <w:rFonts w:ascii="Arial" w:hAnsi="Arial" w:cs="Arial"/>
        </w:rPr>
        <w:t>.</w:t>
      </w:r>
    </w:p>
    <w:p w:rsidR="00FF7855" w:rsidRDefault="00FF7855" w:rsidP="00FF7855">
      <w:pPr>
        <w:autoSpaceDE w:val="0"/>
        <w:autoSpaceDN w:val="0"/>
        <w:adjustRightInd w:val="0"/>
        <w:rPr>
          <w:rFonts w:ascii="Arial" w:hAnsi="Arial" w:cs="Arial"/>
          <w:b/>
          <w:bCs/>
          <w:sz w:val="20"/>
          <w:szCs w:val="20"/>
        </w:rPr>
      </w:pPr>
    </w:p>
    <w:p w:rsidR="00FF7855" w:rsidRPr="00FF7855" w:rsidRDefault="00FF7855" w:rsidP="00FF7855">
      <w:pPr>
        <w:autoSpaceDE w:val="0"/>
        <w:autoSpaceDN w:val="0"/>
        <w:adjustRightInd w:val="0"/>
        <w:rPr>
          <w:rFonts w:ascii="Arial" w:hAnsi="Arial" w:cs="Arial"/>
          <w:sz w:val="20"/>
          <w:szCs w:val="20"/>
        </w:rPr>
      </w:pPr>
      <w:r w:rsidRPr="00FF7855">
        <w:rPr>
          <w:rFonts w:ascii="Arial" w:hAnsi="Arial" w:cs="Arial"/>
          <w:b/>
          <w:bCs/>
          <w:sz w:val="20"/>
          <w:szCs w:val="20"/>
        </w:rPr>
        <w:t>Références</w:t>
      </w:r>
    </w:p>
    <w:p w:rsidR="00FF7855" w:rsidRPr="00C60544" w:rsidRDefault="00FF7855" w:rsidP="00A955FA">
      <w:pPr>
        <w:pStyle w:val="Paragraphedeliste"/>
        <w:numPr>
          <w:ilvl w:val="0"/>
          <w:numId w:val="18"/>
        </w:numPr>
        <w:autoSpaceDE w:val="0"/>
        <w:autoSpaceDN w:val="0"/>
        <w:adjustRightInd w:val="0"/>
        <w:jc w:val="both"/>
        <w:rPr>
          <w:rFonts w:ascii="Arial" w:hAnsi="Arial" w:cs="Arial"/>
          <w:sz w:val="20"/>
          <w:szCs w:val="20"/>
          <w:lang w:val="en-US"/>
        </w:rPr>
      </w:pPr>
      <w:r w:rsidRPr="00C60544">
        <w:rPr>
          <w:rFonts w:ascii="Arial" w:hAnsi="Arial" w:cs="Arial"/>
          <w:sz w:val="20"/>
          <w:szCs w:val="20"/>
          <w:lang w:val="en-US"/>
        </w:rPr>
        <w:t xml:space="preserve">Cheftel J.C. (1992). Effects of high hydrostatic pressure on food constituents: overview. </w:t>
      </w:r>
      <w:r w:rsidRPr="00C60544">
        <w:rPr>
          <w:rFonts w:ascii="Arial" w:hAnsi="Arial" w:cs="Arial"/>
          <w:i/>
          <w:iCs/>
          <w:sz w:val="20"/>
          <w:szCs w:val="20"/>
          <w:lang w:val="en-US"/>
        </w:rPr>
        <w:t xml:space="preserve">in </w:t>
      </w:r>
      <w:r w:rsidRPr="00C60544">
        <w:rPr>
          <w:rFonts w:ascii="Arial" w:hAnsi="Arial" w:cs="Arial"/>
          <w:sz w:val="20"/>
          <w:szCs w:val="20"/>
          <w:lang w:val="en-US"/>
        </w:rPr>
        <w:t xml:space="preserve">High Pressure and Biotechnology. C. Balny, R. Hayashi, K. Heremans,P. Masson (Eds). </w:t>
      </w:r>
      <w:r w:rsidRPr="00C60544">
        <w:rPr>
          <w:rFonts w:ascii="Arial" w:hAnsi="Arial" w:cs="Arial"/>
          <w:sz w:val="20"/>
          <w:szCs w:val="20"/>
          <w:lang w:val="en-GB"/>
        </w:rPr>
        <w:t>London,</w:t>
      </w:r>
      <w:r w:rsidRPr="00C60544">
        <w:rPr>
          <w:rFonts w:ascii="Arial" w:hAnsi="Arial" w:cs="Arial"/>
          <w:sz w:val="20"/>
          <w:szCs w:val="20"/>
          <w:lang w:val="en-US"/>
        </w:rPr>
        <w:t xml:space="preserve"> </w:t>
      </w:r>
      <w:r w:rsidRPr="00C60544">
        <w:rPr>
          <w:rFonts w:ascii="Arial" w:hAnsi="Arial" w:cs="Arial"/>
          <w:sz w:val="20"/>
          <w:szCs w:val="20"/>
          <w:lang w:val="en-GB"/>
        </w:rPr>
        <w:t>John Libbey Eurotext: 195-209.</w:t>
      </w:r>
    </w:p>
    <w:p w:rsidR="00FF7855" w:rsidRPr="00C60544" w:rsidRDefault="00FF7855" w:rsidP="00A955FA">
      <w:pPr>
        <w:pStyle w:val="Paragraphedeliste"/>
        <w:numPr>
          <w:ilvl w:val="0"/>
          <w:numId w:val="18"/>
        </w:numPr>
        <w:jc w:val="both"/>
        <w:rPr>
          <w:rFonts w:ascii="Arial" w:hAnsi="Arial" w:cs="Arial"/>
          <w:sz w:val="20"/>
          <w:szCs w:val="20"/>
        </w:rPr>
      </w:pPr>
      <w:r w:rsidRPr="00C60544">
        <w:rPr>
          <w:rFonts w:ascii="Arial" w:hAnsi="Arial" w:cs="Arial"/>
          <w:sz w:val="20"/>
          <w:szCs w:val="20"/>
        </w:rPr>
        <w:t>Cheftel J.C. et Cheftel H. et Besancon P. (1983). In Introduction à la biochimie et à la technologie des aliments, Vol 2, Tec &amp; Doc. Lavoisier.</w:t>
      </w:r>
    </w:p>
    <w:p w:rsidR="00FF7855" w:rsidRPr="00C60544" w:rsidRDefault="00FF7855" w:rsidP="00A955FA">
      <w:pPr>
        <w:pStyle w:val="Paragraphedeliste"/>
        <w:numPr>
          <w:ilvl w:val="0"/>
          <w:numId w:val="18"/>
        </w:numPr>
        <w:jc w:val="both"/>
        <w:rPr>
          <w:rFonts w:ascii="Arial" w:hAnsi="Arial" w:cs="Arial"/>
          <w:sz w:val="20"/>
          <w:szCs w:val="20"/>
        </w:rPr>
      </w:pPr>
      <w:r w:rsidRPr="00C60544">
        <w:rPr>
          <w:rFonts w:ascii="Arial" w:hAnsi="Arial" w:cs="Arial"/>
          <w:sz w:val="20"/>
          <w:szCs w:val="20"/>
        </w:rPr>
        <w:t>Cheftel J.C.et Cheftel H. (1984). In Introduction à la biochimie et à la technologie des aliments, Vol 1, chapitre 1, Tech.et Doc. Lavoisier.</w:t>
      </w:r>
    </w:p>
    <w:p w:rsidR="00FF7855" w:rsidRPr="00C60544" w:rsidRDefault="00FF7855" w:rsidP="00A955FA">
      <w:pPr>
        <w:pStyle w:val="Paragraphedeliste"/>
        <w:numPr>
          <w:ilvl w:val="0"/>
          <w:numId w:val="18"/>
        </w:numPr>
        <w:jc w:val="both"/>
        <w:rPr>
          <w:rFonts w:ascii="Arial" w:hAnsi="Arial" w:cs="Arial"/>
          <w:sz w:val="20"/>
          <w:szCs w:val="20"/>
        </w:rPr>
      </w:pPr>
      <w:r w:rsidRPr="00C60544">
        <w:rPr>
          <w:rFonts w:ascii="Arial" w:hAnsi="Arial" w:cs="Arial"/>
          <w:sz w:val="20"/>
          <w:szCs w:val="20"/>
        </w:rPr>
        <w:t>Guiraud, 1998, « Microbiologie alimentaire », édit Dunod, 652 p.</w:t>
      </w:r>
    </w:p>
    <w:p w:rsidR="00EF5D34" w:rsidRPr="00E3396C" w:rsidRDefault="00EF5D34" w:rsidP="00EF5D34">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EF5D34" w:rsidRPr="00E3396C" w:rsidRDefault="00EF5D34" w:rsidP="00EF5D34">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02</w:t>
      </w:r>
    </w:p>
    <w:p w:rsidR="00EF5D34" w:rsidRPr="00E3396C" w:rsidRDefault="00EF5D34" w:rsidP="00EF5D34">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165085" w:rsidRDefault="00EF5D34" w:rsidP="00EF5D34">
      <w:pPr>
        <w:autoSpaceDE w:val="0"/>
        <w:autoSpaceDN w:val="0"/>
        <w:adjustRightInd w:val="0"/>
        <w:spacing w:line="360" w:lineRule="auto"/>
        <w:rPr>
          <w:rFonts w:ascii="Arial" w:hAnsi="Arial" w:cs="Arial"/>
          <w:b/>
          <w:bCs/>
          <w:highlight w:val="yellow"/>
        </w:rPr>
      </w:pPr>
      <w:r w:rsidRPr="00E3396C">
        <w:rPr>
          <w:rFonts w:ascii="Arial" w:hAnsi="Arial" w:cs="Arial"/>
          <w:b/>
          <w:iCs/>
          <w:sz w:val="26"/>
          <w:szCs w:val="26"/>
          <w:lang w:eastAsia="fr-FR"/>
        </w:rPr>
        <w:t>Intitulé de la matière </w:t>
      </w:r>
      <w:r w:rsidRPr="00165085">
        <w:rPr>
          <w:rFonts w:ascii="Arial" w:hAnsi="Arial" w:cs="Arial"/>
          <w:b/>
          <w:iCs/>
          <w:sz w:val="26"/>
          <w:szCs w:val="26"/>
          <w:lang w:eastAsia="fr-FR"/>
        </w:rPr>
        <w:t>:</w:t>
      </w:r>
      <w:r w:rsidRPr="00165085">
        <w:rPr>
          <w:rFonts w:ascii="Arial" w:hAnsi="Arial" w:cs="Arial"/>
          <w:b/>
          <w:bCs/>
        </w:rPr>
        <w:t xml:space="preserve">  </w:t>
      </w:r>
      <w:r w:rsidR="00165085" w:rsidRPr="00165085">
        <w:rPr>
          <w:rFonts w:ascii="Arial" w:hAnsi="Arial" w:cs="Arial"/>
          <w:b/>
          <w:bCs/>
        </w:rPr>
        <w:t>Biochimie nutritionnelle</w:t>
      </w:r>
    </w:p>
    <w:p w:rsidR="00EF5D34" w:rsidRPr="00E3396C" w:rsidRDefault="00EF5D34" w:rsidP="00EF5D34">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s : 6</w:t>
      </w:r>
    </w:p>
    <w:p w:rsidR="00EF5D34" w:rsidRPr="00E3396C" w:rsidRDefault="00EF5D34" w:rsidP="00EF5D34">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EF5D34" w:rsidRPr="008B2AB3" w:rsidRDefault="00EF5D34" w:rsidP="00EF5D34">
      <w:pPr>
        <w:spacing w:line="276" w:lineRule="auto"/>
        <w:ind w:right="282"/>
        <w:rPr>
          <w:rFonts w:ascii="Arial" w:hAnsi="Arial" w:cs="Arial"/>
          <w:b/>
          <w:sz w:val="28"/>
          <w:szCs w:val="28"/>
        </w:rPr>
      </w:pPr>
    </w:p>
    <w:p w:rsidR="00165085" w:rsidRPr="005579CD" w:rsidRDefault="00165085" w:rsidP="00165085">
      <w:pPr>
        <w:spacing w:line="276" w:lineRule="auto"/>
        <w:jc w:val="both"/>
        <w:rPr>
          <w:rFonts w:ascii="Arial" w:hAnsi="Arial" w:cs="Arial"/>
          <w:i/>
        </w:rPr>
      </w:pPr>
      <w:r w:rsidRPr="0048024A">
        <w:rPr>
          <w:rFonts w:ascii="Arial" w:hAnsi="Arial" w:cs="Arial"/>
          <w:b/>
        </w:rPr>
        <w:t>Objectifs de l’enseignement </w:t>
      </w:r>
      <w:r w:rsidRPr="0048024A">
        <w:rPr>
          <w:rFonts w:ascii="Arial" w:hAnsi="Arial" w:cs="Arial"/>
        </w:rPr>
        <w:t xml:space="preserve">: </w:t>
      </w:r>
      <w:r w:rsidRPr="005579CD">
        <w:rPr>
          <w:rFonts w:ascii="Arial" w:hAnsi="Arial" w:cs="Arial"/>
          <w:color w:val="000000"/>
          <w:shd w:val="clear" w:color="auto" w:fill="FFFFFF"/>
        </w:rPr>
        <w:t>Ce cours vise à amener l’étudiant à comprendre les processus biochimiques impliqués dans l'utilisation des aliments par l’organisme ainsi que leur importance dans le maintien de la santé ou dans l’induction de la maladie.</w:t>
      </w:r>
    </w:p>
    <w:p w:rsidR="00165085" w:rsidRPr="008B2AB3" w:rsidRDefault="00165085" w:rsidP="00165085">
      <w:pPr>
        <w:spacing w:line="276" w:lineRule="auto"/>
        <w:jc w:val="both"/>
        <w:rPr>
          <w:rFonts w:ascii="Arial" w:hAnsi="Arial" w:cs="Arial"/>
          <w:b/>
        </w:rPr>
      </w:pPr>
    </w:p>
    <w:p w:rsidR="00165085" w:rsidRPr="0012385F" w:rsidRDefault="00165085" w:rsidP="00165085">
      <w:pPr>
        <w:autoSpaceDE w:val="0"/>
        <w:autoSpaceDN w:val="0"/>
        <w:adjustRightInd w:val="0"/>
        <w:rPr>
          <w:rFonts w:ascii="Arial" w:hAnsi="Arial" w:cs="Arial"/>
          <w:i/>
        </w:rPr>
      </w:pPr>
      <w:r w:rsidRPr="0012385F">
        <w:rPr>
          <w:rFonts w:ascii="Arial" w:hAnsi="Arial" w:cs="Arial"/>
          <w:b/>
        </w:rPr>
        <w:t xml:space="preserve">Connaissances préalables recommandées : </w:t>
      </w:r>
      <w:r>
        <w:rPr>
          <w:rFonts w:ascii="Arial" w:hAnsi="Arial" w:cs="Arial"/>
          <w:lang w:eastAsia="fr-FR"/>
        </w:rPr>
        <w:t>biochimie générale, biochimie alimentaire.</w:t>
      </w:r>
    </w:p>
    <w:p w:rsidR="00165085" w:rsidRPr="00BD01C9" w:rsidRDefault="00165085" w:rsidP="00165085">
      <w:pPr>
        <w:spacing w:line="276" w:lineRule="auto"/>
        <w:jc w:val="both"/>
        <w:rPr>
          <w:rFonts w:ascii="Arial" w:eastAsia="Calibri" w:hAnsi="Arial" w:cs="Arial"/>
          <w:lang w:eastAsia="en-US"/>
        </w:rPr>
      </w:pPr>
    </w:p>
    <w:p w:rsidR="00165085" w:rsidRPr="00AF6B6E" w:rsidRDefault="00165085" w:rsidP="00165085">
      <w:pPr>
        <w:spacing w:line="276" w:lineRule="auto"/>
        <w:jc w:val="both"/>
        <w:rPr>
          <w:rFonts w:ascii="Arial" w:hAnsi="Arial" w:cs="Arial"/>
          <w:b/>
        </w:rPr>
      </w:pPr>
      <w:r w:rsidRPr="00AF6B6E">
        <w:rPr>
          <w:rFonts w:ascii="Arial" w:hAnsi="Arial" w:cs="Arial"/>
          <w:b/>
        </w:rPr>
        <w:t>Contenu de la matière : </w:t>
      </w:r>
    </w:p>
    <w:p w:rsidR="00165085" w:rsidRPr="008B2AB3" w:rsidRDefault="00165085" w:rsidP="00165085">
      <w:pPr>
        <w:spacing w:line="276" w:lineRule="auto"/>
        <w:jc w:val="both"/>
        <w:rPr>
          <w:rFonts w:ascii="Arial" w:hAnsi="Arial" w:cs="Arial"/>
          <w:b/>
        </w:rPr>
      </w:pPr>
    </w:p>
    <w:p w:rsidR="00165085" w:rsidRPr="00733786" w:rsidRDefault="00165085" w:rsidP="00165085">
      <w:pPr>
        <w:spacing w:line="276" w:lineRule="auto"/>
        <w:ind w:left="567"/>
        <w:jc w:val="both"/>
        <w:rPr>
          <w:rFonts w:ascii="Arial" w:hAnsi="Arial" w:cs="Arial"/>
          <w:bCs/>
        </w:rPr>
      </w:pPr>
      <w:r>
        <w:rPr>
          <w:rFonts w:ascii="Arial" w:hAnsi="Arial" w:cs="Arial"/>
          <w:bCs/>
        </w:rPr>
        <w:t xml:space="preserve">1. Aspects fondamentaux </w:t>
      </w:r>
      <w:r w:rsidRPr="00733786">
        <w:rPr>
          <w:rFonts w:ascii="Arial" w:hAnsi="Arial" w:cs="Arial"/>
          <w:bCs/>
        </w:rPr>
        <w:t xml:space="preserve">de la digestion et de l’absorption des glucides, lipides et protéines </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2. Action des enzymes digestifs et acides biliaires,</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 xml:space="preserve">3. Importance des fibres alimentaires </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4. transport des lipides par les lipoprotéines (chylomicrons, VLDL, LDL et HDL)</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 xml:space="preserve">5. Rôles des acides gras insaturés w-3 et w-6 </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 xml:space="preserve">6. Acides aminés essentiels et qualité des protéines </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 xml:space="preserve">7. Effets des macronutriments et des micronutriments sur la santé </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8. Problèmes de malnutrition</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9. la balance énergétique et contrôle du poids corporel</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 xml:space="preserve">11. Mythes et réalités sur les suppléments alimentaires </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12. conduites addictifs et perturbations nutritionnelles (drogues, tabac, alcool…)</w:t>
      </w:r>
    </w:p>
    <w:p w:rsidR="00165085" w:rsidRPr="00733786" w:rsidRDefault="00165085" w:rsidP="00165085">
      <w:pPr>
        <w:spacing w:line="276" w:lineRule="auto"/>
        <w:ind w:left="567"/>
        <w:jc w:val="both"/>
        <w:rPr>
          <w:rFonts w:ascii="Arial" w:hAnsi="Arial" w:cs="Arial"/>
          <w:bCs/>
        </w:rPr>
      </w:pPr>
      <w:r w:rsidRPr="00733786">
        <w:rPr>
          <w:rFonts w:ascii="Arial" w:hAnsi="Arial" w:cs="Arial"/>
          <w:bCs/>
        </w:rPr>
        <w:t>13. Nutrition et cancer</w:t>
      </w:r>
    </w:p>
    <w:p w:rsidR="00165085" w:rsidRDefault="00165085" w:rsidP="00165085">
      <w:pPr>
        <w:pStyle w:val="Paragraphedeliste"/>
        <w:spacing w:line="276" w:lineRule="auto"/>
        <w:ind w:left="0"/>
        <w:jc w:val="both"/>
        <w:rPr>
          <w:rFonts w:ascii="Arial" w:hAnsi="Arial" w:cs="Arial"/>
          <w:b/>
        </w:rPr>
      </w:pPr>
    </w:p>
    <w:p w:rsidR="00165085" w:rsidRDefault="00165085" w:rsidP="00165085">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165085" w:rsidRPr="0012385F" w:rsidRDefault="00165085" w:rsidP="00165085">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TD &amp; </w:t>
      </w:r>
      <w:r w:rsidRPr="0012385F">
        <w:rPr>
          <w:rFonts w:ascii="Arial" w:hAnsi="Arial" w:cs="Arial"/>
          <w:bCs/>
        </w:rPr>
        <w:t>exposés</w:t>
      </w:r>
    </w:p>
    <w:p w:rsidR="00165085" w:rsidRDefault="00165085" w:rsidP="00165085">
      <w:pPr>
        <w:pStyle w:val="Paragraphedeliste"/>
        <w:spacing w:line="276" w:lineRule="auto"/>
        <w:ind w:left="0"/>
        <w:jc w:val="both"/>
        <w:rPr>
          <w:rFonts w:ascii="Arial" w:hAnsi="Arial" w:cs="Arial"/>
          <w:b/>
        </w:rPr>
      </w:pPr>
    </w:p>
    <w:p w:rsidR="00165085" w:rsidRPr="008956E8" w:rsidRDefault="00165085" w:rsidP="00165085">
      <w:pPr>
        <w:pStyle w:val="Paragraphedeliste"/>
        <w:spacing w:line="276" w:lineRule="auto"/>
        <w:ind w:left="0"/>
        <w:jc w:val="both"/>
        <w:rPr>
          <w:rFonts w:ascii="Arial" w:hAnsi="Arial" w:cs="Arial"/>
          <w:bCs/>
          <w:sz w:val="20"/>
          <w:szCs w:val="20"/>
        </w:rPr>
      </w:pPr>
      <w:r w:rsidRPr="008956E8">
        <w:rPr>
          <w:rFonts w:ascii="Arial" w:hAnsi="Arial" w:cs="Arial"/>
          <w:b/>
          <w:sz w:val="20"/>
          <w:szCs w:val="20"/>
        </w:rPr>
        <w:t>Références</w:t>
      </w:r>
    </w:p>
    <w:p w:rsidR="00165085" w:rsidRPr="005579CD" w:rsidRDefault="00165085" w:rsidP="00165085">
      <w:pPr>
        <w:numPr>
          <w:ilvl w:val="0"/>
          <w:numId w:val="15"/>
        </w:numPr>
        <w:spacing w:line="276" w:lineRule="auto"/>
        <w:rPr>
          <w:rFonts w:ascii="Arial" w:hAnsi="Arial" w:cs="Arial"/>
          <w:sz w:val="20"/>
          <w:szCs w:val="20"/>
        </w:rPr>
      </w:pPr>
      <w:r w:rsidRPr="005579CD">
        <w:rPr>
          <w:rFonts w:ascii="Arial" w:hAnsi="Arial" w:cs="Arial"/>
          <w:sz w:val="20"/>
          <w:szCs w:val="20"/>
          <w:lang w:val="en-US"/>
        </w:rPr>
        <w:t xml:space="preserve">Stewart T. and  Mann J. (2007). </w:t>
      </w:r>
      <w:r w:rsidRPr="005579CD">
        <w:rPr>
          <w:rFonts w:ascii="Arial" w:hAnsi="Arial" w:cs="Arial"/>
          <w:sz w:val="20"/>
          <w:szCs w:val="20"/>
          <w:lang w:val="en-GB"/>
        </w:rPr>
        <w:t xml:space="preserve">Essentials of Human Nutrition. Ed. OVP Oxford. </w:t>
      </w:r>
      <w:r w:rsidRPr="005579CD">
        <w:rPr>
          <w:rFonts w:ascii="Arial" w:hAnsi="Arial" w:cs="Arial"/>
          <w:sz w:val="20"/>
          <w:szCs w:val="20"/>
        </w:rPr>
        <w:t>640p.</w:t>
      </w:r>
    </w:p>
    <w:p w:rsidR="00165085" w:rsidRPr="005579CD" w:rsidRDefault="00165085" w:rsidP="00165085">
      <w:pPr>
        <w:numPr>
          <w:ilvl w:val="0"/>
          <w:numId w:val="15"/>
        </w:numPr>
        <w:spacing w:line="276" w:lineRule="auto"/>
        <w:rPr>
          <w:rFonts w:ascii="Arial" w:hAnsi="Arial" w:cs="Arial"/>
          <w:sz w:val="20"/>
          <w:szCs w:val="20"/>
        </w:rPr>
      </w:pPr>
      <w:r w:rsidRPr="005579CD">
        <w:rPr>
          <w:rFonts w:ascii="Arial" w:hAnsi="Arial" w:cs="Arial"/>
          <w:sz w:val="20"/>
          <w:szCs w:val="20"/>
          <w:lang w:val="en-US"/>
        </w:rPr>
        <w:t xml:space="preserve">Grosvenor M.B. and Smolin L.A. (2009). Nutrition, Nutrients Composition of Foods Booklet: Science and Application. </w:t>
      </w:r>
      <w:r w:rsidRPr="005579CD">
        <w:rPr>
          <w:rFonts w:ascii="Arial" w:hAnsi="Arial" w:cs="Arial"/>
          <w:sz w:val="20"/>
          <w:szCs w:val="20"/>
        </w:rPr>
        <w:t>Ed. Wiley. 112p.</w:t>
      </w:r>
    </w:p>
    <w:p w:rsidR="00165085" w:rsidRPr="005579CD" w:rsidRDefault="00165085" w:rsidP="00165085">
      <w:pPr>
        <w:numPr>
          <w:ilvl w:val="0"/>
          <w:numId w:val="15"/>
        </w:numPr>
        <w:spacing w:line="276" w:lineRule="auto"/>
        <w:rPr>
          <w:rFonts w:ascii="Arial" w:hAnsi="Arial" w:cs="Arial"/>
          <w:sz w:val="20"/>
          <w:szCs w:val="20"/>
        </w:rPr>
      </w:pPr>
      <w:r w:rsidRPr="005579CD">
        <w:rPr>
          <w:rFonts w:ascii="Arial" w:hAnsi="Arial" w:cs="Arial"/>
          <w:sz w:val="20"/>
          <w:szCs w:val="20"/>
          <w:lang w:val="en-US"/>
        </w:rPr>
        <w:t xml:space="preserve">Smolin L.A. and Grosvenor M.B. (2010). </w:t>
      </w:r>
      <w:r w:rsidRPr="005579CD">
        <w:rPr>
          <w:rFonts w:ascii="Arial" w:hAnsi="Arial" w:cs="Arial"/>
          <w:sz w:val="20"/>
          <w:szCs w:val="20"/>
          <w:lang w:val="en-GB"/>
        </w:rPr>
        <w:t xml:space="preserve">Nutrition: Science and Applications. Ed. Wiley. </w:t>
      </w:r>
      <w:r w:rsidRPr="005579CD">
        <w:rPr>
          <w:rFonts w:ascii="Arial" w:hAnsi="Arial" w:cs="Arial"/>
          <w:sz w:val="20"/>
          <w:szCs w:val="20"/>
        </w:rPr>
        <w:t>936p.</w:t>
      </w:r>
    </w:p>
    <w:p w:rsidR="00F14CB3" w:rsidRDefault="00165085" w:rsidP="00165085">
      <w:pPr>
        <w:numPr>
          <w:ilvl w:val="0"/>
          <w:numId w:val="15"/>
        </w:numPr>
        <w:spacing w:line="276" w:lineRule="auto"/>
        <w:ind w:right="282"/>
        <w:outlineLvl w:val="0"/>
        <w:rPr>
          <w:rFonts w:ascii="Arial" w:hAnsi="Arial" w:cs="Arial"/>
          <w:b/>
          <w:iCs/>
          <w:sz w:val="26"/>
          <w:szCs w:val="26"/>
          <w:lang w:eastAsia="fr-FR"/>
        </w:rPr>
      </w:pPr>
      <w:r w:rsidRPr="005579CD">
        <w:rPr>
          <w:rFonts w:ascii="Arial" w:hAnsi="Arial" w:cs="Arial"/>
          <w:sz w:val="20"/>
          <w:szCs w:val="20"/>
          <w:lang w:val="en-GB"/>
        </w:rPr>
        <w:t>Nieman</w:t>
      </w:r>
      <w:r w:rsidRPr="005579CD">
        <w:rPr>
          <w:rFonts w:ascii="Arial" w:hAnsi="Arial" w:cs="Arial"/>
          <w:sz w:val="20"/>
          <w:szCs w:val="20"/>
          <w:lang w:val="en-US"/>
        </w:rPr>
        <w:t xml:space="preserve"> D. and Lee R. (2009). </w:t>
      </w:r>
      <w:r w:rsidRPr="005579CD">
        <w:rPr>
          <w:rFonts w:ascii="Arial" w:hAnsi="Arial" w:cs="Arial"/>
          <w:sz w:val="20"/>
          <w:szCs w:val="20"/>
          <w:lang w:val="en-GB"/>
        </w:rPr>
        <w:t xml:space="preserve">Nutritional Assessment. </w:t>
      </w:r>
      <w:r w:rsidRPr="005579CD">
        <w:rPr>
          <w:rFonts w:ascii="Arial" w:hAnsi="Arial" w:cs="Arial"/>
          <w:sz w:val="20"/>
          <w:szCs w:val="20"/>
          <w:lang w:val="en-US"/>
        </w:rPr>
        <w:t>Ed. McGraw-Hill Science/Engineering/math. 608p.</w:t>
      </w:r>
    </w:p>
    <w:p w:rsidR="00260AE8" w:rsidRDefault="00260AE8" w:rsidP="0084458B">
      <w:pPr>
        <w:spacing w:line="276" w:lineRule="auto"/>
        <w:ind w:right="282"/>
        <w:outlineLvl w:val="0"/>
        <w:rPr>
          <w:rFonts w:ascii="Arial" w:hAnsi="Arial" w:cs="Arial"/>
          <w:b/>
          <w:iCs/>
          <w:sz w:val="26"/>
          <w:szCs w:val="26"/>
          <w:lang w:eastAsia="fr-FR"/>
        </w:rPr>
      </w:pPr>
    </w:p>
    <w:p w:rsidR="00165085" w:rsidRDefault="00165085" w:rsidP="0084458B">
      <w:pPr>
        <w:spacing w:line="276" w:lineRule="auto"/>
        <w:ind w:right="282"/>
        <w:outlineLvl w:val="0"/>
        <w:rPr>
          <w:rFonts w:ascii="Arial" w:hAnsi="Arial" w:cs="Arial"/>
          <w:b/>
          <w:iCs/>
          <w:sz w:val="26"/>
          <w:szCs w:val="26"/>
          <w:lang w:eastAsia="fr-FR"/>
        </w:rPr>
      </w:pPr>
    </w:p>
    <w:p w:rsidR="00165085" w:rsidRDefault="00165085" w:rsidP="0084458B">
      <w:pPr>
        <w:spacing w:line="276" w:lineRule="auto"/>
        <w:ind w:right="282"/>
        <w:outlineLvl w:val="0"/>
        <w:rPr>
          <w:rFonts w:ascii="Arial" w:hAnsi="Arial" w:cs="Arial"/>
          <w:b/>
          <w:iCs/>
          <w:sz w:val="26"/>
          <w:szCs w:val="26"/>
          <w:lang w:eastAsia="fr-FR"/>
        </w:rPr>
      </w:pPr>
    </w:p>
    <w:p w:rsidR="00165085" w:rsidRDefault="00165085" w:rsidP="0084458B">
      <w:pPr>
        <w:spacing w:line="276" w:lineRule="auto"/>
        <w:ind w:right="282"/>
        <w:outlineLvl w:val="0"/>
        <w:rPr>
          <w:rFonts w:ascii="Arial" w:hAnsi="Arial" w:cs="Arial"/>
          <w:b/>
          <w:iCs/>
          <w:sz w:val="26"/>
          <w:szCs w:val="26"/>
          <w:lang w:eastAsia="fr-FR"/>
        </w:rPr>
      </w:pPr>
    </w:p>
    <w:p w:rsidR="00165085" w:rsidRDefault="00165085" w:rsidP="0084458B">
      <w:pPr>
        <w:spacing w:line="276" w:lineRule="auto"/>
        <w:ind w:right="282"/>
        <w:outlineLvl w:val="0"/>
        <w:rPr>
          <w:rFonts w:ascii="Arial" w:hAnsi="Arial" w:cs="Arial"/>
          <w:b/>
          <w:iCs/>
          <w:sz w:val="26"/>
          <w:szCs w:val="26"/>
          <w:lang w:eastAsia="fr-FR"/>
        </w:rPr>
      </w:pPr>
    </w:p>
    <w:p w:rsidR="00165085" w:rsidRDefault="00165085" w:rsidP="0084458B">
      <w:pPr>
        <w:spacing w:line="276" w:lineRule="auto"/>
        <w:ind w:right="282"/>
        <w:outlineLvl w:val="0"/>
        <w:rPr>
          <w:rFonts w:ascii="Arial" w:hAnsi="Arial" w:cs="Arial"/>
          <w:b/>
          <w:iCs/>
          <w:sz w:val="26"/>
          <w:szCs w:val="26"/>
          <w:lang w:eastAsia="fr-FR"/>
        </w:rPr>
      </w:pPr>
    </w:p>
    <w:p w:rsidR="00DE0B73" w:rsidRPr="00E3396C" w:rsidRDefault="00DE0B73" w:rsidP="00DE0B73">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DE0B73" w:rsidRPr="00E3396C" w:rsidRDefault="00DE0B73" w:rsidP="00DE0B73">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w:t>
      </w:r>
      <w:r w:rsidR="00853731">
        <w:rPr>
          <w:rFonts w:ascii="Arial" w:hAnsi="Arial" w:cs="Arial"/>
          <w:b/>
          <w:iCs/>
          <w:sz w:val="26"/>
          <w:szCs w:val="26"/>
          <w:lang w:eastAsia="fr-FR"/>
        </w:rPr>
        <w:t>0</w:t>
      </w:r>
      <w:r>
        <w:rPr>
          <w:rFonts w:ascii="Arial" w:hAnsi="Arial" w:cs="Arial"/>
          <w:b/>
          <w:iCs/>
          <w:sz w:val="26"/>
          <w:szCs w:val="26"/>
          <w:lang w:eastAsia="fr-FR"/>
        </w:rPr>
        <w:t>2</w:t>
      </w:r>
    </w:p>
    <w:p w:rsidR="00DE0B73" w:rsidRPr="00E3396C" w:rsidRDefault="00DE0B73" w:rsidP="00DE0B73">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sidR="00853731">
        <w:rPr>
          <w:rFonts w:ascii="Arial" w:hAnsi="Arial" w:cs="Arial"/>
          <w:b/>
          <w:iCs/>
          <w:sz w:val="26"/>
          <w:szCs w:val="26"/>
          <w:lang w:eastAsia="fr-FR"/>
        </w:rPr>
        <w:t>M</w:t>
      </w:r>
      <w:r>
        <w:rPr>
          <w:rFonts w:ascii="Arial" w:hAnsi="Arial" w:cs="Arial"/>
          <w:b/>
          <w:iCs/>
          <w:sz w:val="26"/>
          <w:szCs w:val="26"/>
          <w:lang w:eastAsia="fr-FR"/>
        </w:rPr>
        <w:t>éthodologique</w:t>
      </w:r>
    </w:p>
    <w:p w:rsidR="00DE0B73" w:rsidRDefault="00DE0B73" w:rsidP="00DE0B73">
      <w:pPr>
        <w:spacing w:line="276" w:lineRule="auto"/>
        <w:ind w:right="282"/>
        <w:rPr>
          <w:rFonts w:ascii="Arial" w:hAnsi="Arial" w:cs="Arial"/>
          <w:b/>
          <w:iCs/>
          <w:sz w:val="26"/>
          <w:szCs w:val="26"/>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w:t>
      </w:r>
      <w:r>
        <w:rPr>
          <w:rFonts w:ascii="Arial" w:hAnsi="Arial" w:cs="Arial"/>
          <w:b/>
          <w:bCs/>
        </w:rPr>
        <w:t xml:space="preserve">Génie industriel alimentaire 2 </w:t>
      </w:r>
    </w:p>
    <w:p w:rsidR="00DE0B73" w:rsidRPr="00F23106" w:rsidRDefault="00DE0B73" w:rsidP="00DE0B73">
      <w:pPr>
        <w:spacing w:line="276" w:lineRule="auto"/>
        <w:ind w:right="282"/>
        <w:outlineLvl w:val="0"/>
        <w:rPr>
          <w:rFonts w:ascii="Arial" w:hAnsi="Arial" w:cs="Arial"/>
          <w:b/>
          <w:iCs/>
          <w:sz w:val="26"/>
          <w:szCs w:val="26"/>
          <w:lang w:eastAsia="fr-FR"/>
        </w:rPr>
      </w:pPr>
      <w:r w:rsidRPr="00F23106">
        <w:rPr>
          <w:rFonts w:ascii="Arial" w:hAnsi="Arial" w:cs="Arial"/>
          <w:b/>
          <w:iCs/>
          <w:sz w:val="26"/>
          <w:szCs w:val="26"/>
          <w:lang w:eastAsia="fr-FR"/>
        </w:rPr>
        <w:t>Crédit</w:t>
      </w:r>
      <w:r w:rsidR="00D462BD" w:rsidRPr="00F23106">
        <w:rPr>
          <w:rFonts w:ascii="Arial" w:hAnsi="Arial" w:cs="Arial"/>
          <w:b/>
          <w:iCs/>
          <w:sz w:val="26"/>
          <w:szCs w:val="26"/>
          <w:lang w:eastAsia="fr-FR"/>
        </w:rPr>
        <w:t xml:space="preserve">s : </w:t>
      </w:r>
      <w:r w:rsidR="00F23106" w:rsidRPr="00F23106">
        <w:rPr>
          <w:rFonts w:ascii="Arial" w:hAnsi="Arial" w:cs="Arial"/>
          <w:b/>
          <w:iCs/>
          <w:sz w:val="26"/>
          <w:szCs w:val="26"/>
          <w:lang w:eastAsia="fr-FR"/>
        </w:rPr>
        <w:t>4</w:t>
      </w:r>
    </w:p>
    <w:p w:rsidR="00DE0B73" w:rsidRDefault="00D462BD" w:rsidP="00DE0B73">
      <w:pPr>
        <w:spacing w:line="276" w:lineRule="auto"/>
        <w:ind w:right="282"/>
        <w:outlineLvl w:val="0"/>
        <w:rPr>
          <w:rFonts w:ascii="Arial" w:hAnsi="Arial" w:cs="Arial"/>
          <w:b/>
          <w:iCs/>
          <w:sz w:val="26"/>
          <w:szCs w:val="26"/>
          <w:lang w:eastAsia="fr-FR"/>
        </w:rPr>
      </w:pPr>
      <w:r w:rsidRPr="00F23106">
        <w:rPr>
          <w:rFonts w:ascii="Arial" w:hAnsi="Arial" w:cs="Arial"/>
          <w:b/>
          <w:iCs/>
          <w:sz w:val="26"/>
          <w:szCs w:val="26"/>
          <w:lang w:eastAsia="fr-FR"/>
        </w:rPr>
        <w:t xml:space="preserve">Coefficients : </w:t>
      </w:r>
      <w:r w:rsidR="00F23106" w:rsidRPr="00F23106">
        <w:rPr>
          <w:rFonts w:ascii="Arial" w:hAnsi="Arial" w:cs="Arial"/>
          <w:b/>
          <w:iCs/>
          <w:sz w:val="26"/>
          <w:szCs w:val="26"/>
          <w:lang w:eastAsia="fr-FR"/>
        </w:rPr>
        <w:t>3</w:t>
      </w:r>
    </w:p>
    <w:p w:rsidR="00DE0B73" w:rsidRPr="00D462BD" w:rsidRDefault="00DE0B73" w:rsidP="00DE0B73">
      <w:pPr>
        <w:autoSpaceDE w:val="0"/>
        <w:autoSpaceDN w:val="0"/>
        <w:adjustRightInd w:val="0"/>
        <w:jc w:val="both"/>
        <w:rPr>
          <w:rFonts w:ascii="Arial" w:eastAsia="Calibri" w:hAnsi="Arial" w:cs="Arial"/>
          <w:b/>
          <w:bCs/>
          <w:lang w:eastAsia="en-US"/>
        </w:rPr>
      </w:pPr>
    </w:p>
    <w:p w:rsidR="0011607F" w:rsidRPr="00D462BD" w:rsidRDefault="00DE0B73" w:rsidP="00D462BD">
      <w:pPr>
        <w:spacing w:line="276" w:lineRule="auto"/>
        <w:ind w:right="282"/>
        <w:outlineLvl w:val="0"/>
        <w:rPr>
          <w:rFonts w:ascii="Arial" w:hAnsi="Arial" w:cs="Arial"/>
          <w:bCs/>
        </w:rPr>
      </w:pPr>
      <w:r w:rsidRPr="00D462BD">
        <w:rPr>
          <w:rFonts w:ascii="Arial" w:eastAsia="Calibri" w:hAnsi="Arial" w:cs="Arial"/>
          <w:b/>
          <w:bCs/>
          <w:lang w:eastAsia="en-US"/>
        </w:rPr>
        <w:t>Objectifs de l’enseignement :</w:t>
      </w:r>
      <w:r w:rsidR="00D462BD" w:rsidRPr="00D462BD">
        <w:rPr>
          <w:rFonts w:ascii="Arial" w:eastAsia="Calibri" w:hAnsi="Arial" w:cs="Arial"/>
          <w:b/>
          <w:bCs/>
          <w:lang w:eastAsia="en-US"/>
        </w:rPr>
        <w:t xml:space="preserve"> </w:t>
      </w:r>
      <w:r w:rsidR="00D462BD" w:rsidRPr="00D462BD">
        <w:rPr>
          <w:rFonts w:ascii="Arial" w:eastAsia="Calibri" w:hAnsi="Arial" w:cs="Arial"/>
          <w:lang w:eastAsia="en-US"/>
        </w:rPr>
        <w:t>Cett</w:t>
      </w:r>
      <w:r w:rsidR="0011607F" w:rsidRPr="00D462BD">
        <w:rPr>
          <w:rFonts w:ascii="Arial" w:hAnsi="Arial" w:cs="Arial"/>
        </w:rPr>
        <w:t xml:space="preserve">e matière a pour objectif de connaitre les </w:t>
      </w:r>
      <w:r w:rsidR="00D462BD" w:rsidRPr="00D462BD">
        <w:rPr>
          <w:rFonts w:ascii="Arial" w:hAnsi="Arial" w:cs="Arial"/>
        </w:rPr>
        <w:t>p</w:t>
      </w:r>
      <w:r w:rsidR="0011607F" w:rsidRPr="00D462BD">
        <w:rPr>
          <w:rFonts w:ascii="Arial" w:hAnsi="Arial" w:cs="Arial"/>
        </w:rPr>
        <w:t xml:space="preserve">rincipaux </w:t>
      </w:r>
      <w:r w:rsidR="0011607F" w:rsidRPr="00D462BD">
        <w:rPr>
          <w:rFonts w:ascii="Arial" w:hAnsi="Arial" w:cs="Arial"/>
          <w:bCs/>
        </w:rPr>
        <w:t>procédés</w:t>
      </w:r>
      <w:r w:rsidR="0011607F" w:rsidRPr="00D462BD">
        <w:rPr>
          <w:rFonts w:ascii="Arial" w:hAnsi="Arial" w:cs="Arial"/>
        </w:rPr>
        <w:t xml:space="preserve"> </w:t>
      </w:r>
      <w:r w:rsidR="0011607F" w:rsidRPr="00D462BD">
        <w:rPr>
          <w:rFonts w:ascii="Arial" w:hAnsi="Arial" w:cs="Arial"/>
          <w:bCs/>
        </w:rPr>
        <w:t>utilisés dans les IAA pour la conservation des aliments.</w:t>
      </w:r>
    </w:p>
    <w:p w:rsidR="0011607F" w:rsidRPr="00D462BD" w:rsidRDefault="0011607F" w:rsidP="0011607F">
      <w:pPr>
        <w:spacing w:line="276" w:lineRule="auto"/>
        <w:jc w:val="both"/>
        <w:rPr>
          <w:rFonts w:ascii="Arial" w:hAnsi="Arial" w:cs="Arial"/>
          <w:i/>
          <w:color w:val="FF6600"/>
        </w:rPr>
      </w:pPr>
    </w:p>
    <w:p w:rsidR="0011607F" w:rsidRDefault="0011607F" w:rsidP="0011607F">
      <w:pPr>
        <w:spacing w:line="276" w:lineRule="auto"/>
        <w:jc w:val="both"/>
        <w:rPr>
          <w:rFonts w:ascii="Arial" w:hAnsi="Arial" w:cs="Arial"/>
          <w:b/>
          <w:sz w:val="22"/>
          <w:szCs w:val="22"/>
        </w:rPr>
      </w:pPr>
      <w:r w:rsidRPr="00D462BD">
        <w:rPr>
          <w:rFonts w:ascii="Arial" w:hAnsi="Arial" w:cs="Arial"/>
          <w:b/>
        </w:rPr>
        <w:t xml:space="preserve">Connaissances préalables recommandées : </w:t>
      </w:r>
      <w:r w:rsidRPr="00D462BD">
        <w:rPr>
          <w:rFonts w:ascii="Arial" w:hAnsi="Arial" w:cs="Arial"/>
          <w:bCs/>
        </w:rPr>
        <w:t>chimie et biophysique</w:t>
      </w:r>
    </w:p>
    <w:p w:rsidR="0011607F" w:rsidRDefault="0011607F" w:rsidP="0011607F">
      <w:pPr>
        <w:spacing w:line="276" w:lineRule="auto"/>
        <w:jc w:val="both"/>
        <w:rPr>
          <w:rFonts w:ascii="Arial" w:hAnsi="Arial" w:cs="Arial"/>
          <w:b/>
          <w:sz w:val="22"/>
          <w:szCs w:val="22"/>
        </w:rPr>
      </w:pPr>
    </w:p>
    <w:p w:rsidR="0011607F" w:rsidRPr="00A13B18" w:rsidRDefault="0011607F" w:rsidP="0011607F">
      <w:pPr>
        <w:spacing w:line="276" w:lineRule="auto"/>
        <w:jc w:val="both"/>
        <w:rPr>
          <w:rFonts w:ascii="Arial" w:hAnsi="Arial" w:cs="Arial"/>
          <w:b/>
        </w:rPr>
      </w:pPr>
      <w:r w:rsidRPr="00A13B18">
        <w:rPr>
          <w:rFonts w:ascii="Arial" w:hAnsi="Arial" w:cs="Arial"/>
          <w:b/>
        </w:rPr>
        <w:t>Contenu de la matière : </w:t>
      </w:r>
    </w:p>
    <w:p w:rsidR="00D462BD" w:rsidRPr="00A13B18" w:rsidRDefault="0011607F" w:rsidP="0011607F">
      <w:pPr>
        <w:rPr>
          <w:rFonts w:ascii="Arial" w:hAnsi="Arial" w:cs="Arial"/>
          <w:b/>
          <w:bCs/>
        </w:rPr>
      </w:pPr>
      <w:r w:rsidRPr="00A13B18">
        <w:rPr>
          <w:rFonts w:ascii="Arial" w:hAnsi="Arial" w:cs="Arial"/>
          <w:b/>
          <w:bCs/>
        </w:rPr>
        <w:t xml:space="preserve">I. </w:t>
      </w:r>
      <w:r w:rsidR="00D462BD" w:rsidRPr="00A13B18">
        <w:rPr>
          <w:rFonts w:ascii="Arial" w:hAnsi="Arial" w:cs="Arial"/>
          <w:b/>
          <w:bCs/>
        </w:rPr>
        <w:t>Rappels génie industriel alimentaire/opérations unitaires</w:t>
      </w:r>
    </w:p>
    <w:p w:rsidR="0011607F" w:rsidRPr="00A13B18" w:rsidRDefault="005E3D09" w:rsidP="0011607F">
      <w:pPr>
        <w:rPr>
          <w:rFonts w:ascii="Arial" w:hAnsi="Arial" w:cs="Arial"/>
          <w:b/>
          <w:bCs/>
        </w:rPr>
      </w:pPr>
      <w:r w:rsidRPr="00A13B18">
        <w:rPr>
          <w:rFonts w:ascii="Arial" w:hAnsi="Arial" w:cs="Arial"/>
          <w:b/>
          <w:bCs/>
        </w:rPr>
        <w:t xml:space="preserve">II. </w:t>
      </w:r>
      <w:r w:rsidR="0011607F" w:rsidRPr="00A13B18">
        <w:rPr>
          <w:rFonts w:ascii="Arial" w:hAnsi="Arial" w:cs="Arial"/>
          <w:b/>
          <w:bCs/>
        </w:rPr>
        <w:t>Utilisation du froid</w:t>
      </w:r>
    </w:p>
    <w:p w:rsidR="0011607F" w:rsidRPr="00A13B18" w:rsidRDefault="0011607F" w:rsidP="0011607F">
      <w:pPr>
        <w:rPr>
          <w:rFonts w:ascii="Arial" w:hAnsi="Arial" w:cs="Arial"/>
          <w:b/>
          <w:bCs/>
        </w:rPr>
      </w:pPr>
      <w:r w:rsidRPr="00A13B18">
        <w:rPr>
          <w:rFonts w:ascii="Arial" w:hAnsi="Arial" w:cs="Arial"/>
          <w:b/>
          <w:bCs/>
        </w:rPr>
        <w:t xml:space="preserve">  </w:t>
      </w:r>
      <w:r w:rsidR="005E3D09" w:rsidRPr="00A13B18">
        <w:rPr>
          <w:rFonts w:ascii="Arial" w:hAnsi="Arial" w:cs="Arial"/>
          <w:b/>
          <w:bCs/>
        </w:rPr>
        <w:t xml:space="preserve"> </w:t>
      </w:r>
      <w:r w:rsidRPr="00A13B18">
        <w:rPr>
          <w:rFonts w:ascii="Arial" w:hAnsi="Arial" w:cs="Arial"/>
          <w:b/>
          <w:bCs/>
        </w:rPr>
        <w:t>I</w:t>
      </w:r>
      <w:r w:rsidR="005E3D09" w:rsidRPr="00A13B18">
        <w:rPr>
          <w:rFonts w:ascii="Arial" w:hAnsi="Arial" w:cs="Arial"/>
          <w:b/>
          <w:bCs/>
        </w:rPr>
        <w:t>I</w:t>
      </w:r>
      <w:r w:rsidRPr="00A13B18">
        <w:rPr>
          <w:rFonts w:ascii="Arial" w:hAnsi="Arial" w:cs="Arial"/>
          <w:b/>
          <w:bCs/>
        </w:rPr>
        <w:t xml:space="preserve">.1. </w:t>
      </w:r>
      <w:r w:rsidRPr="00A13B18">
        <w:rPr>
          <w:rFonts w:ascii="Arial" w:hAnsi="Arial" w:cs="Arial"/>
        </w:rPr>
        <w:t>Réfrigération</w:t>
      </w:r>
    </w:p>
    <w:p w:rsidR="0011607F" w:rsidRPr="00A13B18" w:rsidRDefault="0011607F" w:rsidP="0011607F">
      <w:pPr>
        <w:rPr>
          <w:rFonts w:ascii="Arial" w:hAnsi="Arial" w:cs="Arial"/>
          <w:b/>
          <w:bCs/>
        </w:rPr>
      </w:pPr>
      <w:r w:rsidRPr="00A13B18">
        <w:rPr>
          <w:rFonts w:ascii="Arial" w:hAnsi="Arial" w:cs="Arial"/>
          <w:b/>
          <w:bCs/>
        </w:rPr>
        <w:t xml:space="preserve">  </w:t>
      </w:r>
      <w:r w:rsidR="005E3D09" w:rsidRPr="00A13B18">
        <w:rPr>
          <w:rFonts w:ascii="Arial" w:hAnsi="Arial" w:cs="Arial"/>
          <w:b/>
          <w:bCs/>
        </w:rPr>
        <w:t xml:space="preserve"> </w:t>
      </w:r>
      <w:r w:rsidRPr="00A13B18">
        <w:rPr>
          <w:rFonts w:ascii="Arial" w:hAnsi="Arial" w:cs="Arial"/>
          <w:b/>
          <w:bCs/>
        </w:rPr>
        <w:t>I</w:t>
      </w:r>
      <w:r w:rsidR="005E3D09" w:rsidRPr="00A13B18">
        <w:rPr>
          <w:rFonts w:ascii="Arial" w:hAnsi="Arial" w:cs="Arial"/>
          <w:b/>
          <w:bCs/>
        </w:rPr>
        <w:t>I</w:t>
      </w:r>
      <w:r w:rsidRPr="00A13B18">
        <w:rPr>
          <w:rFonts w:ascii="Arial" w:hAnsi="Arial" w:cs="Arial"/>
          <w:b/>
          <w:bCs/>
        </w:rPr>
        <w:t>.2.</w:t>
      </w:r>
      <w:r w:rsidRPr="00A13B18">
        <w:rPr>
          <w:rFonts w:ascii="Arial" w:hAnsi="Arial" w:cs="Arial"/>
        </w:rPr>
        <w:t xml:space="preserve"> Congélation</w:t>
      </w:r>
      <w:r w:rsidRPr="00A13B18">
        <w:rPr>
          <w:rFonts w:ascii="Arial" w:hAnsi="Arial" w:cs="Arial"/>
          <w:b/>
          <w:bCs/>
        </w:rPr>
        <w:t xml:space="preserve"> </w:t>
      </w:r>
    </w:p>
    <w:p w:rsidR="0011607F" w:rsidRPr="00A13B18" w:rsidRDefault="0011607F" w:rsidP="0011607F">
      <w:pPr>
        <w:rPr>
          <w:rFonts w:ascii="Arial" w:hAnsi="Arial" w:cs="Arial"/>
          <w:b/>
          <w:bCs/>
        </w:rPr>
      </w:pPr>
      <w:r w:rsidRPr="00A13B18">
        <w:rPr>
          <w:rFonts w:ascii="Arial" w:hAnsi="Arial" w:cs="Arial"/>
          <w:b/>
          <w:bCs/>
        </w:rPr>
        <w:t>I</w:t>
      </w:r>
      <w:r w:rsidR="005E3D09" w:rsidRPr="00A13B18">
        <w:rPr>
          <w:rFonts w:ascii="Arial" w:hAnsi="Arial" w:cs="Arial"/>
          <w:b/>
          <w:bCs/>
        </w:rPr>
        <w:t>I</w:t>
      </w:r>
      <w:r w:rsidRPr="00A13B18">
        <w:rPr>
          <w:rFonts w:ascii="Arial" w:hAnsi="Arial" w:cs="Arial"/>
          <w:b/>
          <w:bCs/>
        </w:rPr>
        <w:t>I</w:t>
      </w:r>
      <w:r w:rsidRPr="00A13B18">
        <w:rPr>
          <w:rFonts w:ascii="Arial" w:hAnsi="Arial" w:cs="Arial"/>
        </w:rPr>
        <w:t xml:space="preserve">. </w:t>
      </w:r>
      <w:r w:rsidRPr="00A13B18">
        <w:rPr>
          <w:rFonts w:ascii="Arial" w:hAnsi="Arial" w:cs="Arial"/>
          <w:b/>
          <w:bCs/>
        </w:rPr>
        <w:t xml:space="preserve">Destruction des microorganismes par la chaleur </w:t>
      </w:r>
      <w:r w:rsidRPr="00A13B18">
        <w:rPr>
          <w:rFonts w:ascii="Arial" w:hAnsi="Arial" w:cs="Arial"/>
        </w:rPr>
        <w:t xml:space="preserve">  </w:t>
      </w:r>
    </w:p>
    <w:p w:rsidR="0011607F" w:rsidRPr="00A13B18" w:rsidRDefault="0011607F" w:rsidP="0011607F">
      <w:pPr>
        <w:rPr>
          <w:rFonts w:ascii="Arial" w:hAnsi="Arial" w:cs="Arial"/>
        </w:rPr>
      </w:pPr>
      <w:r w:rsidRPr="00A13B18">
        <w:rPr>
          <w:rFonts w:ascii="Arial" w:hAnsi="Arial" w:cs="Arial"/>
          <w:b/>
          <w:bCs/>
        </w:rPr>
        <w:t xml:space="preserve">  </w:t>
      </w:r>
      <w:r w:rsidR="005E3D09" w:rsidRPr="00A13B18">
        <w:rPr>
          <w:rFonts w:ascii="Arial" w:hAnsi="Arial" w:cs="Arial"/>
          <w:b/>
          <w:bCs/>
        </w:rPr>
        <w:t xml:space="preserve"> </w:t>
      </w:r>
      <w:r w:rsidRPr="00A13B18">
        <w:rPr>
          <w:rFonts w:ascii="Arial" w:hAnsi="Arial" w:cs="Arial"/>
          <w:b/>
          <w:bCs/>
        </w:rPr>
        <w:t>I</w:t>
      </w:r>
      <w:r w:rsidR="005E3D09" w:rsidRPr="00A13B18">
        <w:rPr>
          <w:rFonts w:ascii="Arial" w:hAnsi="Arial" w:cs="Arial"/>
          <w:b/>
          <w:bCs/>
        </w:rPr>
        <w:t>I</w:t>
      </w:r>
      <w:r w:rsidRPr="00A13B18">
        <w:rPr>
          <w:rFonts w:ascii="Arial" w:hAnsi="Arial" w:cs="Arial"/>
          <w:b/>
          <w:bCs/>
        </w:rPr>
        <w:t>I</w:t>
      </w:r>
      <w:r w:rsidR="005E3D09" w:rsidRPr="00A13B18">
        <w:rPr>
          <w:rFonts w:ascii="Arial" w:hAnsi="Arial" w:cs="Arial"/>
        </w:rPr>
        <w:t>.</w:t>
      </w:r>
      <w:r w:rsidRPr="00A13B18">
        <w:rPr>
          <w:rFonts w:ascii="Arial" w:hAnsi="Arial" w:cs="Arial"/>
          <w:b/>
          <w:bCs/>
        </w:rPr>
        <w:t>1</w:t>
      </w:r>
      <w:r w:rsidRPr="00A13B18">
        <w:rPr>
          <w:rFonts w:ascii="Arial" w:hAnsi="Arial" w:cs="Arial"/>
        </w:rPr>
        <w:t xml:space="preserve">. Stérilisation -appertisation </w:t>
      </w:r>
    </w:p>
    <w:p w:rsidR="0011607F" w:rsidRPr="00A13B18" w:rsidRDefault="0011607F" w:rsidP="0011607F">
      <w:pPr>
        <w:rPr>
          <w:rFonts w:ascii="Arial" w:hAnsi="Arial" w:cs="Arial"/>
        </w:rPr>
      </w:pPr>
      <w:r w:rsidRPr="00A13B18">
        <w:rPr>
          <w:rFonts w:ascii="Arial" w:hAnsi="Arial" w:cs="Arial"/>
          <w:b/>
          <w:bCs/>
        </w:rPr>
        <w:t xml:space="preserve">  </w:t>
      </w:r>
      <w:r w:rsidR="005E3D09" w:rsidRPr="00A13B18">
        <w:rPr>
          <w:rFonts w:ascii="Arial" w:hAnsi="Arial" w:cs="Arial"/>
          <w:b/>
          <w:bCs/>
        </w:rPr>
        <w:t xml:space="preserve"> </w:t>
      </w:r>
      <w:r w:rsidRPr="00A13B18">
        <w:rPr>
          <w:rFonts w:ascii="Arial" w:hAnsi="Arial" w:cs="Arial"/>
          <w:b/>
          <w:bCs/>
        </w:rPr>
        <w:t>I</w:t>
      </w:r>
      <w:r w:rsidR="005E3D09" w:rsidRPr="00A13B18">
        <w:rPr>
          <w:rFonts w:ascii="Arial" w:hAnsi="Arial" w:cs="Arial"/>
          <w:b/>
          <w:bCs/>
        </w:rPr>
        <w:t>I</w:t>
      </w:r>
      <w:r w:rsidRPr="00A13B18">
        <w:rPr>
          <w:rFonts w:ascii="Arial" w:hAnsi="Arial" w:cs="Arial"/>
          <w:b/>
          <w:bCs/>
        </w:rPr>
        <w:t>I</w:t>
      </w:r>
      <w:r w:rsidR="005E3D09" w:rsidRPr="00A13B18">
        <w:rPr>
          <w:rFonts w:ascii="Arial" w:hAnsi="Arial" w:cs="Arial"/>
        </w:rPr>
        <w:t>.</w:t>
      </w:r>
      <w:r w:rsidRPr="00A13B18">
        <w:rPr>
          <w:rFonts w:ascii="Arial" w:hAnsi="Arial" w:cs="Arial"/>
          <w:b/>
          <w:bCs/>
        </w:rPr>
        <w:t>2</w:t>
      </w:r>
      <w:r w:rsidRPr="00A13B18">
        <w:rPr>
          <w:rFonts w:ascii="Arial" w:hAnsi="Arial" w:cs="Arial"/>
        </w:rPr>
        <w:t xml:space="preserve">.  Pasteurisation </w:t>
      </w:r>
    </w:p>
    <w:p w:rsidR="0011607F" w:rsidRPr="00A13B18" w:rsidRDefault="0011607F" w:rsidP="0011607F">
      <w:pPr>
        <w:rPr>
          <w:rFonts w:ascii="Arial" w:hAnsi="Arial" w:cs="Arial"/>
          <w:b/>
          <w:bCs/>
        </w:rPr>
      </w:pPr>
      <w:r w:rsidRPr="00A13B18">
        <w:rPr>
          <w:rFonts w:ascii="Arial" w:hAnsi="Arial" w:cs="Arial"/>
          <w:b/>
          <w:bCs/>
        </w:rPr>
        <w:t>I</w:t>
      </w:r>
      <w:r w:rsidR="005E3D09" w:rsidRPr="00A13B18">
        <w:rPr>
          <w:rFonts w:ascii="Arial" w:hAnsi="Arial" w:cs="Arial"/>
          <w:b/>
          <w:bCs/>
        </w:rPr>
        <w:t>V</w:t>
      </w:r>
      <w:r w:rsidRPr="00A13B18">
        <w:rPr>
          <w:rFonts w:ascii="Arial" w:hAnsi="Arial" w:cs="Arial"/>
          <w:b/>
          <w:bCs/>
        </w:rPr>
        <w:t>.</w:t>
      </w:r>
      <w:r w:rsidRPr="00A13B18">
        <w:rPr>
          <w:rFonts w:ascii="Arial" w:hAnsi="Arial" w:cs="Arial"/>
        </w:rPr>
        <w:t xml:space="preserve"> </w:t>
      </w:r>
      <w:r w:rsidRPr="00A13B18">
        <w:rPr>
          <w:rFonts w:ascii="Arial" w:hAnsi="Arial" w:cs="Arial"/>
          <w:b/>
          <w:bCs/>
        </w:rPr>
        <w:t xml:space="preserve">Irradiation </w:t>
      </w:r>
    </w:p>
    <w:p w:rsidR="0011607F" w:rsidRPr="00A13B18" w:rsidRDefault="0011607F" w:rsidP="0011607F">
      <w:pPr>
        <w:rPr>
          <w:rFonts w:ascii="Arial" w:hAnsi="Arial" w:cs="Arial"/>
          <w:b/>
          <w:bCs/>
        </w:rPr>
      </w:pPr>
      <w:r w:rsidRPr="00A13B18">
        <w:rPr>
          <w:rFonts w:ascii="Arial" w:hAnsi="Arial" w:cs="Arial"/>
          <w:b/>
          <w:bCs/>
        </w:rPr>
        <w:t xml:space="preserve">  </w:t>
      </w:r>
      <w:r w:rsidR="005E3D09" w:rsidRPr="00A13B18">
        <w:rPr>
          <w:rFonts w:ascii="Arial" w:hAnsi="Arial" w:cs="Arial"/>
          <w:b/>
          <w:bCs/>
        </w:rPr>
        <w:t xml:space="preserve"> IV</w:t>
      </w:r>
      <w:r w:rsidRPr="00A13B18">
        <w:rPr>
          <w:rFonts w:ascii="Arial" w:hAnsi="Arial" w:cs="Arial"/>
          <w:b/>
          <w:bCs/>
        </w:rPr>
        <w:t>.1. Principe</w:t>
      </w:r>
    </w:p>
    <w:p w:rsidR="0011607F" w:rsidRPr="00A13B18" w:rsidRDefault="0011607F" w:rsidP="0011607F">
      <w:pPr>
        <w:rPr>
          <w:rFonts w:ascii="Arial" w:hAnsi="Arial" w:cs="Arial"/>
          <w:b/>
          <w:bCs/>
        </w:rPr>
      </w:pPr>
      <w:r w:rsidRPr="00A13B18">
        <w:rPr>
          <w:rFonts w:ascii="Arial" w:hAnsi="Arial" w:cs="Arial"/>
          <w:b/>
          <w:bCs/>
        </w:rPr>
        <w:t xml:space="preserve">  </w:t>
      </w:r>
      <w:r w:rsidR="005E3D09" w:rsidRPr="00A13B18">
        <w:rPr>
          <w:rFonts w:ascii="Arial" w:hAnsi="Arial" w:cs="Arial"/>
          <w:b/>
          <w:bCs/>
        </w:rPr>
        <w:t xml:space="preserve"> IV</w:t>
      </w:r>
      <w:r w:rsidRPr="00A13B18">
        <w:rPr>
          <w:rFonts w:ascii="Arial" w:hAnsi="Arial" w:cs="Arial"/>
          <w:b/>
          <w:bCs/>
        </w:rPr>
        <w:t>.2. Différents types</w:t>
      </w:r>
    </w:p>
    <w:p w:rsidR="0011607F" w:rsidRPr="00A13B18" w:rsidRDefault="0011607F" w:rsidP="0011607F">
      <w:pPr>
        <w:rPr>
          <w:rFonts w:ascii="Arial" w:hAnsi="Arial" w:cs="Arial"/>
          <w:b/>
          <w:bCs/>
        </w:rPr>
      </w:pPr>
      <w:r w:rsidRPr="00A13B18">
        <w:rPr>
          <w:rFonts w:ascii="Arial" w:hAnsi="Arial" w:cs="Arial"/>
          <w:b/>
          <w:bCs/>
        </w:rPr>
        <w:t xml:space="preserve">V. Produits déshydratés </w:t>
      </w:r>
    </w:p>
    <w:p w:rsidR="0011607F" w:rsidRPr="00A13B18" w:rsidRDefault="0011607F" w:rsidP="0011607F">
      <w:pPr>
        <w:rPr>
          <w:rFonts w:ascii="Arial" w:hAnsi="Arial" w:cs="Arial"/>
        </w:rPr>
      </w:pPr>
      <w:r w:rsidRPr="00A13B18">
        <w:rPr>
          <w:rFonts w:ascii="Arial" w:hAnsi="Arial" w:cs="Arial"/>
        </w:rPr>
        <w:t xml:space="preserve">   </w:t>
      </w:r>
      <w:r w:rsidRPr="00A13B18">
        <w:rPr>
          <w:rFonts w:ascii="Arial" w:hAnsi="Arial" w:cs="Arial"/>
          <w:b/>
          <w:bCs/>
        </w:rPr>
        <w:t>V.1</w:t>
      </w:r>
      <w:r w:rsidRPr="00A13B18">
        <w:rPr>
          <w:rFonts w:ascii="Arial" w:hAnsi="Arial" w:cs="Arial"/>
        </w:rPr>
        <w:t>. Application du séchage</w:t>
      </w:r>
    </w:p>
    <w:p w:rsidR="0011607F" w:rsidRPr="00A13B18" w:rsidRDefault="0011607F" w:rsidP="0011607F">
      <w:pPr>
        <w:rPr>
          <w:rFonts w:ascii="Arial" w:hAnsi="Arial" w:cs="Arial"/>
        </w:rPr>
      </w:pPr>
      <w:r w:rsidRPr="00A13B18">
        <w:rPr>
          <w:rFonts w:ascii="Arial" w:hAnsi="Arial" w:cs="Arial"/>
        </w:rPr>
        <w:t xml:space="preserve">   </w:t>
      </w:r>
      <w:r w:rsidRPr="00A13B18">
        <w:rPr>
          <w:rFonts w:ascii="Arial" w:hAnsi="Arial" w:cs="Arial"/>
          <w:b/>
          <w:bCs/>
        </w:rPr>
        <w:t>V.2</w:t>
      </w:r>
      <w:r w:rsidRPr="00A13B18">
        <w:rPr>
          <w:rFonts w:ascii="Arial" w:hAnsi="Arial" w:cs="Arial"/>
        </w:rPr>
        <w:t xml:space="preserve">. Principe et application de la lyophilisation </w:t>
      </w:r>
    </w:p>
    <w:p w:rsidR="0011607F" w:rsidRPr="00A13B18" w:rsidRDefault="0011607F" w:rsidP="0011607F">
      <w:pPr>
        <w:rPr>
          <w:rFonts w:ascii="Arial" w:hAnsi="Arial" w:cs="Arial"/>
          <w:b/>
          <w:bCs/>
        </w:rPr>
      </w:pPr>
      <w:r w:rsidRPr="00A13B18">
        <w:rPr>
          <w:rFonts w:ascii="Arial" w:hAnsi="Arial" w:cs="Arial"/>
          <w:b/>
          <w:bCs/>
        </w:rPr>
        <w:t xml:space="preserve">VI. Concentration et purification des liquides </w:t>
      </w:r>
    </w:p>
    <w:p w:rsidR="0011607F" w:rsidRPr="00A13B18" w:rsidRDefault="0011607F" w:rsidP="0011607F">
      <w:pPr>
        <w:rPr>
          <w:rFonts w:ascii="Arial" w:hAnsi="Arial" w:cs="Arial"/>
        </w:rPr>
      </w:pPr>
      <w:r w:rsidRPr="00A13B18">
        <w:rPr>
          <w:rFonts w:ascii="Arial" w:hAnsi="Arial" w:cs="Arial"/>
        </w:rPr>
        <w:t xml:space="preserve">   </w:t>
      </w:r>
      <w:r w:rsidRPr="00A13B18">
        <w:rPr>
          <w:rFonts w:ascii="Arial" w:hAnsi="Arial" w:cs="Arial"/>
          <w:b/>
          <w:bCs/>
        </w:rPr>
        <w:t>VI. 1.</w:t>
      </w:r>
      <w:r w:rsidRPr="00A13B18">
        <w:rPr>
          <w:rFonts w:ascii="Arial" w:hAnsi="Arial" w:cs="Arial"/>
        </w:rPr>
        <w:t xml:space="preserve"> Evaporation </w:t>
      </w:r>
    </w:p>
    <w:p w:rsidR="0011607F" w:rsidRPr="00A13B18" w:rsidRDefault="0011607F" w:rsidP="0011607F">
      <w:pPr>
        <w:rPr>
          <w:rFonts w:ascii="Arial" w:hAnsi="Arial" w:cs="Arial"/>
        </w:rPr>
      </w:pPr>
      <w:r w:rsidRPr="00A13B18">
        <w:rPr>
          <w:rFonts w:ascii="Arial" w:hAnsi="Arial" w:cs="Arial"/>
        </w:rPr>
        <w:t xml:space="preserve">   </w:t>
      </w:r>
      <w:r w:rsidRPr="00A13B18">
        <w:rPr>
          <w:rFonts w:ascii="Arial" w:hAnsi="Arial" w:cs="Arial"/>
          <w:b/>
          <w:bCs/>
        </w:rPr>
        <w:t>VI. 2.</w:t>
      </w:r>
      <w:r w:rsidRPr="00A13B18">
        <w:rPr>
          <w:rFonts w:ascii="Arial" w:hAnsi="Arial" w:cs="Arial"/>
        </w:rPr>
        <w:t xml:space="preserve"> Cryoconcentration </w:t>
      </w:r>
    </w:p>
    <w:p w:rsidR="0011607F" w:rsidRPr="00A13B18" w:rsidRDefault="0011607F" w:rsidP="0011607F">
      <w:pPr>
        <w:rPr>
          <w:rFonts w:ascii="Arial" w:hAnsi="Arial" w:cs="Arial"/>
        </w:rPr>
      </w:pPr>
      <w:r w:rsidRPr="00A13B18">
        <w:rPr>
          <w:rFonts w:ascii="Arial" w:hAnsi="Arial" w:cs="Arial"/>
        </w:rPr>
        <w:t xml:space="preserve">   </w:t>
      </w:r>
      <w:r w:rsidRPr="00A13B18">
        <w:rPr>
          <w:rFonts w:ascii="Arial" w:hAnsi="Arial" w:cs="Arial"/>
          <w:b/>
          <w:bCs/>
        </w:rPr>
        <w:t xml:space="preserve">VI.3. </w:t>
      </w:r>
      <w:r w:rsidRPr="00A13B18">
        <w:rPr>
          <w:rFonts w:ascii="Arial" w:hAnsi="Arial" w:cs="Arial"/>
        </w:rPr>
        <w:t xml:space="preserve">Ultrafiltration </w:t>
      </w:r>
    </w:p>
    <w:p w:rsidR="0011607F" w:rsidRPr="00A13B18" w:rsidRDefault="0011607F" w:rsidP="0011607F">
      <w:pPr>
        <w:rPr>
          <w:rFonts w:ascii="Arial" w:hAnsi="Arial" w:cs="Arial"/>
        </w:rPr>
      </w:pPr>
      <w:r w:rsidRPr="00A13B18">
        <w:rPr>
          <w:rFonts w:ascii="Arial" w:hAnsi="Arial" w:cs="Arial"/>
        </w:rPr>
        <w:t xml:space="preserve">   </w:t>
      </w:r>
      <w:r w:rsidRPr="00A13B18">
        <w:rPr>
          <w:rFonts w:ascii="Arial" w:hAnsi="Arial" w:cs="Arial"/>
          <w:b/>
          <w:bCs/>
        </w:rPr>
        <w:t>VI.4.</w:t>
      </w:r>
      <w:r w:rsidRPr="00A13B18">
        <w:rPr>
          <w:rFonts w:ascii="Arial" w:hAnsi="Arial" w:cs="Arial"/>
        </w:rPr>
        <w:t xml:space="preserve"> Osmose inverse </w:t>
      </w:r>
    </w:p>
    <w:p w:rsidR="0011607F" w:rsidRPr="00A13B18" w:rsidRDefault="0011607F" w:rsidP="0011607F">
      <w:pPr>
        <w:rPr>
          <w:rFonts w:ascii="Arial" w:hAnsi="Arial" w:cs="Arial"/>
        </w:rPr>
      </w:pPr>
      <w:r w:rsidRPr="00A13B18">
        <w:rPr>
          <w:rFonts w:ascii="Arial" w:hAnsi="Arial" w:cs="Arial"/>
        </w:rPr>
        <w:t xml:space="preserve">   </w:t>
      </w:r>
      <w:r w:rsidRPr="00A13B18">
        <w:rPr>
          <w:rFonts w:ascii="Arial" w:hAnsi="Arial" w:cs="Arial"/>
          <w:b/>
          <w:bCs/>
        </w:rPr>
        <w:t xml:space="preserve">VI.5. </w:t>
      </w:r>
      <w:r w:rsidRPr="00A13B18">
        <w:rPr>
          <w:rFonts w:ascii="Arial" w:hAnsi="Arial" w:cs="Arial"/>
        </w:rPr>
        <w:t xml:space="preserve">Electrodialyse </w:t>
      </w:r>
    </w:p>
    <w:p w:rsidR="00377031" w:rsidRDefault="00377031" w:rsidP="00377031">
      <w:pPr>
        <w:pStyle w:val="Paragraphedeliste"/>
        <w:spacing w:line="276" w:lineRule="auto"/>
        <w:ind w:left="0"/>
        <w:jc w:val="both"/>
        <w:rPr>
          <w:rFonts w:ascii="Arial" w:hAnsi="Arial" w:cs="Arial"/>
          <w:b/>
        </w:rPr>
      </w:pPr>
    </w:p>
    <w:p w:rsidR="00377031" w:rsidRDefault="00377031" w:rsidP="00377031">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377031" w:rsidRPr="0012385F" w:rsidRDefault="00377031" w:rsidP="00377031">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TD &amp; </w:t>
      </w:r>
      <w:r w:rsidRPr="0012385F">
        <w:rPr>
          <w:rFonts w:ascii="Arial" w:hAnsi="Arial" w:cs="Arial"/>
          <w:bCs/>
        </w:rPr>
        <w:t>exposés</w:t>
      </w:r>
    </w:p>
    <w:p w:rsidR="005E3D09" w:rsidRPr="00A13B18" w:rsidRDefault="005E3D09" w:rsidP="0011607F">
      <w:pPr>
        <w:spacing w:line="276" w:lineRule="auto"/>
        <w:jc w:val="both"/>
        <w:rPr>
          <w:rFonts w:ascii="Arial" w:hAnsi="Arial" w:cs="Arial"/>
          <w:b/>
          <w:sz w:val="20"/>
          <w:szCs w:val="20"/>
        </w:rPr>
      </w:pPr>
    </w:p>
    <w:p w:rsidR="0011607F" w:rsidRPr="00C2646D" w:rsidRDefault="0011607F" w:rsidP="0011607F">
      <w:pPr>
        <w:spacing w:line="276" w:lineRule="auto"/>
        <w:jc w:val="both"/>
        <w:rPr>
          <w:rFonts w:ascii="Arial" w:hAnsi="Arial" w:cs="Arial"/>
          <w:b/>
          <w:sz w:val="20"/>
          <w:szCs w:val="20"/>
        </w:rPr>
      </w:pPr>
      <w:r w:rsidRPr="00C2646D">
        <w:rPr>
          <w:rFonts w:ascii="Arial" w:hAnsi="Arial" w:cs="Arial"/>
          <w:b/>
          <w:sz w:val="20"/>
          <w:szCs w:val="20"/>
        </w:rPr>
        <w:t>Références</w:t>
      </w:r>
    </w:p>
    <w:p w:rsidR="0011607F" w:rsidRPr="00C2646D" w:rsidRDefault="0011607F" w:rsidP="0011607F">
      <w:pPr>
        <w:spacing w:line="276" w:lineRule="auto"/>
        <w:jc w:val="both"/>
        <w:rPr>
          <w:rFonts w:ascii="Arial" w:hAnsi="Arial" w:cs="Arial"/>
          <w:bCs/>
          <w:iCs/>
          <w:sz w:val="20"/>
          <w:szCs w:val="20"/>
        </w:rPr>
      </w:pPr>
      <w:r w:rsidRPr="00C2646D">
        <w:rPr>
          <w:rFonts w:ascii="Arial" w:hAnsi="Arial" w:cs="Arial"/>
          <w:bCs/>
          <w:sz w:val="20"/>
          <w:szCs w:val="20"/>
        </w:rPr>
        <w:t xml:space="preserve">      -     </w:t>
      </w:r>
      <w:r w:rsidRPr="00C2646D">
        <w:rPr>
          <w:rFonts w:ascii="Arial" w:hAnsi="Arial" w:cs="Arial"/>
          <w:bCs/>
          <w:iCs/>
          <w:sz w:val="20"/>
          <w:szCs w:val="20"/>
        </w:rPr>
        <w:t xml:space="preserve"> Binbenet </w:t>
      </w:r>
      <w:r w:rsidRPr="00C2646D">
        <w:rPr>
          <w:rFonts w:ascii="Arial" w:hAnsi="Arial" w:cs="Arial"/>
          <w:bCs/>
          <w:i/>
          <w:sz w:val="20"/>
          <w:szCs w:val="20"/>
        </w:rPr>
        <w:t>et al</w:t>
      </w:r>
      <w:r w:rsidRPr="00C2646D">
        <w:rPr>
          <w:rFonts w:ascii="Arial" w:hAnsi="Arial" w:cs="Arial"/>
          <w:bCs/>
          <w:sz w:val="20"/>
          <w:szCs w:val="20"/>
        </w:rPr>
        <w:t xml:space="preserve"> (2004).</w:t>
      </w:r>
      <w:r w:rsidR="00A243C0">
        <w:rPr>
          <w:rFonts w:ascii="Arial" w:hAnsi="Arial" w:cs="Arial"/>
          <w:bCs/>
          <w:sz w:val="20"/>
          <w:szCs w:val="20"/>
        </w:rPr>
        <w:t xml:space="preserve"> </w:t>
      </w:r>
      <w:r w:rsidR="00F23106">
        <w:rPr>
          <w:rFonts w:ascii="Arial" w:hAnsi="Arial" w:cs="Arial"/>
          <w:bCs/>
          <w:sz w:val="20"/>
          <w:szCs w:val="20"/>
        </w:rPr>
        <w:t xml:space="preserve">Génie industriel alimentaire. </w:t>
      </w:r>
      <w:r w:rsidRPr="00C2646D">
        <w:rPr>
          <w:rFonts w:ascii="Arial" w:hAnsi="Arial" w:cs="Arial"/>
          <w:bCs/>
          <w:sz w:val="20"/>
          <w:szCs w:val="20"/>
        </w:rPr>
        <w:t>Tec et Doc Lavoisier 2</w:t>
      </w:r>
      <w:r w:rsidRPr="00C2646D">
        <w:rPr>
          <w:rFonts w:ascii="Arial" w:hAnsi="Arial" w:cs="Arial"/>
          <w:bCs/>
          <w:sz w:val="20"/>
          <w:szCs w:val="20"/>
          <w:vertAlign w:val="superscript"/>
        </w:rPr>
        <w:t>eme</w:t>
      </w:r>
      <w:r w:rsidRPr="00C2646D">
        <w:rPr>
          <w:rFonts w:ascii="Arial" w:hAnsi="Arial" w:cs="Arial"/>
          <w:bCs/>
          <w:sz w:val="20"/>
          <w:szCs w:val="20"/>
        </w:rPr>
        <w:t xml:space="preserve"> edit. 274p</w:t>
      </w:r>
    </w:p>
    <w:p w:rsidR="0011607F" w:rsidRPr="00C2646D" w:rsidRDefault="0011607F" w:rsidP="00A955FA">
      <w:pPr>
        <w:numPr>
          <w:ilvl w:val="0"/>
          <w:numId w:val="19"/>
        </w:numPr>
        <w:rPr>
          <w:rFonts w:ascii="Arial" w:hAnsi="Arial" w:cs="Arial"/>
          <w:bCs/>
          <w:iCs/>
          <w:sz w:val="20"/>
          <w:szCs w:val="20"/>
        </w:rPr>
      </w:pPr>
      <w:r w:rsidRPr="00C2646D">
        <w:rPr>
          <w:rFonts w:ascii="Arial" w:hAnsi="Arial" w:cs="Arial"/>
          <w:bCs/>
          <w:iCs/>
          <w:sz w:val="20"/>
          <w:szCs w:val="20"/>
        </w:rPr>
        <w:t>Roux J (1999). Conserver les aliments tec et Doc. 704p.</w:t>
      </w:r>
    </w:p>
    <w:p w:rsidR="0011607F" w:rsidRPr="00C2646D" w:rsidRDefault="0011607F" w:rsidP="00A955FA">
      <w:pPr>
        <w:numPr>
          <w:ilvl w:val="0"/>
          <w:numId w:val="19"/>
        </w:numPr>
        <w:rPr>
          <w:rFonts w:ascii="Arial" w:hAnsi="Arial" w:cs="Arial"/>
          <w:bCs/>
          <w:iCs/>
          <w:sz w:val="20"/>
          <w:szCs w:val="20"/>
        </w:rPr>
      </w:pPr>
      <w:r w:rsidRPr="00C2646D">
        <w:rPr>
          <w:rFonts w:ascii="Arial" w:hAnsi="Arial" w:cs="Arial"/>
          <w:bCs/>
          <w:iCs/>
          <w:sz w:val="20"/>
          <w:szCs w:val="20"/>
        </w:rPr>
        <w:t xml:space="preserve">Binbenet </w:t>
      </w:r>
      <w:r w:rsidRPr="00C2646D">
        <w:rPr>
          <w:rFonts w:ascii="Arial" w:hAnsi="Arial" w:cs="Arial"/>
          <w:bCs/>
          <w:i/>
          <w:sz w:val="20"/>
          <w:szCs w:val="20"/>
        </w:rPr>
        <w:t>et al</w:t>
      </w:r>
      <w:r w:rsidRPr="00C2646D">
        <w:rPr>
          <w:rFonts w:ascii="Arial" w:hAnsi="Arial" w:cs="Arial"/>
          <w:bCs/>
          <w:iCs/>
          <w:sz w:val="20"/>
          <w:szCs w:val="20"/>
        </w:rPr>
        <w:t xml:space="preserve"> (2005). </w:t>
      </w:r>
      <w:r w:rsidR="00A243C0">
        <w:rPr>
          <w:rFonts w:ascii="Arial" w:hAnsi="Arial" w:cs="Arial"/>
          <w:bCs/>
          <w:iCs/>
          <w:sz w:val="20"/>
          <w:szCs w:val="20"/>
        </w:rPr>
        <w:t>G</w:t>
      </w:r>
      <w:r w:rsidRPr="00C2646D">
        <w:rPr>
          <w:rFonts w:ascii="Arial" w:hAnsi="Arial" w:cs="Arial"/>
          <w:bCs/>
          <w:iCs/>
          <w:sz w:val="20"/>
          <w:szCs w:val="20"/>
        </w:rPr>
        <w:t>énie des procèdes alimentaire 2eme edit RIA. 573</w:t>
      </w:r>
    </w:p>
    <w:p w:rsidR="0011607F" w:rsidRDefault="0011607F" w:rsidP="0048024A">
      <w:pPr>
        <w:spacing w:line="276" w:lineRule="auto"/>
        <w:ind w:right="282"/>
        <w:rPr>
          <w:rFonts w:ascii="Arial" w:hAnsi="Arial" w:cs="Arial"/>
          <w:b/>
          <w:iCs/>
          <w:sz w:val="26"/>
          <w:szCs w:val="26"/>
        </w:rPr>
      </w:pPr>
    </w:p>
    <w:p w:rsidR="00C2646D" w:rsidRDefault="00C2646D" w:rsidP="0048024A">
      <w:pPr>
        <w:spacing w:line="276" w:lineRule="auto"/>
        <w:ind w:right="282"/>
        <w:rPr>
          <w:rFonts w:ascii="Arial" w:hAnsi="Arial" w:cs="Arial"/>
          <w:b/>
          <w:iCs/>
          <w:sz w:val="26"/>
          <w:szCs w:val="26"/>
        </w:rPr>
      </w:pPr>
    </w:p>
    <w:p w:rsidR="00A243C0" w:rsidRDefault="00A243C0" w:rsidP="0048024A">
      <w:pPr>
        <w:spacing w:line="276" w:lineRule="auto"/>
        <w:ind w:right="282"/>
        <w:rPr>
          <w:rFonts w:ascii="Arial" w:hAnsi="Arial" w:cs="Arial"/>
          <w:b/>
          <w:iCs/>
          <w:sz w:val="26"/>
          <w:szCs w:val="26"/>
        </w:rPr>
      </w:pPr>
    </w:p>
    <w:p w:rsidR="00C2646D" w:rsidRDefault="00C2646D" w:rsidP="0048024A">
      <w:pPr>
        <w:spacing w:line="276" w:lineRule="auto"/>
        <w:ind w:right="282"/>
        <w:rPr>
          <w:rFonts w:ascii="Arial" w:hAnsi="Arial" w:cs="Arial"/>
          <w:b/>
          <w:iCs/>
          <w:sz w:val="26"/>
          <w:szCs w:val="26"/>
        </w:rPr>
      </w:pPr>
    </w:p>
    <w:p w:rsidR="00C2646D" w:rsidRDefault="00C2646D" w:rsidP="0048024A">
      <w:pPr>
        <w:spacing w:line="276" w:lineRule="auto"/>
        <w:ind w:right="282"/>
        <w:rPr>
          <w:rFonts w:ascii="Arial" w:hAnsi="Arial" w:cs="Arial"/>
          <w:b/>
          <w:iCs/>
          <w:sz w:val="26"/>
          <w:szCs w:val="26"/>
        </w:rPr>
      </w:pPr>
    </w:p>
    <w:p w:rsidR="00C2646D" w:rsidRDefault="00C2646D" w:rsidP="0048024A">
      <w:pPr>
        <w:spacing w:line="276" w:lineRule="auto"/>
        <w:ind w:right="282"/>
        <w:rPr>
          <w:rFonts w:ascii="Arial" w:hAnsi="Arial" w:cs="Arial"/>
          <w:b/>
          <w:iCs/>
          <w:sz w:val="26"/>
          <w:szCs w:val="26"/>
        </w:rPr>
      </w:pPr>
    </w:p>
    <w:p w:rsidR="00C2646D" w:rsidRDefault="00C2646D" w:rsidP="0048024A">
      <w:pPr>
        <w:spacing w:line="276" w:lineRule="auto"/>
        <w:ind w:right="282"/>
        <w:rPr>
          <w:rFonts w:ascii="Arial" w:hAnsi="Arial" w:cs="Arial"/>
          <w:b/>
          <w:iCs/>
          <w:sz w:val="26"/>
          <w:szCs w:val="26"/>
        </w:rPr>
      </w:pPr>
    </w:p>
    <w:p w:rsidR="00C2646D" w:rsidRDefault="00C2646D" w:rsidP="0048024A">
      <w:pPr>
        <w:spacing w:line="276" w:lineRule="auto"/>
        <w:ind w:right="282"/>
        <w:rPr>
          <w:rFonts w:ascii="Arial" w:hAnsi="Arial" w:cs="Arial"/>
          <w:b/>
          <w:iCs/>
          <w:sz w:val="26"/>
          <w:szCs w:val="26"/>
        </w:rPr>
      </w:pPr>
    </w:p>
    <w:p w:rsidR="00F23106" w:rsidRPr="00D67F97" w:rsidRDefault="00F23106" w:rsidP="00F23106">
      <w:pPr>
        <w:spacing w:line="276" w:lineRule="auto"/>
        <w:ind w:right="282"/>
        <w:rPr>
          <w:rFonts w:ascii="Arial" w:hAnsi="Arial" w:cs="Arial"/>
          <w:b/>
          <w:iCs/>
          <w:sz w:val="26"/>
          <w:szCs w:val="26"/>
        </w:rPr>
      </w:pPr>
      <w:r w:rsidRPr="00D67F97">
        <w:rPr>
          <w:rFonts w:ascii="Arial" w:hAnsi="Arial" w:cs="Arial"/>
          <w:b/>
          <w:iCs/>
          <w:sz w:val="26"/>
          <w:szCs w:val="26"/>
        </w:rPr>
        <w:lastRenderedPageBreak/>
        <w:t xml:space="preserve">Intitulé du Master : </w:t>
      </w:r>
      <w:r w:rsidRPr="00D67F97">
        <w:rPr>
          <w:rFonts w:ascii="Arial" w:hAnsi="Arial" w:cs="Arial"/>
          <w:b/>
          <w:bCs/>
          <w:sz w:val="26"/>
          <w:szCs w:val="26"/>
        </w:rPr>
        <w:t>Agroalimentaire et contrôle de qualité</w:t>
      </w:r>
    </w:p>
    <w:p w:rsidR="00F23106" w:rsidRPr="00E3396C" w:rsidRDefault="00F23106" w:rsidP="00F23106">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:02</w:t>
      </w:r>
    </w:p>
    <w:p w:rsidR="00F23106" w:rsidRPr="00E3396C" w:rsidRDefault="00F23106" w:rsidP="00F23106">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Pr>
          <w:rFonts w:ascii="Arial" w:hAnsi="Arial" w:cs="Arial"/>
          <w:b/>
          <w:iCs/>
          <w:sz w:val="26"/>
          <w:szCs w:val="26"/>
          <w:lang w:eastAsia="fr-FR"/>
        </w:rPr>
        <w:t>Méthodologique</w:t>
      </w:r>
    </w:p>
    <w:p w:rsidR="00F23106" w:rsidRDefault="00F23106" w:rsidP="00F23106">
      <w:pPr>
        <w:spacing w:line="276" w:lineRule="auto"/>
        <w:ind w:right="282"/>
        <w:rPr>
          <w:rFonts w:ascii="Arial" w:hAnsi="Arial" w:cs="Arial"/>
          <w:b/>
          <w:iCs/>
          <w:sz w:val="26"/>
          <w:szCs w:val="26"/>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w:t>
      </w:r>
      <w:r>
        <w:rPr>
          <w:rFonts w:ascii="Arial" w:hAnsi="Arial" w:cs="Arial"/>
          <w:b/>
          <w:bCs/>
        </w:rPr>
        <w:t xml:space="preserve">Traçabilité </w:t>
      </w:r>
      <w:r w:rsidR="00A73D9D">
        <w:rPr>
          <w:rFonts w:ascii="Arial" w:hAnsi="Arial" w:cs="Arial"/>
          <w:b/>
          <w:bCs/>
        </w:rPr>
        <w:t>dans l’</w:t>
      </w:r>
      <w:r>
        <w:rPr>
          <w:rFonts w:ascii="Arial" w:hAnsi="Arial" w:cs="Arial"/>
          <w:b/>
          <w:bCs/>
        </w:rPr>
        <w:t>A</w:t>
      </w:r>
      <w:r w:rsidR="00A73D9D">
        <w:rPr>
          <w:rFonts w:ascii="Arial" w:hAnsi="Arial" w:cs="Arial"/>
          <w:b/>
          <w:bCs/>
        </w:rPr>
        <w:t>groalimentaire</w:t>
      </w:r>
    </w:p>
    <w:p w:rsidR="00F23106" w:rsidRPr="00DA4905" w:rsidRDefault="00F23106" w:rsidP="00F23106">
      <w:pPr>
        <w:spacing w:line="276" w:lineRule="auto"/>
        <w:ind w:right="282"/>
        <w:outlineLvl w:val="0"/>
        <w:rPr>
          <w:rFonts w:ascii="Arial" w:hAnsi="Arial" w:cs="Arial"/>
          <w:b/>
          <w:iCs/>
          <w:sz w:val="26"/>
          <w:szCs w:val="26"/>
          <w:lang w:eastAsia="fr-FR"/>
        </w:rPr>
      </w:pPr>
      <w:r w:rsidRPr="00DA4905">
        <w:rPr>
          <w:rFonts w:ascii="Arial" w:hAnsi="Arial" w:cs="Arial"/>
          <w:b/>
          <w:iCs/>
          <w:sz w:val="26"/>
          <w:szCs w:val="26"/>
          <w:lang w:eastAsia="fr-FR"/>
        </w:rPr>
        <w:t>Crédits : 5</w:t>
      </w:r>
    </w:p>
    <w:p w:rsidR="00F23106" w:rsidRDefault="00F23106" w:rsidP="00F23106">
      <w:pPr>
        <w:spacing w:line="276" w:lineRule="auto"/>
        <w:ind w:right="282"/>
        <w:outlineLvl w:val="0"/>
        <w:rPr>
          <w:rFonts w:ascii="Arial" w:hAnsi="Arial" w:cs="Arial"/>
          <w:b/>
          <w:iCs/>
          <w:sz w:val="26"/>
          <w:szCs w:val="26"/>
          <w:lang w:eastAsia="fr-FR"/>
        </w:rPr>
      </w:pPr>
      <w:r w:rsidRPr="00DA4905">
        <w:rPr>
          <w:rFonts w:ascii="Arial" w:hAnsi="Arial" w:cs="Arial"/>
          <w:b/>
          <w:iCs/>
          <w:sz w:val="26"/>
          <w:szCs w:val="26"/>
          <w:lang w:eastAsia="fr-FR"/>
        </w:rPr>
        <w:t>Coefficients : 2</w:t>
      </w:r>
    </w:p>
    <w:p w:rsidR="00F23106" w:rsidRPr="00D462BD" w:rsidRDefault="00F23106" w:rsidP="00F23106">
      <w:pPr>
        <w:autoSpaceDE w:val="0"/>
        <w:autoSpaceDN w:val="0"/>
        <w:adjustRightInd w:val="0"/>
        <w:jc w:val="both"/>
        <w:rPr>
          <w:rFonts w:ascii="Arial" w:eastAsia="Calibri" w:hAnsi="Arial" w:cs="Arial"/>
          <w:b/>
          <w:bCs/>
          <w:lang w:eastAsia="en-US"/>
        </w:rPr>
      </w:pPr>
    </w:p>
    <w:p w:rsidR="00275298" w:rsidRPr="00D67F97" w:rsidRDefault="00F23106" w:rsidP="00AD7FAC">
      <w:pPr>
        <w:spacing w:line="276" w:lineRule="auto"/>
        <w:ind w:right="282"/>
        <w:jc w:val="both"/>
        <w:rPr>
          <w:rFonts w:ascii="Arial" w:eastAsia="Calibri" w:hAnsi="Arial" w:cs="Arial"/>
          <w:color w:val="000000"/>
          <w:lang w:eastAsia="en-US"/>
        </w:rPr>
      </w:pPr>
      <w:r w:rsidRPr="00D462BD">
        <w:rPr>
          <w:rFonts w:ascii="Arial" w:eastAsia="Calibri" w:hAnsi="Arial" w:cs="Arial"/>
          <w:b/>
          <w:bCs/>
          <w:lang w:eastAsia="en-US"/>
        </w:rPr>
        <w:t>O</w:t>
      </w:r>
      <w:r w:rsidRPr="00D67F97">
        <w:rPr>
          <w:rFonts w:ascii="Arial" w:eastAsia="Calibri" w:hAnsi="Arial" w:cs="Arial"/>
          <w:b/>
          <w:bCs/>
          <w:lang w:eastAsia="en-US"/>
        </w:rPr>
        <w:t>bjectifs de l’enseignement :</w:t>
      </w:r>
      <w:r w:rsidR="00275298" w:rsidRPr="00D67F97">
        <w:rPr>
          <w:rFonts w:ascii="Arial" w:eastAsia="Calibri" w:hAnsi="Arial" w:cs="Arial"/>
          <w:b/>
          <w:bCs/>
          <w:lang w:eastAsia="en-US"/>
        </w:rPr>
        <w:t xml:space="preserve"> </w:t>
      </w:r>
      <w:r w:rsidR="00AD7FAC" w:rsidRPr="00D67F97">
        <w:rPr>
          <w:rFonts w:ascii="Arial" w:hAnsi="Arial" w:cs="Arial"/>
        </w:rPr>
        <w:t>Ce module permettra à l’étudiant d’apprendre l’importance du s</w:t>
      </w:r>
      <w:r w:rsidR="00275298" w:rsidRPr="00D67F97">
        <w:rPr>
          <w:rFonts w:ascii="Arial" w:hAnsi="Arial" w:cs="Arial"/>
        </w:rPr>
        <w:t xml:space="preserve">uivi de l’évolution du produit au cours de son conditionnement et de son emballage </w:t>
      </w:r>
      <w:r w:rsidR="00AD7FAC" w:rsidRPr="00D67F97">
        <w:rPr>
          <w:rFonts w:ascii="Arial" w:hAnsi="Arial" w:cs="Arial"/>
        </w:rPr>
        <w:t>et de son i</w:t>
      </w:r>
      <w:r w:rsidR="00275298" w:rsidRPr="00D67F97">
        <w:rPr>
          <w:rFonts w:ascii="Arial" w:hAnsi="Arial" w:cs="Arial"/>
        </w:rPr>
        <w:t xml:space="preserve">dentification </w:t>
      </w:r>
      <w:r w:rsidR="00AD7FAC" w:rsidRPr="00D67F97">
        <w:rPr>
          <w:rFonts w:ascii="Arial" w:hAnsi="Arial" w:cs="Arial"/>
        </w:rPr>
        <w:t>à</w:t>
      </w:r>
      <w:r w:rsidR="00275298" w:rsidRPr="00D67F97">
        <w:rPr>
          <w:rFonts w:ascii="Arial" w:hAnsi="Arial" w:cs="Arial"/>
        </w:rPr>
        <w:t xml:space="preserve"> chaque étape de process</w:t>
      </w:r>
      <w:r w:rsidR="00AD7FAC" w:rsidRPr="00D67F97">
        <w:rPr>
          <w:rFonts w:ascii="Arial" w:hAnsi="Arial" w:cs="Arial"/>
        </w:rPr>
        <w:t>us de fabrication</w:t>
      </w:r>
    </w:p>
    <w:p w:rsidR="001C1F68" w:rsidRPr="00D67F97" w:rsidRDefault="001C1F68" w:rsidP="00275298">
      <w:pPr>
        <w:autoSpaceDE w:val="0"/>
        <w:autoSpaceDN w:val="0"/>
        <w:adjustRightInd w:val="0"/>
        <w:rPr>
          <w:rFonts w:ascii="Arial" w:eastAsia="Calibri" w:hAnsi="Arial" w:cs="Arial"/>
          <w:color w:val="000000"/>
          <w:lang w:eastAsia="en-US"/>
        </w:rPr>
      </w:pPr>
    </w:p>
    <w:p w:rsidR="001C1F68" w:rsidRPr="00D67F97" w:rsidRDefault="001C1F68" w:rsidP="00275298">
      <w:pPr>
        <w:autoSpaceDE w:val="0"/>
        <w:autoSpaceDN w:val="0"/>
        <w:adjustRightInd w:val="0"/>
        <w:rPr>
          <w:rFonts w:ascii="Arial" w:eastAsia="Calibri" w:hAnsi="Arial" w:cs="Arial"/>
          <w:color w:val="000000"/>
          <w:lang w:eastAsia="en-US"/>
        </w:rPr>
      </w:pPr>
      <w:r w:rsidRPr="00D462BD">
        <w:rPr>
          <w:rFonts w:ascii="Arial" w:hAnsi="Arial" w:cs="Arial"/>
          <w:b/>
        </w:rPr>
        <w:t xml:space="preserve">Connaissances préalables recommandées : </w:t>
      </w:r>
      <w:r>
        <w:rPr>
          <w:rFonts w:ascii="Arial" w:hAnsi="Arial" w:cs="Arial"/>
          <w:bCs/>
        </w:rPr>
        <w:t xml:space="preserve">biochimie, assurance qualité </w:t>
      </w:r>
    </w:p>
    <w:p w:rsidR="001C1F68" w:rsidRPr="00D67F97" w:rsidRDefault="001C1F68" w:rsidP="00275298">
      <w:pPr>
        <w:autoSpaceDE w:val="0"/>
        <w:autoSpaceDN w:val="0"/>
        <w:adjustRightInd w:val="0"/>
        <w:rPr>
          <w:rFonts w:ascii="Arial" w:eastAsia="Calibri" w:hAnsi="Arial" w:cs="Arial"/>
          <w:color w:val="000000"/>
          <w:lang w:eastAsia="en-US"/>
        </w:rPr>
      </w:pPr>
    </w:p>
    <w:p w:rsidR="001C1F68" w:rsidRPr="00D67F97" w:rsidRDefault="001C1F68" w:rsidP="00275298">
      <w:pPr>
        <w:autoSpaceDE w:val="0"/>
        <w:autoSpaceDN w:val="0"/>
        <w:adjustRightInd w:val="0"/>
        <w:rPr>
          <w:rFonts w:ascii="Arial" w:eastAsia="Calibri" w:hAnsi="Arial" w:cs="Arial"/>
          <w:b/>
          <w:bCs/>
          <w:color w:val="000000"/>
          <w:lang w:eastAsia="en-US"/>
        </w:rPr>
      </w:pPr>
      <w:r w:rsidRPr="00D67F97">
        <w:rPr>
          <w:rFonts w:ascii="Arial" w:eastAsia="Calibri" w:hAnsi="Arial" w:cs="Arial"/>
          <w:b/>
          <w:bCs/>
          <w:color w:val="000000"/>
          <w:lang w:eastAsia="en-US"/>
        </w:rPr>
        <w:t>Contenu de la matière :</w:t>
      </w:r>
    </w:p>
    <w:p w:rsidR="00275298" w:rsidRPr="00D67F97" w:rsidRDefault="00275298" w:rsidP="00A955FA">
      <w:pPr>
        <w:numPr>
          <w:ilvl w:val="0"/>
          <w:numId w:val="21"/>
        </w:numPr>
        <w:autoSpaceDE w:val="0"/>
        <w:autoSpaceDN w:val="0"/>
        <w:adjustRightInd w:val="0"/>
        <w:rPr>
          <w:rFonts w:ascii="Arial" w:eastAsia="Calibri" w:hAnsi="Arial" w:cs="Arial"/>
          <w:color w:val="000000"/>
          <w:lang w:eastAsia="en-US"/>
        </w:rPr>
      </w:pPr>
      <w:r w:rsidRPr="00D67F97">
        <w:rPr>
          <w:rFonts w:ascii="Arial" w:eastAsia="Calibri" w:hAnsi="Arial" w:cs="Arial"/>
          <w:color w:val="000000"/>
          <w:lang w:eastAsia="en-US"/>
        </w:rPr>
        <w:t xml:space="preserve">Définition </w:t>
      </w:r>
    </w:p>
    <w:p w:rsidR="00275298" w:rsidRPr="00D67F97" w:rsidRDefault="00275298" w:rsidP="00A955FA">
      <w:pPr>
        <w:numPr>
          <w:ilvl w:val="0"/>
          <w:numId w:val="21"/>
        </w:numPr>
        <w:autoSpaceDE w:val="0"/>
        <w:autoSpaceDN w:val="0"/>
        <w:adjustRightInd w:val="0"/>
        <w:rPr>
          <w:rFonts w:ascii="Arial" w:eastAsia="Calibri" w:hAnsi="Arial" w:cs="Arial"/>
          <w:color w:val="000000"/>
          <w:lang w:eastAsia="en-US"/>
        </w:rPr>
      </w:pPr>
      <w:r w:rsidRPr="00D67F97">
        <w:rPr>
          <w:rFonts w:ascii="Arial" w:eastAsia="Calibri" w:hAnsi="Arial" w:cs="Arial"/>
          <w:color w:val="000000"/>
          <w:lang w:eastAsia="en-US"/>
        </w:rPr>
        <w:t>Types de traçabilité</w:t>
      </w:r>
    </w:p>
    <w:p w:rsidR="00275298" w:rsidRPr="00D67F97" w:rsidRDefault="001C1F68" w:rsidP="001C1F68">
      <w:pPr>
        <w:autoSpaceDE w:val="0"/>
        <w:autoSpaceDN w:val="0"/>
        <w:adjustRightInd w:val="0"/>
        <w:ind w:left="720"/>
        <w:rPr>
          <w:rFonts w:ascii="Arial" w:eastAsia="Calibri" w:hAnsi="Arial" w:cs="Arial"/>
          <w:color w:val="000000"/>
          <w:lang w:eastAsia="en-US"/>
        </w:rPr>
      </w:pPr>
      <w:r w:rsidRPr="00D67F97">
        <w:rPr>
          <w:rFonts w:ascii="Arial" w:eastAsia="Calibri" w:hAnsi="Arial" w:cs="Arial"/>
          <w:color w:val="000000"/>
          <w:lang w:eastAsia="en-US"/>
        </w:rPr>
        <w:t xml:space="preserve">      T</w:t>
      </w:r>
      <w:r w:rsidR="00275298" w:rsidRPr="00D67F97">
        <w:rPr>
          <w:rFonts w:ascii="Arial" w:eastAsia="Calibri" w:hAnsi="Arial" w:cs="Arial"/>
          <w:color w:val="000000"/>
          <w:lang w:eastAsia="en-US"/>
        </w:rPr>
        <w:t xml:space="preserve">raçabilité ascendante  </w:t>
      </w:r>
    </w:p>
    <w:p w:rsidR="00275298" w:rsidRPr="00D67F97" w:rsidRDefault="001C1F68" w:rsidP="001C1F68">
      <w:pPr>
        <w:autoSpaceDE w:val="0"/>
        <w:autoSpaceDN w:val="0"/>
        <w:adjustRightInd w:val="0"/>
        <w:rPr>
          <w:rFonts w:ascii="Arial" w:eastAsia="Times New Roman" w:hAnsi="Arial" w:cs="Arial"/>
          <w:lang w:eastAsia="fr-FR"/>
        </w:rPr>
      </w:pPr>
      <w:r w:rsidRPr="00D67F97">
        <w:rPr>
          <w:rFonts w:ascii="Arial" w:hAnsi="Arial" w:cs="Arial"/>
        </w:rPr>
        <w:t xml:space="preserve">                 T</w:t>
      </w:r>
      <w:r w:rsidR="00275298" w:rsidRPr="00D67F97">
        <w:rPr>
          <w:rFonts w:ascii="Arial" w:hAnsi="Arial" w:cs="Arial"/>
        </w:rPr>
        <w:t>raçabilité descendante</w:t>
      </w:r>
    </w:p>
    <w:p w:rsidR="00275298" w:rsidRPr="00D67F97" w:rsidRDefault="00275298" w:rsidP="00A955FA">
      <w:pPr>
        <w:numPr>
          <w:ilvl w:val="0"/>
          <w:numId w:val="21"/>
        </w:numPr>
        <w:autoSpaceDE w:val="0"/>
        <w:autoSpaceDN w:val="0"/>
        <w:adjustRightInd w:val="0"/>
        <w:rPr>
          <w:rFonts w:ascii="Arial" w:hAnsi="Arial" w:cs="Arial"/>
        </w:rPr>
      </w:pPr>
      <w:r w:rsidRPr="00D67F97">
        <w:rPr>
          <w:rFonts w:ascii="Arial" w:hAnsi="Arial" w:cs="Arial"/>
        </w:rPr>
        <w:t>Notions fondamentales pour la traçabilité</w:t>
      </w:r>
    </w:p>
    <w:p w:rsidR="00275298" w:rsidRPr="00D67F97" w:rsidRDefault="00275298" w:rsidP="00A955FA">
      <w:pPr>
        <w:numPr>
          <w:ilvl w:val="0"/>
          <w:numId w:val="21"/>
        </w:numPr>
        <w:autoSpaceDE w:val="0"/>
        <w:autoSpaceDN w:val="0"/>
        <w:adjustRightInd w:val="0"/>
        <w:rPr>
          <w:rFonts w:ascii="Arial" w:hAnsi="Arial" w:cs="Arial"/>
        </w:rPr>
      </w:pPr>
      <w:r w:rsidRPr="00D67F97">
        <w:rPr>
          <w:rFonts w:ascii="Arial" w:hAnsi="Arial" w:cs="Arial"/>
        </w:rPr>
        <w:t>Objectifs et enjeux de la traçabilité</w:t>
      </w:r>
    </w:p>
    <w:p w:rsidR="00275298" w:rsidRPr="00D67F97" w:rsidRDefault="00275298" w:rsidP="00A955FA">
      <w:pPr>
        <w:numPr>
          <w:ilvl w:val="0"/>
          <w:numId w:val="21"/>
        </w:numPr>
        <w:autoSpaceDE w:val="0"/>
        <w:autoSpaceDN w:val="0"/>
        <w:adjustRightInd w:val="0"/>
        <w:rPr>
          <w:rFonts w:ascii="Arial" w:hAnsi="Arial" w:cs="Arial"/>
        </w:rPr>
      </w:pPr>
      <w:r w:rsidRPr="00D67F97">
        <w:rPr>
          <w:rFonts w:ascii="Arial" w:hAnsi="Arial" w:cs="Arial"/>
        </w:rPr>
        <w:t>Méthodologie et outils de traçabilité (système d’identification physique des lots et système d’information)</w:t>
      </w:r>
    </w:p>
    <w:p w:rsidR="00275298" w:rsidRPr="00D67F97" w:rsidRDefault="00275298" w:rsidP="00A955FA">
      <w:pPr>
        <w:numPr>
          <w:ilvl w:val="0"/>
          <w:numId w:val="21"/>
        </w:numPr>
        <w:autoSpaceDE w:val="0"/>
        <w:autoSpaceDN w:val="0"/>
        <w:adjustRightInd w:val="0"/>
        <w:rPr>
          <w:rFonts w:ascii="Arial" w:eastAsia="Calibri" w:hAnsi="Arial" w:cs="Arial"/>
          <w:color w:val="000000"/>
          <w:lang w:eastAsia="en-US"/>
        </w:rPr>
      </w:pPr>
      <w:r w:rsidRPr="00D67F97">
        <w:rPr>
          <w:rFonts w:ascii="Arial" w:hAnsi="Arial" w:cs="Arial"/>
        </w:rPr>
        <w:t>Spécificité de la</w:t>
      </w:r>
      <w:r w:rsidRPr="00D67F97">
        <w:rPr>
          <w:rFonts w:ascii="Arial" w:eastAsia="Calibri" w:hAnsi="Arial" w:cs="Arial"/>
          <w:color w:val="000000"/>
          <w:lang w:eastAsia="en-US"/>
        </w:rPr>
        <w:t xml:space="preserve"> traçabilité dans le secteur agro-alimentaire </w:t>
      </w:r>
    </w:p>
    <w:p w:rsidR="00275298" w:rsidRPr="00D67F97" w:rsidRDefault="00275298" w:rsidP="00A955FA">
      <w:pPr>
        <w:numPr>
          <w:ilvl w:val="0"/>
          <w:numId w:val="21"/>
        </w:numPr>
        <w:autoSpaceDE w:val="0"/>
        <w:autoSpaceDN w:val="0"/>
        <w:adjustRightInd w:val="0"/>
        <w:rPr>
          <w:rFonts w:ascii="Arial" w:eastAsia="Calibri" w:hAnsi="Arial" w:cs="Arial"/>
          <w:color w:val="000000"/>
          <w:lang w:eastAsia="en-US"/>
        </w:rPr>
      </w:pPr>
      <w:r w:rsidRPr="00D67F97">
        <w:rPr>
          <w:rFonts w:ascii="Arial" w:eastAsia="Calibri" w:hAnsi="Arial" w:cs="Arial"/>
          <w:color w:val="000000"/>
          <w:lang w:eastAsia="en-US"/>
        </w:rPr>
        <w:t>Exemples de traçabilité dans différentes filières agroalimentaires</w:t>
      </w:r>
    </w:p>
    <w:p w:rsidR="00275298" w:rsidRPr="00D67F97" w:rsidRDefault="00275298" w:rsidP="00A955FA">
      <w:pPr>
        <w:numPr>
          <w:ilvl w:val="0"/>
          <w:numId w:val="21"/>
        </w:numPr>
        <w:autoSpaceDE w:val="0"/>
        <w:autoSpaceDN w:val="0"/>
        <w:adjustRightInd w:val="0"/>
        <w:rPr>
          <w:rFonts w:ascii="Arial" w:eastAsia="Calibri" w:hAnsi="Arial" w:cs="Arial"/>
          <w:color w:val="000000"/>
          <w:lang w:eastAsia="en-US"/>
        </w:rPr>
      </w:pPr>
      <w:r w:rsidRPr="00D67F97">
        <w:rPr>
          <w:rFonts w:ascii="Arial" w:eastAsia="Calibri" w:hAnsi="Arial" w:cs="Arial"/>
          <w:color w:val="000000"/>
          <w:lang w:eastAsia="en-US"/>
        </w:rPr>
        <w:t>Traçabilité et réglementation</w:t>
      </w:r>
    </w:p>
    <w:p w:rsidR="00275298" w:rsidRPr="00D67F97" w:rsidRDefault="00275298" w:rsidP="00A955FA">
      <w:pPr>
        <w:numPr>
          <w:ilvl w:val="0"/>
          <w:numId w:val="21"/>
        </w:numPr>
        <w:autoSpaceDE w:val="0"/>
        <w:autoSpaceDN w:val="0"/>
        <w:adjustRightInd w:val="0"/>
        <w:rPr>
          <w:rFonts w:ascii="Arial" w:eastAsia="Calibri" w:hAnsi="Arial" w:cs="Arial"/>
          <w:color w:val="000000"/>
          <w:lang w:eastAsia="en-US"/>
        </w:rPr>
      </w:pPr>
      <w:r w:rsidRPr="00D67F97">
        <w:rPr>
          <w:rFonts w:ascii="Arial" w:eastAsia="Calibri" w:hAnsi="Arial" w:cs="Arial"/>
          <w:color w:val="000000"/>
          <w:lang w:eastAsia="en-US"/>
        </w:rPr>
        <w:t>Traçabilité et gestion des risques</w:t>
      </w:r>
    </w:p>
    <w:p w:rsidR="00275298" w:rsidRPr="00D67F97" w:rsidRDefault="00275298" w:rsidP="00A955FA">
      <w:pPr>
        <w:numPr>
          <w:ilvl w:val="0"/>
          <w:numId w:val="21"/>
        </w:numPr>
        <w:autoSpaceDE w:val="0"/>
        <w:autoSpaceDN w:val="0"/>
        <w:adjustRightInd w:val="0"/>
        <w:rPr>
          <w:rFonts w:ascii="Arial" w:eastAsia="Calibri" w:hAnsi="Arial" w:cs="Arial"/>
          <w:color w:val="000000"/>
          <w:lang w:eastAsia="en-US"/>
        </w:rPr>
      </w:pPr>
      <w:r w:rsidRPr="00D67F97">
        <w:rPr>
          <w:rFonts w:ascii="Arial" w:eastAsia="Calibri" w:hAnsi="Arial" w:cs="Arial"/>
          <w:color w:val="000000"/>
          <w:lang w:eastAsia="en-US"/>
        </w:rPr>
        <w:t>Nouvelles techniques de traçabilité</w:t>
      </w:r>
    </w:p>
    <w:p w:rsidR="0005606A" w:rsidRPr="00D67F97" w:rsidRDefault="0005606A" w:rsidP="0005606A">
      <w:pPr>
        <w:autoSpaceDE w:val="0"/>
        <w:autoSpaceDN w:val="0"/>
        <w:adjustRightInd w:val="0"/>
        <w:ind w:left="720"/>
        <w:rPr>
          <w:rFonts w:ascii="Arial" w:eastAsia="Calibri" w:hAnsi="Arial" w:cs="Arial"/>
          <w:color w:val="000000"/>
          <w:lang w:eastAsia="en-US"/>
        </w:rPr>
      </w:pPr>
    </w:p>
    <w:p w:rsidR="00815CB7" w:rsidRPr="00D5207F" w:rsidRDefault="00815CB7" w:rsidP="00815CB7">
      <w:pPr>
        <w:autoSpaceDE w:val="0"/>
        <w:autoSpaceDN w:val="0"/>
        <w:adjustRightInd w:val="0"/>
        <w:rPr>
          <w:rFonts w:ascii="Arial" w:hAnsi="Arial" w:cs="Arial"/>
          <w:b/>
          <w:bCs/>
        </w:rPr>
      </w:pPr>
      <w:r w:rsidRPr="00D5207F">
        <w:rPr>
          <w:rFonts w:ascii="Arial" w:hAnsi="Arial" w:cs="Arial"/>
          <w:b/>
          <w:bCs/>
        </w:rPr>
        <w:t>Mode d’évaluation : Continue 40% et Examen 60%</w:t>
      </w:r>
    </w:p>
    <w:p w:rsidR="00815CB7" w:rsidRPr="00D5207F" w:rsidRDefault="00815CB7" w:rsidP="00815CB7">
      <w:pPr>
        <w:autoSpaceDE w:val="0"/>
        <w:autoSpaceDN w:val="0"/>
        <w:adjustRightInd w:val="0"/>
        <w:rPr>
          <w:rFonts w:ascii="Arial" w:hAnsi="Arial" w:cs="Arial"/>
        </w:rPr>
      </w:pPr>
      <w:r w:rsidRPr="00D5207F">
        <w:rPr>
          <w:rFonts w:ascii="Arial" w:hAnsi="Arial" w:cs="Arial"/>
          <w:b/>
          <w:bCs/>
        </w:rPr>
        <w:t>Travail personnel :</w:t>
      </w:r>
      <w:r>
        <w:rPr>
          <w:rFonts w:ascii="Arial" w:hAnsi="Arial" w:cs="Arial"/>
          <w:b/>
          <w:bCs/>
        </w:rPr>
        <w:t xml:space="preserve"> </w:t>
      </w:r>
      <w:r w:rsidRPr="00D5207F">
        <w:rPr>
          <w:rFonts w:ascii="Arial" w:hAnsi="Arial" w:cs="Arial"/>
        </w:rPr>
        <w:t>Comptes rendus</w:t>
      </w:r>
      <w:r>
        <w:rPr>
          <w:rFonts w:ascii="Arial" w:hAnsi="Arial" w:cs="Arial"/>
        </w:rPr>
        <w:t>, e</w:t>
      </w:r>
      <w:r w:rsidRPr="00D5207F">
        <w:rPr>
          <w:rFonts w:ascii="Arial" w:hAnsi="Arial" w:cs="Arial"/>
        </w:rPr>
        <w:t>xposés</w:t>
      </w:r>
      <w:r>
        <w:rPr>
          <w:rFonts w:ascii="Arial" w:hAnsi="Arial" w:cs="Arial"/>
        </w:rPr>
        <w:t>.</w:t>
      </w:r>
    </w:p>
    <w:p w:rsidR="00815CB7" w:rsidRPr="00D67F97" w:rsidRDefault="00815CB7" w:rsidP="0005606A">
      <w:pPr>
        <w:autoSpaceDE w:val="0"/>
        <w:autoSpaceDN w:val="0"/>
        <w:adjustRightInd w:val="0"/>
        <w:ind w:left="720"/>
        <w:rPr>
          <w:rFonts w:ascii="Arial" w:eastAsia="Calibri" w:hAnsi="Arial" w:cs="Arial"/>
          <w:color w:val="000000"/>
          <w:lang w:eastAsia="en-US"/>
        </w:rPr>
      </w:pPr>
    </w:p>
    <w:p w:rsidR="0005606A" w:rsidRPr="00D67F97" w:rsidRDefault="0005606A" w:rsidP="0005606A">
      <w:pPr>
        <w:autoSpaceDE w:val="0"/>
        <w:autoSpaceDN w:val="0"/>
        <w:adjustRightInd w:val="0"/>
        <w:ind w:left="720"/>
        <w:rPr>
          <w:rFonts w:ascii="Arial" w:eastAsia="Calibri" w:hAnsi="Arial" w:cs="Arial"/>
          <w:b/>
          <w:bCs/>
          <w:color w:val="000000"/>
          <w:sz w:val="20"/>
          <w:szCs w:val="20"/>
          <w:lang w:eastAsia="en-US"/>
        </w:rPr>
      </w:pPr>
      <w:r w:rsidRPr="00D67F97">
        <w:rPr>
          <w:rFonts w:ascii="Arial" w:eastAsia="Calibri" w:hAnsi="Arial" w:cs="Arial"/>
          <w:b/>
          <w:bCs/>
          <w:color w:val="000000"/>
          <w:sz w:val="20"/>
          <w:szCs w:val="20"/>
          <w:lang w:eastAsia="en-US"/>
        </w:rPr>
        <w:t xml:space="preserve">Références </w:t>
      </w:r>
    </w:p>
    <w:p w:rsidR="0005606A" w:rsidRPr="00D67F97" w:rsidRDefault="0005606A" w:rsidP="00A955FA">
      <w:pPr>
        <w:numPr>
          <w:ilvl w:val="0"/>
          <w:numId w:val="22"/>
        </w:numPr>
        <w:autoSpaceDE w:val="0"/>
        <w:autoSpaceDN w:val="0"/>
        <w:adjustRightInd w:val="0"/>
        <w:rPr>
          <w:rFonts w:ascii="Arial" w:hAnsi="Arial" w:cs="Arial"/>
          <w:sz w:val="20"/>
          <w:szCs w:val="20"/>
          <w:lang w:eastAsia="fr-FR"/>
        </w:rPr>
      </w:pPr>
      <w:r w:rsidRPr="00D67F97">
        <w:rPr>
          <w:rFonts w:ascii="Arial" w:hAnsi="Arial" w:cs="Arial"/>
          <w:sz w:val="20"/>
          <w:szCs w:val="20"/>
        </w:rPr>
        <w:t>Chi-Dung T. (2002). Traçabilité totale en agro-alimentaire : méthodologie pratique et suivi.</w:t>
      </w:r>
    </w:p>
    <w:p w:rsidR="0005606A" w:rsidRPr="00D67F97" w:rsidRDefault="0005606A" w:rsidP="00A955FA">
      <w:pPr>
        <w:numPr>
          <w:ilvl w:val="0"/>
          <w:numId w:val="22"/>
        </w:numPr>
        <w:autoSpaceDE w:val="0"/>
        <w:autoSpaceDN w:val="0"/>
        <w:adjustRightInd w:val="0"/>
        <w:rPr>
          <w:rFonts w:ascii="Arial" w:hAnsi="Arial" w:cs="Arial"/>
          <w:sz w:val="20"/>
          <w:szCs w:val="20"/>
        </w:rPr>
      </w:pPr>
      <w:r w:rsidRPr="00D67F97">
        <w:rPr>
          <w:rFonts w:ascii="Arial" w:hAnsi="Arial" w:cs="Arial"/>
          <w:sz w:val="20"/>
          <w:szCs w:val="20"/>
        </w:rPr>
        <w:t xml:space="preserve">ASO 22005, Système de traçabilité dans la chaîne alimentaire : principes généraux relatifs à la conception et à la réalisation. </w:t>
      </w:r>
    </w:p>
    <w:p w:rsidR="0005606A" w:rsidRPr="001B1951" w:rsidRDefault="0005606A" w:rsidP="00A955FA">
      <w:pPr>
        <w:numPr>
          <w:ilvl w:val="0"/>
          <w:numId w:val="22"/>
        </w:numPr>
        <w:autoSpaceDE w:val="0"/>
        <w:autoSpaceDN w:val="0"/>
        <w:adjustRightInd w:val="0"/>
        <w:rPr>
          <w:rFonts w:ascii="Arial" w:hAnsi="Arial" w:cs="Arial"/>
          <w:sz w:val="20"/>
          <w:szCs w:val="20"/>
        </w:rPr>
      </w:pPr>
      <w:r w:rsidRPr="001B1951">
        <w:rPr>
          <w:rFonts w:ascii="Arial" w:hAnsi="Arial" w:cs="Arial"/>
          <w:sz w:val="20"/>
          <w:szCs w:val="20"/>
        </w:rPr>
        <w:t>CNA. (2001). "Avis sur la traçabilité des denrées alimentaires.", avis n°28</w:t>
      </w:r>
      <w:r w:rsidR="001B1951" w:rsidRPr="001B1951">
        <w:rPr>
          <w:rFonts w:ascii="Arial" w:hAnsi="Arial" w:cs="Arial"/>
          <w:sz w:val="20"/>
          <w:szCs w:val="20"/>
        </w:rPr>
        <w:t xml:space="preserve"> </w:t>
      </w:r>
      <w:r w:rsidRPr="001B1951">
        <w:rPr>
          <w:rFonts w:ascii="Arial" w:hAnsi="Arial" w:cs="Arial"/>
          <w:sz w:val="20"/>
          <w:szCs w:val="20"/>
        </w:rPr>
        <w:t>[en ligne], 2001, CNA (Conseil National de l'Alimentation), 2001, 43 p.</w:t>
      </w:r>
    </w:p>
    <w:p w:rsidR="0005606A" w:rsidRPr="00D67F97" w:rsidRDefault="0005606A" w:rsidP="0005606A">
      <w:pPr>
        <w:autoSpaceDE w:val="0"/>
        <w:autoSpaceDN w:val="0"/>
        <w:adjustRightInd w:val="0"/>
        <w:ind w:left="720"/>
        <w:rPr>
          <w:rFonts w:ascii="Arial" w:eastAsia="Calibri" w:hAnsi="Arial" w:cs="Arial"/>
          <w:color w:val="000000"/>
          <w:sz w:val="20"/>
          <w:szCs w:val="20"/>
          <w:lang w:eastAsia="en-US"/>
        </w:rPr>
      </w:pPr>
    </w:p>
    <w:p w:rsidR="00F23106" w:rsidRPr="00D67F97" w:rsidRDefault="00F23106" w:rsidP="0048024A">
      <w:pPr>
        <w:spacing w:line="276" w:lineRule="auto"/>
        <w:ind w:right="282"/>
        <w:rPr>
          <w:rFonts w:ascii="Arial" w:hAnsi="Arial" w:cs="Arial"/>
          <w:b/>
          <w:iCs/>
          <w:sz w:val="20"/>
          <w:szCs w:val="20"/>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DA4905" w:rsidRDefault="00DA4905" w:rsidP="0048024A">
      <w:pPr>
        <w:spacing w:line="276" w:lineRule="auto"/>
        <w:ind w:right="282"/>
        <w:rPr>
          <w:rFonts w:ascii="Arial" w:hAnsi="Arial" w:cs="Arial"/>
          <w:b/>
          <w:iCs/>
          <w:sz w:val="26"/>
          <w:szCs w:val="26"/>
        </w:rPr>
      </w:pPr>
    </w:p>
    <w:p w:rsidR="005C6BD8" w:rsidRPr="00D67F97" w:rsidRDefault="005C6BD8" w:rsidP="005C6BD8">
      <w:pPr>
        <w:spacing w:line="276" w:lineRule="auto"/>
        <w:ind w:right="282"/>
        <w:rPr>
          <w:rFonts w:ascii="Arial" w:hAnsi="Arial" w:cs="Arial"/>
          <w:b/>
          <w:iCs/>
          <w:sz w:val="26"/>
          <w:szCs w:val="26"/>
        </w:rPr>
      </w:pPr>
      <w:r w:rsidRPr="00D67F97">
        <w:rPr>
          <w:rFonts w:ascii="Arial" w:hAnsi="Arial" w:cs="Arial"/>
          <w:b/>
          <w:iCs/>
          <w:sz w:val="26"/>
          <w:szCs w:val="26"/>
        </w:rPr>
        <w:lastRenderedPageBreak/>
        <w:t xml:space="preserve">Intitulé du Master : </w:t>
      </w:r>
      <w:r w:rsidRPr="00D67F97">
        <w:rPr>
          <w:rFonts w:ascii="Arial" w:hAnsi="Arial" w:cs="Arial"/>
          <w:b/>
          <w:bCs/>
          <w:sz w:val="26"/>
          <w:szCs w:val="26"/>
        </w:rPr>
        <w:t>Agroalimentaire et contrôle de qualité</w:t>
      </w:r>
    </w:p>
    <w:p w:rsidR="005C6BD8" w:rsidRPr="00E3396C" w:rsidRDefault="005C6BD8" w:rsidP="005C6BD8">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:02</w:t>
      </w:r>
    </w:p>
    <w:p w:rsidR="005C6BD8" w:rsidRPr="00E3396C" w:rsidRDefault="005C6BD8" w:rsidP="005C6BD8">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Pr>
          <w:rFonts w:ascii="Arial" w:hAnsi="Arial" w:cs="Arial"/>
          <w:b/>
          <w:iCs/>
          <w:sz w:val="26"/>
          <w:szCs w:val="26"/>
          <w:lang w:eastAsia="fr-FR"/>
        </w:rPr>
        <w:t>Découverte</w:t>
      </w:r>
    </w:p>
    <w:p w:rsidR="005C6BD8" w:rsidRDefault="005C6BD8" w:rsidP="005C6BD8">
      <w:pPr>
        <w:spacing w:line="276" w:lineRule="auto"/>
        <w:ind w:right="282"/>
        <w:rPr>
          <w:rFonts w:ascii="Arial" w:hAnsi="Arial" w:cs="Arial"/>
          <w:b/>
          <w:iCs/>
          <w:sz w:val="26"/>
          <w:szCs w:val="26"/>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w:t>
      </w:r>
      <w:r>
        <w:rPr>
          <w:rFonts w:ascii="Arial" w:hAnsi="Arial" w:cs="Arial"/>
          <w:b/>
          <w:bCs/>
        </w:rPr>
        <w:t>Anglais scientifique</w:t>
      </w:r>
    </w:p>
    <w:p w:rsidR="005C6BD8" w:rsidRPr="00DA4905" w:rsidRDefault="005C6BD8" w:rsidP="005C6BD8">
      <w:pPr>
        <w:spacing w:line="276" w:lineRule="auto"/>
        <w:ind w:right="282"/>
        <w:outlineLvl w:val="0"/>
        <w:rPr>
          <w:rFonts w:ascii="Arial" w:hAnsi="Arial" w:cs="Arial"/>
          <w:b/>
          <w:iCs/>
          <w:sz w:val="26"/>
          <w:szCs w:val="26"/>
          <w:lang w:eastAsia="fr-FR"/>
        </w:rPr>
      </w:pPr>
      <w:r w:rsidRPr="00DA4905">
        <w:rPr>
          <w:rFonts w:ascii="Arial" w:hAnsi="Arial" w:cs="Arial"/>
          <w:b/>
          <w:iCs/>
          <w:sz w:val="26"/>
          <w:szCs w:val="26"/>
          <w:lang w:eastAsia="fr-FR"/>
        </w:rPr>
        <w:t xml:space="preserve">Crédits : </w:t>
      </w:r>
      <w:r>
        <w:rPr>
          <w:rFonts w:ascii="Arial" w:hAnsi="Arial" w:cs="Arial"/>
          <w:b/>
          <w:iCs/>
          <w:sz w:val="26"/>
          <w:szCs w:val="26"/>
          <w:lang w:eastAsia="fr-FR"/>
        </w:rPr>
        <w:t>2</w:t>
      </w:r>
    </w:p>
    <w:p w:rsidR="005C6BD8" w:rsidRDefault="005C6BD8" w:rsidP="005C6BD8">
      <w:pPr>
        <w:spacing w:line="276" w:lineRule="auto"/>
        <w:ind w:right="282"/>
        <w:outlineLvl w:val="0"/>
        <w:rPr>
          <w:rFonts w:ascii="Arial" w:hAnsi="Arial" w:cs="Arial"/>
          <w:b/>
          <w:iCs/>
          <w:sz w:val="26"/>
          <w:szCs w:val="26"/>
          <w:lang w:eastAsia="fr-FR"/>
        </w:rPr>
      </w:pPr>
      <w:r w:rsidRPr="00DA4905">
        <w:rPr>
          <w:rFonts w:ascii="Arial" w:hAnsi="Arial" w:cs="Arial"/>
          <w:b/>
          <w:iCs/>
          <w:sz w:val="26"/>
          <w:szCs w:val="26"/>
          <w:lang w:eastAsia="fr-FR"/>
        </w:rPr>
        <w:t>Coefficients : 2</w:t>
      </w:r>
    </w:p>
    <w:p w:rsidR="00DA4905" w:rsidRDefault="00DA4905" w:rsidP="0048024A">
      <w:pPr>
        <w:spacing w:line="276" w:lineRule="auto"/>
        <w:ind w:right="282"/>
        <w:rPr>
          <w:rFonts w:ascii="Arial" w:hAnsi="Arial" w:cs="Arial"/>
          <w:b/>
          <w:iCs/>
          <w:sz w:val="26"/>
          <w:szCs w:val="26"/>
        </w:rPr>
      </w:pPr>
    </w:p>
    <w:p w:rsidR="005C6BD8" w:rsidRPr="005C6BD8" w:rsidRDefault="005C6BD8" w:rsidP="005C6BD8">
      <w:pPr>
        <w:autoSpaceDE w:val="0"/>
        <w:autoSpaceDN w:val="0"/>
        <w:adjustRightInd w:val="0"/>
        <w:spacing w:after="157"/>
        <w:jc w:val="both"/>
        <w:rPr>
          <w:rFonts w:ascii="Arial" w:eastAsia="Calibri" w:hAnsi="Arial" w:cs="Arial"/>
          <w:color w:val="000000"/>
          <w:sz w:val="23"/>
          <w:szCs w:val="23"/>
          <w:lang w:eastAsia="en-US"/>
        </w:rPr>
      </w:pPr>
      <w:r w:rsidRPr="005C6BD8">
        <w:rPr>
          <w:rFonts w:ascii="Arial" w:eastAsia="Calibri" w:hAnsi="Arial" w:cs="Arial"/>
          <w:b/>
          <w:bCs/>
          <w:lang w:eastAsia="en-US"/>
        </w:rPr>
        <w:t xml:space="preserve">Objectifs de l’enseignement </w:t>
      </w:r>
      <w:r w:rsidRPr="005C6BD8">
        <w:rPr>
          <w:rFonts w:ascii="Arial" w:eastAsia="Calibri" w:hAnsi="Arial" w:cs="Arial"/>
          <w:lang w:eastAsia="en-US"/>
        </w:rPr>
        <w:t xml:space="preserve">: Cette unité permettra à l’étudiant d’améliorer ses compétences linguistiques pour consolider et approfondir les son niveau de compréhension et d’expression en anglais ainsi que </w:t>
      </w:r>
      <w:r w:rsidRPr="005C6BD8">
        <w:rPr>
          <w:rFonts w:ascii="Arial" w:eastAsia="Calibri" w:hAnsi="Arial" w:cs="Arial"/>
          <w:color w:val="000000"/>
          <w:sz w:val="23"/>
          <w:szCs w:val="23"/>
          <w:lang w:eastAsia="en-US"/>
        </w:rPr>
        <w:t xml:space="preserve">Rédaction de textes scientifiques en relation avec la spécialité agroalimentaire. </w:t>
      </w:r>
    </w:p>
    <w:p w:rsidR="005C6BD8" w:rsidRPr="005C6BD8" w:rsidRDefault="005C6BD8" w:rsidP="005C6BD8">
      <w:pPr>
        <w:autoSpaceDE w:val="0"/>
        <w:autoSpaceDN w:val="0"/>
        <w:adjustRightInd w:val="0"/>
        <w:rPr>
          <w:rFonts w:ascii="Arial" w:eastAsia="Calibri" w:hAnsi="Arial" w:cs="Arial"/>
          <w:lang w:eastAsia="en-US"/>
        </w:rPr>
      </w:pPr>
    </w:p>
    <w:p w:rsidR="005C6BD8" w:rsidRPr="005C6BD8" w:rsidRDefault="005C6BD8" w:rsidP="005C6BD8">
      <w:pPr>
        <w:autoSpaceDE w:val="0"/>
        <w:autoSpaceDN w:val="0"/>
        <w:adjustRightInd w:val="0"/>
        <w:rPr>
          <w:rFonts w:ascii="Arial" w:eastAsia="Calibri" w:hAnsi="Arial" w:cs="Arial"/>
          <w:lang w:eastAsia="en-US"/>
        </w:rPr>
      </w:pPr>
      <w:r w:rsidRPr="005C6BD8">
        <w:rPr>
          <w:rFonts w:ascii="Arial" w:eastAsia="Calibri" w:hAnsi="Arial" w:cs="Arial"/>
          <w:b/>
          <w:bCs/>
          <w:lang w:eastAsia="en-US"/>
        </w:rPr>
        <w:t xml:space="preserve">Connaissances préalables recommandées : </w:t>
      </w:r>
      <w:r w:rsidRPr="005C6BD8">
        <w:rPr>
          <w:rFonts w:ascii="Arial" w:eastAsia="Calibri" w:hAnsi="Arial" w:cs="Arial"/>
          <w:lang w:eastAsia="en-US"/>
        </w:rPr>
        <w:t>suivi un enseignement dans la matière.</w:t>
      </w:r>
    </w:p>
    <w:p w:rsidR="005C6BD8" w:rsidRPr="005C6BD8" w:rsidRDefault="005C6BD8" w:rsidP="005C6BD8">
      <w:pPr>
        <w:autoSpaceDE w:val="0"/>
        <w:autoSpaceDN w:val="0"/>
        <w:adjustRightInd w:val="0"/>
        <w:rPr>
          <w:rFonts w:ascii="Arial" w:eastAsia="Calibri" w:hAnsi="Arial" w:cs="Arial"/>
          <w:lang w:eastAsia="en-US"/>
        </w:rPr>
      </w:pPr>
    </w:p>
    <w:p w:rsidR="005C6BD8" w:rsidRPr="005C6BD8" w:rsidRDefault="005C6BD8" w:rsidP="005C6BD8">
      <w:pPr>
        <w:autoSpaceDE w:val="0"/>
        <w:autoSpaceDN w:val="0"/>
        <w:adjustRightInd w:val="0"/>
        <w:rPr>
          <w:rFonts w:ascii="Arial" w:eastAsia="Calibri" w:hAnsi="Arial" w:cs="Arial"/>
          <w:b/>
          <w:bCs/>
          <w:sz w:val="22"/>
          <w:szCs w:val="22"/>
          <w:lang w:eastAsia="en-US"/>
        </w:rPr>
      </w:pPr>
      <w:r w:rsidRPr="005C6BD8">
        <w:rPr>
          <w:rFonts w:ascii="Arial" w:eastAsia="Calibri" w:hAnsi="Arial" w:cs="Arial"/>
          <w:b/>
          <w:bCs/>
          <w:sz w:val="22"/>
          <w:szCs w:val="22"/>
          <w:lang w:eastAsia="en-US"/>
        </w:rPr>
        <w:t>Contenu de la matière :</w:t>
      </w:r>
    </w:p>
    <w:p w:rsidR="005C6BD8" w:rsidRPr="005C6BD8" w:rsidRDefault="005C6BD8" w:rsidP="005C6BD8">
      <w:pPr>
        <w:autoSpaceDE w:val="0"/>
        <w:autoSpaceDN w:val="0"/>
        <w:adjustRightInd w:val="0"/>
        <w:rPr>
          <w:rFonts w:ascii="Arial" w:eastAsia="Calibri" w:hAnsi="Arial" w:cs="Arial"/>
          <w:b/>
          <w:bCs/>
          <w:lang w:eastAsia="en-US"/>
        </w:rPr>
      </w:pPr>
    </w:p>
    <w:p w:rsidR="005C6BD8" w:rsidRPr="005C6BD8" w:rsidRDefault="005C6BD8" w:rsidP="005C6BD8">
      <w:pPr>
        <w:autoSpaceDE w:val="0"/>
        <w:autoSpaceDN w:val="0"/>
        <w:adjustRightInd w:val="0"/>
        <w:ind w:left="284"/>
        <w:jc w:val="both"/>
        <w:rPr>
          <w:rFonts w:ascii="Arial" w:eastAsia="Calibri" w:hAnsi="Arial" w:cs="Arial"/>
          <w:lang w:eastAsia="en-US"/>
        </w:rPr>
      </w:pPr>
      <w:r w:rsidRPr="005C6BD8">
        <w:rPr>
          <w:rFonts w:ascii="Arial" w:eastAsia="Calibri" w:hAnsi="Arial" w:cs="Arial"/>
          <w:lang w:eastAsia="en-US"/>
        </w:rPr>
        <w:t>I. Révisions grammaticales</w:t>
      </w:r>
    </w:p>
    <w:p w:rsidR="005C6BD8" w:rsidRPr="005C6BD8" w:rsidRDefault="005C6BD8" w:rsidP="005C6BD8">
      <w:pPr>
        <w:autoSpaceDE w:val="0"/>
        <w:autoSpaceDN w:val="0"/>
        <w:adjustRightInd w:val="0"/>
        <w:ind w:left="284"/>
        <w:jc w:val="both"/>
        <w:rPr>
          <w:rFonts w:ascii="Arial" w:eastAsia="Calibri" w:hAnsi="Arial" w:cs="Arial"/>
          <w:lang w:eastAsia="en-US"/>
        </w:rPr>
      </w:pPr>
      <w:r w:rsidRPr="005C6BD8">
        <w:rPr>
          <w:rFonts w:ascii="Arial" w:eastAsia="Calibri" w:hAnsi="Arial" w:cs="Arial"/>
          <w:lang w:eastAsia="en-US"/>
        </w:rPr>
        <w:t>II. Traduction de textes : anglais – Français</w:t>
      </w:r>
    </w:p>
    <w:p w:rsidR="005C6BD8" w:rsidRPr="005C6BD8" w:rsidRDefault="005C6BD8" w:rsidP="005C6BD8">
      <w:pPr>
        <w:autoSpaceDE w:val="0"/>
        <w:autoSpaceDN w:val="0"/>
        <w:adjustRightInd w:val="0"/>
        <w:ind w:left="284"/>
        <w:jc w:val="both"/>
        <w:rPr>
          <w:rFonts w:ascii="Arial" w:eastAsia="Calibri" w:hAnsi="Arial" w:cs="Arial"/>
          <w:lang w:eastAsia="en-US"/>
        </w:rPr>
      </w:pPr>
      <w:r w:rsidRPr="005C6BD8">
        <w:rPr>
          <w:rFonts w:ascii="Arial" w:eastAsia="Calibri" w:hAnsi="Arial" w:cs="Arial"/>
          <w:lang w:eastAsia="en-US"/>
        </w:rPr>
        <w:t>III. Travail sur articles scientifiques ayant trait à la spécialité</w:t>
      </w:r>
    </w:p>
    <w:p w:rsidR="005C6BD8" w:rsidRPr="005C6BD8" w:rsidRDefault="005C6BD8" w:rsidP="005C6BD8">
      <w:pPr>
        <w:autoSpaceDE w:val="0"/>
        <w:autoSpaceDN w:val="0"/>
        <w:adjustRightInd w:val="0"/>
        <w:ind w:left="284"/>
        <w:jc w:val="both"/>
        <w:rPr>
          <w:rFonts w:ascii="Arial" w:eastAsia="Calibri" w:hAnsi="Arial" w:cs="Arial"/>
          <w:lang w:eastAsia="en-US"/>
        </w:rPr>
      </w:pPr>
      <w:r w:rsidRPr="005C6BD8">
        <w:rPr>
          <w:rFonts w:ascii="Arial" w:eastAsia="Calibri" w:hAnsi="Arial" w:cs="Arial"/>
          <w:lang w:eastAsia="en-US"/>
        </w:rPr>
        <w:t>IV. Travail sur document vidéo et DVD</w:t>
      </w:r>
    </w:p>
    <w:p w:rsidR="005C6BD8" w:rsidRPr="005C6BD8" w:rsidRDefault="005C6BD8" w:rsidP="005C6BD8">
      <w:pPr>
        <w:autoSpaceDE w:val="0"/>
        <w:autoSpaceDN w:val="0"/>
        <w:adjustRightInd w:val="0"/>
        <w:ind w:left="284"/>
        <w:jc w:val="both"/>
        <w:rPr>
          <w:rFonts w:ascii="Arial" w:eastAsia="Calibri" w:hAnsi="Arial" w:cs="Arial"/>
          <w:lang w:eastAsia="en-US"/>
        </w:rPr>
      </w:pPr>
      <w:r w:rsidRPr="005C6BD8">
        <w:rPr>
          <w:rFonts w:ascii="Arial" w:eastAsia="Calibri" w:hAnsi="Arial" w:cs="Arial"/>
          <w:lang w:eastAsia="en-US"/>
        </w:rPr>
        <w:t>V. Débats</w:t>
      </w:r>
    </w:p>
    <w:p w:rsidR="005C6BD8" w:rsidRPr="005C6BD8" w:rsidRDefault="005C6BD8" w:rsidP="005C6BD8">
      <w:pPr>
        <w:autoSpaceDE w:val="0"/>
        <w:autoSpaceDN w:val="0"/>
        <w:adjustRightInd w:val="0"/>
        <w:rPr>
          <w:rFonts w:ascii="Arial" w:eastAsia="Calibri" w:hAnsi="Arial" w:cs="Arial"/>
          <w:lang w:eastAsia="en-US"/>
        </w:rPr>
      </w:pPr>
    </w:p>
    <w:p w:rsidR="005C6BD8" w:rsidRPr="005C6BD8" w:rsidRDefault="005C6BD8" w:rsidP="005C6BD8">
      <w:pPr>
        <w:autoSpaceDE w:val="0"/>
        <w:autoSpaceDN w:val="0"/>
        <w:adjustRightInd w:val="0"/>
        <w:rPr>
          <w:rFonts w:ascii="Arial" w:eastAsia="Calibri" w:hAnsi="Arial" w:cs="Arial"/>
          <w:b/>
          <w:bCs/>
          <w:lang w:eastAsia="en-US"/>
        </w:rPr>
      </w:pPr>
      <w:r w:rsidRPr="005C6BD8">
        <w:rPr>
          <w:rFonts w:ascii="Arial" w:eastAsia="Calibri" w:hAnsi="Arial" w:cs="Arial"/>
          <w:b/>
          <w:bCs/>
          <w:lang w:eastAsia="en-US"/>
        </w:rPr>
        <w:t>Mode d’évaluation :</w:t>
      </w:r>
    </w:p>
    <w:p w:rsidR="005C6BD8" w:rsidRPr="005C6BD8" w:rsidRDefault="005C6BD8" w:rsidP="005C6BD8">
      <w:pPr>
        <w:autoSpaceDE w:val="0"/>
        <w:autoSpaceDN w:val="0"/>
        <w:adjustRightInd w:val="0"/>
        <w:rPr>
          <w:rFonts w:ascii="Arial" w:eastAsia="Calibri" w:hAnsi="Arial" w:cs="Arial"/>
          <w:lang w:eastAsia="en-US"/>
        </w:rPr>
      </w:pPr>
      <w:r w:rsidRPr="005C6BD8">
        <w:rPr>
          <w:rFonts w:ascii="Arial" w:eastAsia="Calibri" w:hAnsi="Arial" w:cs="Arial"/>
          <w:lang w:eastAsia="en-US"/>
        </w:rPr>
        <w:t>Continu 50% et Examen 50%</w:t>
      </w:r>
    </w:p>
    <w:p w:rsidR="005C6BD8" w:rsidRPr="005C6BD8" w:rsidRDefault="005C6BD8" w:rsidP="005C6BD8">
      <w:pPr>
        <w:autoSpaceDE w:val="0"/>
        <w:autoSpaceDN w:val="0"/>
        <w:adjustRightInd w:val="0"/>
        <w:rPr>
          <w:rFonts w:ascii="Arial" w:eastAsia="Calibri" w:hAnsi="Arial" w:cs="Arial"/>
          <w:lang w:eastAsia="en-US"/>
        </w:rPr>
      </w:pPr>
      <w:r w:rsidRPr="005C6BD8">
        <w:rPr>
          <w:rFonts w:ascii="Arial" w:eastAsia="Calibri" w:hAnsi="Arial" w:cs="Arial"/>
          <w:b/>
          <w:bCs/>
          <w:lang w:eastAsia="en-US"/>
        </w:rPr>
        <w:t xml:space="preserve">Travail personnel : </w:t>
      </w:r>
      <w:r w:rsidRPr="005C6BD8">
        <w:rPr>
          <w:rFonts w:ascii="Arial" w:eastAsia="Calibri" w:hAnsi="Arial" w:cs="Arial"/>
          <w:lang w:eastAsia="en-US"/>
        </w:rPr>
        <w:t>Lecture et traduction d’articles</w:t>
      </w:r>
    </w:p>
    <w:p w:rsidR="005C6BD8" w:rsidRPr="005C6BD8" w:rsidRDefault="005C6BD8" w:rsidP="005C6BD8">
      <w:pPr>
        <w:autoSpaceDE w:val="0"/>
        <w:autoSpaceDN w:val="0"/>
        <w:adjustRightInd w:val="0"/>
        <w:rPr>
          <w:rFonts w:ascii="Arial" w:eastAsia="Calibri" w:hAnsi="Arial" w:cs="Arial"/>
          <w:b/>
          <w:bCs/>
          <w:sz w:val="20"/>
          <w:szCs w:val="20"/>
          <w:lang w:eastAsia="en-US"/>
        </w:rPr>
      </w:pPr>
    </w:p>
    <w:p w:rsidR="005C6BD8" w:rsidRPr="005C6BD8" w:rsidRDefault="005C6BD8" w:rsidP="005C6BD8">
      <w:pPr>
        <w:autoSpaceDE w:val="0"/>
        <w:autoSpaceDN w:val="0"/>
        <w:adjustRightInd w:val="0"/>
        <w:rPr>
          <w:rFonts w:ascii="Arial" w:eastAsia="Calibri" w:hAnsi="Arial" w:cs="Arial"/>
          <w:b/>
          <w:bCs/>
          <w:sz w:val="20"/>
          <w:szCs w:val="20"/>
          <w:lang w:eastAsia="en-US"/>
        </w:rPr>
      </w:pPr>
      <w:r w:rsidRPr="005C6BD8">
        <w:rPr>
          <w:rFonts w:ascii="Arial" w:eastAsia="Calibri" w:hAnsi="Arial" w:cs="Arial"/>
          <w:b/>
          <w:bCs/>
          <w:sz w:val="20"/>
          <w:szCs w:val="20"/>
          <w:lang w:eastAsia="en-US"/>
        </w:rPr>
        <w:t>Références</w:t>
      </w:r>
    </w:p>
    <w:p w:rsidR="005C6BD8" w:rsidRPr="005C6BD8" w:rsidRDefault="005C6BD8" w:rsidP="005C6BD8">
      <w:pPr>
        <w:autoSpaceDE w:val="0"/>
        <w:autoSpaceDN w:val="0"/>
        <w:adjustRightInd w:val="0"/>
        <w:rPr>
          <w:rFonts w:ascii="Arial" w:eastAsia="Calibri" w:hAnsi="Arial" w:cs="Arial"/>
          <w:sz w:val="20"/>
          <w:szCs w:val="20"/>
          <w:lang w:eastAsia="en-US"/>
        </w:rPr>
      </w:pPr>
      <w:r w:rsidRPr="005C6BD8">
        <w:rPr>
          <w:rFonts w:ascii="Arial" w:eastAsia="Calibri" w:hAnsi="Arial" w:cs="Arial"/>
          <w:sz w:val="20"/>
          <w:szCs w:val="20"/>
          <w:lang w:eastAsia="en-US"/>
        </w:rPr>
        <w:t>- Henriette. W 1994, L'aventure des langues en occident, éditions Robert Laffont, le chapitre concernant les langues germaniques</w:t>
      </w:r>
    </w:p>
    <w:p w:rsidR="005C6BD8" w:rsidRPr="005C6BD8" w:rsidRDefault="005C6BD8" w:rsidP="005C6BD8">
      <w:pPr>
        <w:autoSpaceDE w:val="0"/>
        <w:autoSpaceDN w:val="0"/>
        <w:adjustRightInd w:val="0"/>
        <w:rPr>
          <w:rFonts w:ascii="Arial" w:eastAsia="Calibri" w:hAnsi="Arial" w:cs="Arial"/>
          <w:sz w:val="20"/>
          <w:szCs w:val="20"/>
          <w:lang w:eastAsia="en-US"/>
        </w:rPr>
      </w:pPr>
      <w:r w:rsidRPr="005C6BD8">
        <w:rPr>
          <w:rFonts w:ascii="Arial" w:eastAsia="Calibri" w:hAnsi="Arial" w:cs="Arial"/>
          <w:sz w:val="20"/>
          <w:szCs w:val="20"/>
          <w:lang w:eastAsia="en-US"/>
        </w:rPr>
        <w:t>-Henriette. W, 2001. Honni soit qui mal y pense, éditions Robert Laffont, sur les allers-retours de mots entre l'anglais et le français</w:t>
      </w:r>
    </w:p>
    <w:p w:rsidR="005C6BD8" w:rsidRPr="005C6BD8" w:rsidRDefault="005C6BD8" w:rsidP="005C6BD8">
      <w:pPr>
        <w:autoSpaceDE w:val="0"/>
        <w:autoSpaceDN w:val="0"/>
        <w:adjustRightInd w:val="0"/>
        <w:rPr>
          <w:rFonts w:ascii="Arial" w:eastAsia="Calibri" w:hAnsi="Arial" w:cs="Arial"/>
          <w:sz w:val="20"/>
          <w:szCs w:val="20"/>
          <w:lang w:eastAsia="en-US"/>
        </w:rPr>
      </w:pPr>
      <w:r w:rsidRPr="005C6BD8">
        <w:rPr>
          <w:rFonts w:ascii="Arial" w:eastAsia="Calibri" w:hAnsi="Arial" w:cs="Arial"/>
          <w:sz w:val="20"/>
          <w:szCs w:val="20"/>
          <w:lang w:eastAsia="en-US"/>
        </w:rPr>
        <w:t>- Vinay. J.P et Darbelnet.J 1958, Stylistique comparée du français et de l'anglais, Paris, Didier,</w:t>
      </w:r>
    </w:p>
    <w:p w:rsidR="005C6BD8" w:rsidRPr="005C6BD8" w:rsidRDefault="005C6BD8" w:rsidP="005C6BD8">
      <w:pPr>
        <w:autoSpaceDE w:val="0"/>
        <w:autoSpaceDN w:val="0"/>
        <w:adjustRightInd w:val="0"/>
        <w:rPr>
          <w:rFonts w:ascii="Arial" w:eastAsia="Calibri" w:hAnsi="Arial" w:cs="Arial"/>
          <w:sz w:val="20"/>
          <w:szCs w:val="20"/>
          <w:lang w:val="en-GB" w:eastAsia="en-US"/>
        </w:rPr>
      </w:pPr>
      <w:r w:rsidRPr="005C6BD8">
        <w:rPr>
          <w:rFonts w:ascii="Arial" w:eastAsia="Calibri" w:hAnsi="Arial" w:cs="Arial"/>
          <w:sz w:val="20"/>
          <w:szCs w:val="20"/>
          <w:lang w:val="en-GB" w:eastAsia="en-US"/>
        </w:rPr>
        <w:t>- David.C, 1995., The Cambridge Encyclopedia of the English Language, Cambridge University</w:t>
      </w:r>
    </w:p>
    <w:p w:rsidR="005C6BD8" w:rsidRPr="005C6BD8" w:rsidRDefault="005C6BD8" w:rsidP="005C6BD8">
      <w:pPr>
        <w:autoSpaceDE w:val="0"/>
        <w:autoSpaceDN w:val="0"/>
        <w:adjustRightInd w:val="0"/>
        <w:rPr>
          <w:rFonts w:ascii="Arial" w:eastAsia="Calibri" w:hAnsi="Arial" w:cs="Arial"/>
          <w:sz w:val="20"/>
          <w:szCs w:val="20"/>
          <w:lang w:val="en-GB" w:eastAsia="en-US"/>
        </w:rPr>
      </w:pPr>
      <w:r w:rsidRPr="005C6BD8">
        <w:rPr>
          <w:rFonts w:ascii="Arial" w:eastAsia="Calibri" w:hAnsi="Arial" w:cs="Arial"/>
          <w:sz w:val="20"/>
          <w:szCs w:val="20"/>
          <w:lang w:val="en-GB" w:eastAsia="en-US"/>
        </w:rPr>
        <w:t>Press,</w:t>
      </w:r>
    </w:p>
    <w:p w:rsidR="005C6BD8" w:rsidRPr="005C6BD8" w:rsidRDefault="005C6BD8" w:rsidP="005C6BD8">
      <w:pPr>
        <w:autoSpaceDE w:val="0"/>
        <w:autoSpaceDN w:val="0"/>
        <w:adjustRightInd w:val="0"/>
        <w:rPr>
          <w:rFonts w:eastAsia="Calibri"/>
          <w:b/>
          <w:bCs/>
          <w:sz w:val="28"/>
          <w:szCs w:val="28"/>
          <w:highlight w:val="yellow"/>
          <w:lang w:val="en-GB" w:eastAsia="en-US"/>
        </w:rPr>
      </w:pPr>
      <w:r w:rsidRPr="005C6BD8">
        <w:rPr>
          <w:rFonts w:ascii="Arial" w:eastAsia="Calibri" w:hAnsi="Arial" w:cs="Arial"/>
          <w:sz w:val="20"/>
          <w:szCs w:val="20"/>
          <w:lang w:val="en-GB" w:eastAsia="en-US"/>
        </w:rPr>
        <w:t xml:space="preserve">- David. C, </w:t>
      </w:r>
      <w:r w:rsidRPr="005C6BD8">
        <w:rPr>
          <w:rFonts w:ascii="Arial" w:eastAsia="Calibri" w:hAnsi="Arial" w:cs="Arial"/>
          <w:i/>
          <w:iCs/>
          <w:sz w:val="20"/>
          <w:szCs w:val="20"/>
          <w:lang w:val="en-GB" w:eastAsia="en-US"/>
        </w:rPr>
        <w:t>English as a Global Language</w:t>
      </w:r>
      <w:r w:rsidRPr="005C6BD8">
        <w:rPr>
          <w:rFonts w:ascii="Arial" w:eastAsia="Calibri" w:hAnsi="Arial" w:cs="Arial"/>
          <w:sz w:val="20"/>
          <w:szCs w:val="20"/>
          <w:lang w:val="en-GB" w:eastAsia="en-US"/>
        </w:rPr>
        <w:t>, Cambridge University Press, 2</w:t>
      </w:r>
      <w:r w:rsidRPr="005C6BD8">
        <w:rPr>
          <w:rFonts w:ascii="Arial" w:eastAsia="Calibri" w:hAnsi="Arial" w:cs="Arial"/>
          <w:sz w:val="13"/>
          <w:szCs w:val="13"/>
          <w:lang w:val="en-GB" w:eastAsia="en-US"/>
        </w:rPr>
        <w:t xml:space="preserve">e </w:t>
      </w:r>
      <w:r w:rsidRPr="005C6BD8">
        <w:rPr>
          <w:rFonts w:ascii="Arial" w:eastAsia="Calibri" w:hAnsi="Arial" w:cs="Arial"/>
          <w:sz w:val="20"/>
          <w:szCs w:val="20"/>
          <w:lang w:val="en-GB" w:eastAsia="en-US"/>
        </w:rPr>
        <w:t>éd.</w:t>
      </w:r>
    </w:p>
    <w:p w:rsidR="005C6BD8" w:rsidRPr="005C6BD8" w:rsidRDefault="005C6BD8"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DA4905" w:rsidRPr="005C6BD8" w:rsidRDefault="00DA4905" w:rsidP="0048024A">
      <w:pPr>
        <w:spacing w:line="276" w:lineRule="auto"/>
        <w:ind w:right="282"/>
        <w:rPr>
          <w:rFonts w:ascii="Arial" w:hAnsi="Arial" w:cs="Arial"/>
          <w:b/>
          <w:iCs/>
          <w:sz w:val="26"/>
          <w:szCs w:val="26"/>
          <w:lang w:val="en-GB"/>
        </w:rPr>
      </w:pPr>
    </w:p>
    <w:p w:rsidR="00BD07C7" w:rsidRPr="005B57E4" w:rsidRDefault="00BD07C7" w:rsidP="00BD07C7">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lastRenderedPageBreak/>
        <w:t xml:space="preserve">Intitulé du Master : </w:t>
      </w:r>
      <w:r w:rsidRPr="005B57E4">
        <w:rPr>
          <w:rFonts w:ascii="Arial" w:hAnsi="Arial" w:cs="Arial"/>
          <w:b/>
          <w:bCs/>
          <w:sz w:val="26"/>
          <w:szCs w:val="26"/>
        </w:rPr>
        <w:t>Agroalimentaire et contrôle de qualité</w:t>
      </w:r>
    </w:p>
    <w:p w:rsidR="00BD07C7" w:rsidRPr="005B57E4" w:rsidRDefault="00BD07C7" w:rsidP="00BD07C7">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t xml:space="preserve">Semestre </w:t>
      </w:r>
      <w:r w:rsidRPr="005B57E4">
        <w:rPr>
          <w:rFonts w:ascii="Arial" w:hAnsi="Arial" w:cs="Arial"/>
          <w:b/>
          <w:bCs/>
          <w:i/>
          <w:iCs/>
          <w:sz w:val="26"/>
          <w:szCs w:val="26"/>
          <w:lang w:eastAsia="fr-FR"/>
        </w:rPr>
        <w:t xml:space="preserve">: </w:t>
      </w:r>
      <w:r w:rsidRPr="005B57E4">
        <w:rPr>
          <w:rFonts w:ascii="Arial" w:hAnsi="Arial" w:cs="Arial"/>
          <w:b/>
          <w:bCs/>
          <w:sz w:val="26"/>
          <w:szCs w:val="26"/>
          <w:lang w:eastAsia="fr-FR"/>
        </w:rPr>
        <w:t>0</w:t>
      </w:r>
      <w:r>
        <w:rPr>
          <w:rFonts w:ascii="Arial" w:hAnsi="Arial" w:cs="Arial"/>
          <w:b/>
          <w:bCs/>
          <w:sz w:val="26"/>
          <w:szCs w:val="26"/>
          <w:lang w:eastAsia="fr-FR"/>
        </w:rPr>
        <w:t>2</w:t>
      </w:r>
    </w:p>
    <w:p w:rsidR="00BD07C7" w:rsidRPr="005B57E4" w:rsidRDefault="00BD07C7" w:rsidP="00BD07C7">
      <w:pPr>
        <w:autoSpaceDE w:val="0"/>
        <w:autoSpaceDN w:val="0"/>
        <w:adjustRightInd w:val="0"/>
        <w:rPr>
          <w:rFonts w:ascii="Arial" w:hAnsi="Arial" w:cs="Arial"/>
          <w:b/>
          <w:bCs/>
          <w:sz w:val="26"/>
          <w:szCs w:val="26"/>
          <w:lang w:eastAsia="fr-FR"/>
        </w:rPr>
      </w:pPr>
      <w:r>
        <w:rPr>
          <w:rFonts w:ascii="Arial" w:hAnsi="Arial" w:cs="Arial"/>
          <w:b/>
          <w:bCs/>
          <w:sz w:val="26"/>
          <w:szCs w:val="26"/>
          <w:lang w:eastAsia="fr-FR"/>
        </w:rPr>
        <w:t>Intitulé de l’unité : Transversale</w:t>
      </w:r>
    </w:p>
    <w:p w:rsidR="00BD07C7" w:rsidRPr="005B57E4" w:rsidRDefault="00E1026B" w:rsidP="00BD07C7">
      <w:pPr>
        <w:autoSpaceDE w:val="0"/>
        <w:autoSpaceDN w:val="0"/>
        <w:adjustRightInd w:val="0"/>
        <w:rPr>
          <w:rFonts w:ascii="Arial" w:hAnsi="Arial" w:cs="Arial"/>
          <w:b/>
          <w:bCs/>
          <w:sz w:val="26"/>
          <w:szCs w:val="26"/>
          <w:lang w:eastAsia="fr-FR"/>
        </w:rPr>
      </w:pPr>
      <w:r w:rsidRPr="00E3396C">
        <w:rPr>
          <w:rFonts w:ascii="Arial" w:hAnsi="Arial" w:cs="Arial"/>
          <w:b/>
          <w:iCs/>
          <w:sz w:val="26"/>
          <w:szCs w:val="26"/>
          <w:lang w:eastAsia="fr-FR"/>
        </w:rPr>
        <w:t>Intitulé de la matière </w:t>
      </w:r>
      <w:r w:rsidRPr="0084458B">
        <w:rPr>
          <w:rFonts w:ascii="Arial" w:hAnsi="Arial" w:cs="Arial"/>
          <w:b/>
          <w:iCs/>
          <w:sz w:val="26"/>
          <w:szCs w:val="26"/>
          <w:lang w:eastAsia="fr-FR"/>
        </w:rPr>
        <w:t>:</w:t>
      </w:r>
      <w:r w:rsidRPr="0084458B">
        <w:rPr>
          <w:rFonts w:ascii="Arial" w:hAnsi="Arial" w:cs="Arial"/>
          <w:b/>
          <w:bCs/>
        </w:rPr>
        <w:t xml:space="preserve">  </w:t>
      </w:r>
      <w:r>
        <w:rPr>
          <w:rFonts w:ascii="Arial" w:hAnsi="Arial" w:cs="Arial"/>
          <w:b/>
          <w:bCs/>
          <w:sz w:val="26"/>
          <w:szCs w:val="26"/>
          <w:lang w:eastAsia="fr-FR"/>
        </w:rPr>
        <w:t>Législation</w:t>
      </w:r>
    </w:p>
    <w:p w:rsidR="00BD07C7" w:rsidRPr="005B57E4" w:rsidRDefault="00BD07C7" w:rsidP="00BD07C7">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t>Crédits : 1</w:t>
      </w:r>
    </w:p>
    <w:p w:rsidR="00BD07C7" w:rsidRPr="005B57E4" w:rsidRDefault="00BD07C7" w:rsidP="00BD07C7">
      <w:pPr>
        <w:autoSpaceDE w:val="0"/>
        <w:autoSpaceDN w:val="0"/>
        <w:adjustRightInd w:val="0"/>
        <w:rPr>
          <w:rFonts w:ascii="Arial" w:hAnsi="Arial" w:cs="Arial"/>
          <w:b/>
          <w:bCs/>
          <w:sz w:val="26"/>
          <w:szCs w:val="26"/>
          <w:lang w:eastAsia="fr-FR"/>
        </w:rPr>
      </w:pPr>
      <w:r w:rsidRPr="005B57E4">
        <w:rPr>
          <w:rFonts w:ascii="Arial" w:hAnsi="Arial" w:cs="Arial"/>
          <w:b/>
          <w:bCs/>
          <w:sz w:val="26"/>
          <w:szCs w:val="26"/>
          <w:lang w:eastAsia="fr-FR"/>
        </w:rPr>
        <w:t>Coefficients :1</w:t>
      </w:r>
    </w:p>
    <w:p w:rsidR="00DA4905" w:rsidRPr="00E1026B" w:rsidRDefault="00DA4905" w:rsidP="0048024A">
      <w:pPr>
        <w:spacing w:line="276" w:lineRule="auto"/>
        <w:ind w:right="282"/>
        <w:rPr>
          <w:rFonts w:ascii="Arial" w:hAnsi="Arial" w:cs="Arial"/>
          <w:b/>
          <w:iCs/>
          <w:sz w:val="26"/>
          <w:szCs w:val="26"/>
        </w:rPr>
      </w:pPr>
    </w:p>
    <w:p w:rsidR="00E1026B" w:rsidRPr="00E56B04" w:rsidRDefault="00E1026B" w:rsidP="00F412E7">
      <w:pPr>
        <w:autoSpaceDE w:val="0"/>
        <w:autoSpaceDN w:val="0"/>
        <w:adjustRightInd w:val="0"/>
        <w:jc w:val="both"/>
        <w:rPr>
          <w:rFonts w:ascii="Arial" w:hAnsi="Arial" w:cs="Arial"/>
          <w:color w:val="000000"/>
          <w:lang w:eastAsia="fr-FR"/>
        </w:rPr>
      </w:pPr>
      <w:r w:rsidRPr="00E56B04">
        <w:rPr>
          <w:rFonts w:ascii="Arial" w:hAnsi="Arial" w:cs="Arial"/>
          <w:b/>
          <w:bCs/>
          <w:color w:val="000000"/>
          <w:lang w:eastAsia="fr-FR"/>
        </w:rPr>
        <w:t>Objectifs de l’enseignement</w:t>
      </w:r>
      <w:r w:rsidR="005D3E8E">
        <w:rPr>
          <w:rFonts w:ascii="Arial" w:hAnsi="Arial" w:cs="Arial"/>
          <w:b/>
          <w:bCs/>
          <w:color w:val="000000"/>
          <w:lang w:eastAsia="fr-FR"/>
        </w:rPr>
        <w:t xml:space="preserve"> : </w:t>
      </w:r>
      <w:r w:rsidRPr="00E56B04">
        <w:rPr>
          <w:rFonts w:ascii="Arial" w:hAnsi="Arial" w:cs="Arial"/>
          <w:color w:val="000000"/>
          <w:lang w:eastAsia="fr-FR"/>
        </w:rPr>
        <w:t>Initier l’apprenant aux notions réglementaires, les définitions et origines des textes de loi</w:t>
      </w:r>
      <w:r w:rsidR="00F412E7">
        <w:rPr>
          <w:rFonts w:ascii="Arial" w:hAnsi="Arial" w:cs="Arial"/>
          <w:color w:val="000000"/>
          <w:lang w:eastAsia="fr-FR"/>
        </w:rPr>
        <w:t>s</w:t>
      </w:r>
      <w:r w:rsidRPr="00E56B04">
        <w:rPr>
          <w:rFonts w:ascii="Arial" w:hAnsi="Arial" w:cs="Arial"/>
          <w:color w:val="000000"/>
          <w:lang w:eastAsia="fr-FR"/>
        </w:rPr>
        <w:t xml:space="preserve"> et les connaissances des conséquences pénales dans l’objectif d’acquérir la c</w:t>
      </w:r>
      <w:r w:rsidRPr="008076AA">
        <w:rPr>
          <w:rFonts w:ascii="Arial" w:hAnsi="Arial" w:cs="Arial"/>
          <w:color w:val="000000"/>
          <w:lang w:eastAsia="fr-FR"/>
        </w:rPr>
        <w:t>apacité à lire et comprendre un texte de loi</w:t>
      </w:r>
      <w:r>
        <w:rPr>
          <w:rFonts w:ascii="Arial" w:hAnsi="Arial" w:cs="Arial"/>
          <w:color w:val="000000"/>
          <w:lang w:eastAsia="fr-FR"/>
        </w:rPr>
        <w:t xml:space="preserve"> pour </w:t>
      </w:r>
      <w:r w:rsidRPr="00DD6484">
        <w:rPr>
          <w:rFonts w:ascii="Arial" w:hAnsi="Arial" w:cs="Arial"/>
          <w:color w:val="000000"/>
          <w:lang w:eastAsia="fr-FR"/>
        </w:rPr>
        <w:t>appliquer une réglementation</w:t>
      </w:r>
    </w:p>
    <w:p w:rsidR="005D3E8E" w:rsidRDefault="005D3E8E" w:rsidP="00E1026B">
      <w:pPr>
        <w:autoSpaceDE w:val="0"/>
        <w:autoSpaceDN w:val="0"/>
        <w:adjustRightInd w:val="0"/>
        <w:jc w:val="both"/>
        <w:rPr>
          <w:rFonts w:ascii="Arial" w:hAnsi="Arial" w:cs="Arial"/>
          <w:b/>
          <w:bCs/>
          <w:color w:val="000000"/>
          <w:lang w:eastAsia="fr-FR"/>
        </w:rPr>
      </w:pPr>
    </w:p>
    <w:p w:rsidR="00E1026B" w:rsidRPr="00E56B04" w:rsidRDefault="00E1026B" w:rsidP="00E1026B">
      <w:pPr>
        <w:autoSpaceDE w:val="0"/>
        <w:autoSpaceDN w:val="0"/>
        <w:adjustRightInd w:val="0"/>
        <w:jc w:val="both"/>
        <w:rPr>
          <w:rFonts w:ascii="Arial" w:hAnsi="Arial" w:cs="Arial"/>
          <w:color w:val="000000"/>
          <w:lang w:eastAsia="fr-FR"/>
        </w:rPr>
      </w:pPr>
      <w:r w:rsidRPr="00E56B04">
        <w:rPr>
          <w:rFonts w:ascii="Arial" w:hAnsi="Arial" w:cs="Arial"/>
          <w:b/>
          <w:bCs/>
          <w:color w:val="000000"/>
          <w:lang w:eastAsia="fr-FR"/>
        </w:rPr>
        <w:t xml:space="preserve">Connaissances préalables recommandées : </w:t>
      </w:r>
      <w:r w:rsidRPr="00E56B04">
        <w:rPr>
          <w:rFonts w:ascii="Arial" w:hAnsi="Arial" w:cs="Arial"/>
          <w:color w:val="000000"/>
          <w:lang w:eastAsia="fr-FR"/>
        </w:rPr>
        <w:t>Ensembles des contenus de la formation</w:t>
      </w:r>
    </w:p>
    <w:p w:rsidR="00E1026B" w:rsidRPr="00E56B04" w:rsidRDefault="00E1026B" w:rsidP="00E1026B">
      <w:pPr>
        <w:autoSpaceDE w:val="0"/>
        <w:autoSpaceDN w:val="0"/>
        <w:adjustRightInd w:val="0"/>
        <w:jc w:val="both"/>
        <w:rPr>
          <w:rFonts w:ascii="Arial" w:hAnsi="Arial" w:cs="Arial"/>
          <w:b/>
          <w:bCs/>
          <w:color w:val="000000"/>
          <w:lang w:eastAsia="fr-FR"/>
        </w:rPr>
      </w:pPr>
    </w:p>
    <w:p w:rsidR="00E1026B" w:rsidRPr="00E56B04" w:rsidRDefault="00E1026B" w:rsidP="00E1026B">
      <w:pPr>
        <w:autoSpaceDE w:val="0"/>
        <w:autoSpaceDN w:val="0"/>
        <w:adjustRightInd w:val="0"/>
        <w:rPr>
          <w:rFonts w:ascii="Arial" w:hAnsi="Arial" w:cs="Arial"/>
          <w:b/>
          <w:bCs/>
          <w:color w:val="000000"/>
          <w:lang w:eastAsia="fr-FR"/>
        </w:rPr>
      </w:pPr>
      <w:r w:rsidRPr="00E56B04">
        <w:rPr>
          <w:rFonts w:ascii="Arial" w:hAnsi="Arial" w:cs="Arial"/>
          <w:b/>
          <w:bCs/>
          <w:color w:val="000000"/>
          <w:lang w:eastAsia="fr-FR"/>
        </w:rPr>
        <w:t>Contenu de la matière :</w:t>
      </w:r>
    </w:p>
    <w:p w:rsidR="00E1026B" w:rsidRPr="00E56B04" w:rsidRDefault="00E1026B" w:rsidP="00A955FA">
      <w:pPr>
        <w:numPr>
          <w:ilvl w:val="1"/>
          <w:numId w:val="14"/>
        </w:numPr>
        <w:autoSpaceDE w:val="0"/>
        <w:autoSpaceDN w:val="0"/>
        <w:adjustRightInd w:val="0"/>
        <w:ind w:left="426" w:firstLine="0"/>
        <w:jc w:val="both"/>
        <w:rPr>
          <w:rFonts w:ascii="Arial" w:hAnsi="Arial" w:cs="Arial"/>
          <w:color w:val="000000"/>
          <w:sz w:val="22"/>
          <w:szCs w:val="22"/>
          <w:lang w:eastAsia="fr-FR"/>
        </w:rPr>
      </w:pPr>
      <w:r w:rsidRPr="00E56B04">
        <w:rPr>
          <w:rFonts w:ascii="Arial" w:hAnsi="Arial" w:cs="Arial"/>
          <w:color w:val="000000"/>
          <w:sz w:val="22"/>
          <w:szCs w:val="22"/>
          <w:lang w:eastAsia="fr-FR"/>
        </w:rPr>
        <w:t>Notions générales sur le droit (introduction au droit, droit pénal).</w:t>
      </w:r>
    </w:p>
    <w:p w:rsidR="00E1026B" w:rsidRPr="00E56B04" w:rsidRDefault="00E1026B" w:rsidP="00A955FA">
      <w:pPr>
        <w:numPr>
          <w:ilvl w:val="1"/>
          <w:numId w:val="14"/>
        </w:numPr>
        <w:autoSpaceDE w:val="0"/>
        <w:autoSpaceDN w:val="0"/>
        <w:adjustRightInd w:val="0"/>
        <w:ind w:left="426" w:firstLine="0"/>
        <w:jc w:val="both"/>
        <w:rPr>
          <w:rFonts w:ascii="Arial" w:hAnsi="Arial" w:cs="Arial"/>
          <w:color w:val="000000"/>
          <w:sz w:val="22"/>
          <w:szCs w:val="22"/>
          <w:lang w:eastAsia="fr-FR"/>
        </w:rPr>
      </w:pPr>
      <w:r w:rsidRPr="00E56B04">
        <w:rPr>
          <w:rFonts w:ascii="Arial" w:hAnsi="Arial" w:cs="Arial"/>
          <w:color w:val="000000"/>
          <w:sz w:val="22"/>
          <w:szCs w:val="22"/>
          <w:lang w:eastAsia="fr-FR"/>
        </w:rPr>
        <w:t>Présentation de législation algérienne (</w:t>
      </w:r>
      <w:r w:rsidRPr="00E56B04">
        <w:rPr>
          <w:rFonts w:ascii="Arial" w:hAnsi="Arial" w:cs="Arial"/>
          <w:sz w:val="22"/>
          <w:szCs w:val="22"/>
          <w:lang w:eastAsia="fr-FR"/>
        </w:rPr>
        <w:t>www.joradp.dz,</w:t>
      </w:r>
      <w:r w:rsidRPr="00E56B04">
        <w:rPr>
          <w:rFonts w:ascii="Arial" w:hAnsi="Arial" w:cs="Arial"/>
          <w:color w:val="000000"/>
          <w:sz w:val="22"/>
          <w:szCs w:val="22"/>
          <w:lang w:eastAsia="fr-FR"/>
        </w:rPr>
        <w:t xml:space="preserve"> références des textes).</w:t>
      </w:r>
    </w:p>
    <w:p w:rsidR="00E1026B" w:rsidRPr="00E56B04" w:rsidRDefault="00E1026B" w:rsidP="00A955FA">
      <w:pPr>
        <w:numPr>
          <w:ilvl w:val="0"/>
          <w:numId w:val="14"/>
        </w:numPr>
        <w:autoSpaceDE w:val="0"/>
        <w:autoSpaceDN w:val="0"/>
        <w:adjustRightInd w:val="0"/>
        <w:ind w:left="426" w:firstLine="0"/>
        <w:jc w:val="both"/>
        <w:rPr>
          <w:rFonts w:ascii="Arial" w:hAnsi="Arial" w:cs="Arial"/>
          <w:color w:val="000000"/>
          <w:sz w:val="22"/>
          <w:szCs w:val="22"/>
          <w:lang w:eastAsia="fr-FR"/>
        </w:rPr>
      </w:pPr>
      <w:r w:rsidRPr="00E56B04">
        <w:rPr>
          <w:rFonts w:ascii="Arial" w:hAnsi="Arial" w:cs="Arial"/>
          <w:color w:val="000000"/>
          <w:sz w:val="22"/>
          <w:szCs w:val="22"/>
          <w:lang w:eastAsia="fr-FR"/>
        </w:rPr>
        <w:t>Règlementation générale (loi</w:t>
      </w:r>
      <w:r w:rsidR="00F412E7">
        <w:rPr>
          <w:rFonts w:ascii="Arial" w:hAnsi="Arial" w:cs="Arial"/>
          <w:color w:val="000000"/>
          <w:sz w:val="22"/>
          <w:szCs w:val="22"/>
          <w:lang w:eastAsia="fr-FR"/>
        </w:rPr>
        <w:t>s</w:t>
      </w:r>
      <w:r w:rsidRPr="00E56B04">
        <w:rPr>
          <w:rFonts w:ascii="Arial" w:hAnsi="Arial" w:cs="Arial"/>
          <w:color w:val="000000"/>
          <w:sz w:val="22"/>
          <w:szCs w:val="22"/>
          <w:lang w:eastAsia="fr-FR"/>
        </w:rPr>
        <w:t xml:space="preserve"> sur la protection du consommateur, hygiène, étiquetage et information, additifs alimentaires, emballage, marque, innocuité, conservation).</w:t>
      </w:r>
    </w:p>
    <w:p w:rsidR="00E1026B" w:rsidRPr="00E56B04" w:rsidRDefault="00E1026B" w:rsidP="00A955FA">
      <w:pPr>
        <w:numPr>
          <w:ilvl w:val="1"/>
          <w:numId w:val="14"/>
        </w:numPr>
        <w:autoSpaceDE w:val="0"/>
        <w:autoSpaceDN w:val="0"/>
        <w:adjustRightInd w:val="0"/>
        <w:ind w:left="426" w:firstLine="0"/>
        <w:jc w:val="both"/>
        <w:rPr>
          <w:rFonts w:ascii="Arial" w:hAnsi="Arial" w:cs="Arial"/>
          <w:color w:val="000000"/>
          <w:sz w:val="22"/>
          <w:szCs w:val="22"/>
          <w:lang w:eastAsia="fr-FR"/>
        </w:rPr>
      </w:pPr>
      <w:r w:rsidRPr="00E56B04">
        <w:rPr>
          <w:rFonts w:ascii="Arial" w:hAnsi="Arial" w:cs="Arial"/>
          <w:color w:val="000000"/>
          <w:sz w:val="22"/>
          <w:szCs w:val="22"/>
          <w:lang w:eastAsia="fr-FR"/>
        </w:rPr>
        <w:t>Règlementation spécifique (travail personnel, exposés).</w:t>
      </w:r>
    </w:p>
    <w:p w:rsidR="00E1026B" w:rsidRPr="00E56B04" w:rsidRDefault="00E1026B" w:rsidP="00A955FA">
      <w:pPr>
        <w:numPr>
          <w:ilvl w:val="1"/>
          <w:numId w:val="14"/>
        </w:numPr>
        <w:autoSpaceDE w:val="0"/>
        <w:autoSpaceDN w:val="0"/>
        <w:adjustRightInd w:val="0"/>
        <w:ind w:left="426" w:firstLine="0"/>
        <w:jc w:val="both"/>
        <w:rPr>
          <w:rFonts w:ascii="Arial" w:hAnsi="Arial" w:cs="Arial"/>
          <w:color w:val="000000"/>
          <w:sz w:val="22"/>
          <w:szCs w:val="22"/>
          <w:lang w:eastAsia="fr-FR"/>
        </w:rPr>
      </w:pPr>
      <w:r w:rsidRPr="00E56B04">
        <w:rPr>
          <w:rFonts w:ascii="Arial" w:hAnsi="Arial" w:cs="Arial"/>
          <w:color w:val="000000"/>
          <w:sz w:val="22"/>
          <w:szCs w:val="22"/>
          <w:lang w:eastAsia="fr-FR"/>
        </w:rPr>
        <w:t>Organismes de contrôle (DCP, CACQUE, bureau d’hygiène, ONML).</w:t>
      </w:r>
    </w:p>
    <w:p w:rsidR="00E1026B" w:rsidRPr="00E56B04" w:rsidRDefault="00E1026B" w:rsidP="00A955FA">
      <w:pPr>
        <w:numPr>
          <w:ilvl w:val="1"/>
          <w:numId w:val="14"/>
        </w:numPr>
        <w:autoSpaceDE w:val="0"/>
        <w:autoSpaceDN w:val="0"/>
        <w:adjustRightInd w:val="0"/>
        <w:ind w:left="426" w:firstLine="0"/>
        <w:jc w:val="both"/>
        <w:rPr>
          <w:rFonts w:ascii="Arial" w:hAnsi="Arial" w:cs="Arial"/>
          <w:color w:val="000000"/>
          <w:sz w:val="22"/>
          <w:szCs w:val="22"/>
          <w:lang w:eastAsia="fr-FR"/>
        </w:rPr>
      </w:pPr>
      <w:r w:rsidRPr="00E56B04">
        <w:rPr>
          <w:rFonts w:ascii="Arial" w:hAnsi="Arial" w:cs="Arial"/>
          <w:color w:val="000000"/>
          <w:sz w:val="22"/>
          <w:szCs w:val="22"/>
          <w:lang w:eastAsia="fr-FR"/>
        </w:rPr>
        <w:t>Normalisation et accréditation (IANOR, ALGERAC).</w:t>
      </w:r>
    </w:p>
    <w:p w:rsidR="00E1026B" w:rsidRPr="00E56B04" w:rsidRDefault="00E1026B" w:rsidP="00A955FA">
      <w:pPr>
        <w:numPr>
          <w:ilvl w:val="1"/>
          <w:numId w:val="14"/>
        </w:numPr>
        <w:autoSpaceDE w:val="0"/>
        <w:autoSpaceDN w:val="0"/>
        <w:adjustRightInd w:val="0"/>
        <w:ind w:left="426" w:firstLine="0"/>
        <w:jc w:val="both"/>
        <w:rPr>
          <w:rFonts w:ascii="Arial" w:hAnsi="Arial" w:cs="Arial"/>
          <w:color w:val="000000"/>
          <w:sz w:val="22"/>
          <w:szCs w:val="22"/>
          <w:lang w:eastAsia="fr-FR"/>
        </w:rPr>
      </w:pPr>
      <w:r w:rsidRPr="00E56B04">
        <w:rPr>
          <w:rFonts w:ascii="Arial" w:hAnsi="Arial" w:cs="Arial"/>
          <w:color w:val="000000"/>
          <w:sz w:val="22"/>
          <w:szCs w:val="22"/>
          <w:lang w:eastAsia="fr-FR"/>
        </w:rPr>
        <w:t>Normes internationales (ISO, codex alimentarius, NA, AFNOR)</w:t>
      </w:r>
    </w:p>
    <w:p w:rsidR="00F412E7" w:rsidRDefault="00F412E7" w:rsidP="00E1026B">
      <w:pPr>
        <w:autoSpaceDE w:val="0"/>
        <w:autoSpaceDN w:val="0"/>
        <w:adjustRightInd w:val="0"/>
        <w:rPr>
          <w:rFonts w:ascii="Arial" w:hAnsi="Arial" w:cs="Arial"/>
          <w:b/>
          <w:bCs/>
          <w:color w:val="000000"/>
          <w:lang w:eastAsia="fr-FR"/>
        </w:rPr>
      </w:pPr>
    </w:p>
    <w:p w:rsidR="00E1026B" w:rsidRPr="00E56B04" w:rsidRDefault="00E1026B" w:rsidP="00E1026B">
      <w:pPr>
        <w:autoSpaceDE w:val="0"/>
        <w:autoSpaceDN w:val="0"/>
        <w:adjustRightInd w:val="0"/>
        <w:rPr>
          <w:rFonts w:ascii="Arial" w:hAnsi="Arial" w:cs="Arial"/>
          <w:i/>
          <w:iCs/>
          <w:color w:val="000000"/>
          <w:lang w:eastAsia="fr-FR"/>
        </w:rPr>
      </w:pPr>
      <w:r w:rsidRPr="00E56B04">
        <w:rPr>
          <w:rFonts w:ascii="Arial" w:hAnsi="Arial" w:cs="Arial"/>
          <w:b/>
          <w:bCs/>
          <w:color w:val="000000"/>
          <w:lang w:eastAsia="fr-FR"/>
        </w:rPr>
        <w:t xml:space="preserve">Mode d’évaluation : </w:t>
      </w:r>
      <w:r w:rsidRPr="00E56B04">
        <w:rPr>
          <w:rFonts w:ascii="Arial" w:hAnsi="Arial" w:cs="Arial"/>
          <w:i/>
          <w:iCs/>
          <w:color w:val="000000"/>
          <w:lang w:eastAsia="fr-FR"/>
        </w:rPr>
        <w:t>Continue 50% et examen50%</w:t>
      </w:r>
    </w:p>
    <w:p w:rsidR="00F412E7" w:rsidRPr="00E56B04" w:rsidRDefault="00F412E7" w:rsidP="00F412E7">
      <w:pPr>
        <w:autoSpaceDE w:val="0"/>
        <w:autoSpaceDN w:val="0"/>
        <w:adjustRightInd w:val="0"/>
        <w:rPr>
          <w:rFonts w:ascii="Arial" w:hAnsi="Arial" w:cs="Arial"/>
          <w:b/>
          <w:bCs/>
          <w:color w:val="000000"/>
          <w:lang w:eastAsia="fr-FR"/>
        </w:rPr>
      </w:pPr>
      <w:r w:rsidRPr="00E56B04">
        <w:rPr>
          <w:rFonts w:ascii="Arial" w:hAnsi="Arial" w:cs="Arial"/>
          <w:b/>
          <w:bCs/>
          <w:color w:val="000000"/>
          <w:lang w:eastAsia="fr-FR"/>
        </w:rPr>
        <w:t xml:space="preserve">Travail personnel </w:t>
      </w:r>
    </w:p>
    <w:p w:rsidR="00F412E7" w:rsidRPr="00E56B04" w:rsidRDefault="00F412E7" w:rsidP="00F412E7">
      <w:pPr>
        <w:autoSpaceDE w:val="0"/>
        <w:autoSpaceDN w:val="0"/>
        <w:adjustRightInd w:val="0"/>
        <w:rPr>
          <w:rFonts w:ascii="Arial" w:hAnsi="Arial" w:cs="Arial"/>
          <w:color w:val="000000"/>
          <w:lang w:eastAsia="fr-FR"/>
        </w:rPr>
      </w:pPr>
      <w:r w:rsidRPr="00E56B04">
        <w:rPr>
          <w:rFonts w:ascii="Arial" w:hAnsi="Arial" w:cs="Arial"/>
          <w:color w:val="000000"/>
          <w:lang w:eastAsia="fr-FR"/>
        </w:rPr>
        <w:t>Initiation à la collection de textes réglementaires nationaux et internationaux</w:t>
      </w:r>
    </w:p>
    <w:p w:rsidR="00F412E7" w:rsidRPr="00E56B04" w:rsidRDefault="00F412E7" w:rsidP="00F412E7">
      <w:pPr>
        <w:autoSpaceDE w:val="0"/>
        <w:autoSpaceDN w:val="0"/>
        <w:adjustRightInd w:val="0"/>
        <w:rPr>
          <w:rFonts w:ascii="Arial" w:hAnsi="Arial" w:cs="Arial"/>
          <w:color w:val="000000"/>
          <w:lang w:eastAsia="fr-FR"/>
        </w:rPr>
      </w:pPr>
      <w:r w:rsidRPr="00E56B04">
        <w:rPr>
          <w:rFonts w:ascii="Arial" w:hAnsi="Arial" w:cs="Arial"/>
          <w:color w:val="000000"/>
          <w:lang w:eastAsia="fr-FR"/>
        </w:rPr>
        <w:t>Codex alimentarieus, texte FAO/OMS</w:t>
      </w:r>
    </w:p>
    <w:p w:rsidR="00F412E7" w:rsidRPr="00E56B04" w:rsidRDefault="00F412E7" w:rsidP="00F412E7">
      <w:pPr>
        <w:autoSpaceDE w:val="0"/>
        <w:autoSpaceDN w:val="0"/>
        <w:adjustRightInd w:val="0"/>
        <w:rPr>
          <w:rFonts w:ascii="Arial" w:hAnsi="Arial" w:cs="Arial"/>
          <w:color w:val="000000"/>
          <w:lang w:eastAsia="fr-FR"/>
        </w:rPr>
      </w:pPr>
      <w:r w:rsidRPr="00E56B04">
        <w:rPr>
          <w:rFonts w:ascii="Arial" w:hAnsi="Arial" w:cs="Arial"/>
          <w:color w:val="000000"/>
          <w:lang w:eastAsia="fr-FR"/>
        </w:rPr>
        <w:t>Visites DCP, CACQUE, bureaux d’hygiène</w:t>
      </w:r>
    </w:p>
    <w:p w:rsidR="00E1026B" w:rsidRPr="00E56B04" w:rsidRDefault="00E1026B" w:rsidP="00E1026B">
      <w:pPr>
        <w:autoSpaceDE w:val="0"/>
        <w:autoSpaceDN w:val="0"/>
        <w:adjustRightInd w:val="0"/>
        <w:rPr>
          <w:rFonts w:ascii="Arial" w:hAnsi="Arial" w:cs="Arial"/>
          <w:b/>
          <w:bCs/>
          <w:color w:val="000000"/>
          <w:lang w:eastAsia="fr-FR"/>
        </w:rPr>
      </w:pPr>
    </w:p>
    <w:p w:rsidR="00E1026B" w:rsidRPr="00F412E7" w:rsidRDefault="00E1026B" w:rsidP="00E1026B">
      <w:pPr>
        <w:autoSpaceDE w:val="0"/>
        <w:autoSpaceDN w:val="0"/>
        <w:adjustRightInd w:val="0"/>
        <w:rPr>
          <w:rFonts w:ascii="Arial" w:hAnsi="Arial" w:cs="Arial"/>
          <w:b/>
          <w:bCs/>
          <w:color w:val="000000"/>
          <w:sz w:val="20"/>
          <w:szCs w:val="20"/>
          <w:lang w:eastAsia="fr-FR"/>
        </w:rPr>
      </w:pPr>
      <w:r w:rsidRPr="00F412E7">
        <w:rPr>
          <w:rFonts w:ascii="Arial" w:hAnsi="Arial" w:cs="Arial"/>
          <w:b/>
          <w:bCs/>
          <w:color w:val="000000"/>
          <w:sz w:val="20"/>
          <w:szCs w:val="20"/>
          <w:lang w:eastAsia="fr-FR"/>
        </w:rPr>
        <w:t>Références</w:t>
      </w:r>
    </w:p>
    <w:p w:rsidR="00E1026B" w:rsidRPr="00F412E7" w:rsidRDefault="00E1026B" w:rsidP="00E1026B">
      <w:pPr>
        <w:autoSpaceDE w:val="0"/>
        <w:autoSpaceDN w:val="0"/>
        <w:adjustRightInd w:val="0"/>
        <w:rPr>
          <w:rFonts w:ascii="Arial" w:hAnsi="Arial" w:cs="Arial"/>
          <w:color w:val="000000"/>
          <w:sz w:val="20"/>
          <w:szCs w:val="20"/>
          <w:lang w:eastAsia="fr-FR"/>
        </w:rPr>
      </w:pPr>
      <w:r w:rsidRPr="00F412E7">
        <w:rPr>
          <w:rFonts w:ascii="Arial" w:hAnsi="Arial" w:cs="Arial"/>
          <w:color w:val="000000"/>
          <w:sz w:val="20"/>
          <w:szCs w:val="20"/>
          <w:lang w:eastAsia="fr-FR"/>
        </w:rPr>
        <w:t>-Textes de protection du consommateur du ministère du commerce</w:t>
      </w:r>
    </w:p>
    <w:p w:rsidR="00E1026B" w:rsidRPr="00F412E7" w:rsidRDefault="00E1026B" w:rsidP="00E1026B">
      <w:pPr>
        <w:autoSpaceDE w:val="0"/>
        <w:autoSpaceDN w:val="0"/>
        <w:adjustRightInd w:val="0"/>
        <w:rPr>
          <w:rFonts w:ascii="Arial" w:hAnsi="Arial" w:cs="Arial"/>
          <w:color w:val="000000"/>
          <w:sz w:val="20"/>
          <w:szCs w:val="20"/>
          <w:lang w:eastAsia="fr-FR"/>
        </w:rPr>
      </w:pPr>
      <w:r w:rsidRPr="00F412E7">
        <w:rPr>
          <w:rFonts w:ascii="Arial" w:hAnsi="Arial" w:cs="Arial"/>
          <w:color w:val="000000"/>
          <w:sz w:val="20"/>
          <w:szCs w:val="20"/>
          <w:lang w:eastAsia="fr-FR"/>
        </w:rPr>
        <w:t>-Guiraud et Rosec, (2004). Pratique de normes en microbiologie alimentaire, AFNOR edit, 298p.</w:t>
      </w:r>
    </w:p>
    <w:p w:rsidR="00E1026B" w:rsidRPr="00F412E7" w:rsidRDefault="00E1026B" w:rsidP="00E1026B">
      <w:pPr>
        <w:autoSpaceDE w:val="0"/>
        <w:autoSpaceDN w:val="0"/>
        <w:adjustRightInd w:val="0"/>
        <w:rPr>
          <w:rFonts w:ascii="Arial" w:hAnsi="Arial" w:cs="Arial"/>
          <w:color w:val="000000"/>
          <w:sz w:val="20"/>
          <w:szCs w:val="20"/>
          <w:lang w:eastAsia="fr-FR"/>
        </w:rPr>
      </w:pPr>
      <w:r w:rsidRPr="00F412E7">
        <w:rPr>
          <w:rFonts w:ascii="Arial" w:hAnsi="Arial" w:cs="Arial"/>
          <w:color w:val="000000"/>
          <w:sz w:val="20"/>
          <w:szCs w:val="20"/>
          <w:lang w:eastAsia="fr-FR"/>
        </w:rPr>
        <w:t>-Codex alimentarieus, texte FAO/OMS</w:t>
      </w:r>
    </w:p>
    <w:p w:rsidR="00E1026B" w:rsidRPr="00F412E7" w:rsidRDefault="00E1026B" w:rsidP="00E1026B">
      <w:pPr>
        <w:autoSpaceDE w:val="0"/>
        <w:autoSpaceDN w:val="0"/>
        <w:adjustRightInd w:val="0"/>
        <w:rPr>
          <w:rFonts w:ascii="Arial" w:hAnsi="Arial" w:cs="Arial"/>
          <w:color w:val="000000"/>
          <w:sz w:val="20"/>
          <w:szCs w:val="20"/>
          <w:lang w:eastAsia="fr-FR"/>
        </w:rPr>
      </w:pPr>
      <w:r w:rsidRPr="00F412E7">
        <w:rPr>
          <w:rFonts w:ascii="Arial" w:hAnsi="Arial" w:cs="Arial"/>
          <w:color w:val="000000"/>
          <w:sz w:val="20"/>
          <w:szCs w:val="20"/>
          <w:lang w:eastAsia="fr-FR"/>
        </w:rPr>
        <w:t>- princioes généraux de la législationdans l’union europienne. Rédaction UE 1997.</w:t>
      </w:r>
    </w:p>
    <w:p w:rsidR="00E1026B" w:rsidRPr="00F412E7" w:rsidRDefault="00E1026B" w:rsidP="00E1026B">
      <w:pPr>
        <w:autoSpaceDE w:val="0"/>
        <w:autoSpaceDN w:val="0"/>
        <w:adjustRightInd w:val="0"/>
        <w:rPr>
          <w:rFonts w:ascii="Arial" w:hAnsi="Arial" w:cs="Arial"/>
          <w:b/>
          <w:bCs/>
          <w:sz w:val="20"/>
          <w:szCs w:val="20"/>
        </w:rPr>
      </w:pPr>
      <w:r w:rsidRPr="00F412E7">
        <w:rPr>
          <w:rFonts w:ascii="Arial" w:hAnsi="Arial" w:cs="Arial"/>
          <w:color w:val="000000"/>
          <w:sz w:val="20"/>
          <w:szCs w:val="20"/>
          <w:lang w:eastAsia="fr-FR"/>
        </w:rPr>
        <w:t>-M J Louis, T Henri et Viruega L (2013) Traité de droit alimentaire français, européen et mondial.</w:t>
      </w:r>
    </w:p>
    <w:p w:rsidR="00E1026B" w:rsidRDefault="00E1026B" w:rsidP="00E1026B">
      <w:pPr>
        <w:jc w:val="center"/>
        <w:rPr>
          <w:rFonts w:ascii="Arial" w:hAnsi="Arial" w:cs="Arial"/>
          <w:b/>
          <w:bCs/>
          <w:sz w:val="32"/>
          <w:szCs w:val="32"/>
        </w:rPr>
      </w:pPr>
    </w:p>
    <w:p w:rsidR="00DA4905" w:rsidRPr="00E1026B" w:rsidRDefault="00DA4905" w:rsidP="0048024A">
      <w:pPr>
        <w:spacing w:line="276" w:lineRule="auto"/>
        <w:ind w:right="282"/>
        <w:rPr>
          <w:rFonts w:ascii="Arial" w:hAnsi="Arial" w:cs="Arial"/>
          <w:b/>
          <w:iCs/>
          <w:sz w:val="26"/>
          <w:szCs w:val="26"/>
        </w:rPr>
      </w:pPr>
    </w:p>
    <w:p w:rsidR="00DA4905" w:rsidRPr="00E1026B" w:rsidRDefault="00DA4905" w:rsidP="0048024A">
      <w:pPr>
        <w:spacing w:line="276" w:lineRule="auto"/>
        <w:ind w:right="282"/>
        <w:rPr>
          <w:rFonts w:ascii="Arial" w:hAnsi="Arial" w:cs="Arial"/>
          <w:b/>
          <w:iCs/>
          <w:sz w:val="26"/>
          <w:szCs w:val="26"/>
        </w:rPr>
      </w:pPr>
    </w:p>
    <w:p w:rsidR="00DA4905" w:rsidRPr="00E1026B" w:rsidRDefault="00DA4905" w:rsidP="0048024A">
      <w:pPr>
        <w:spacing w:line="276" w:lineRule="auto"/>
        <w:ind w:right="282"/>
        <w:rPr>
          <w:rFonts w:ascii="Arial" w:hAnsi="Arial" w:cs="Arial"/>
          <w:b/>
          <w:iCs/>
          <w:sz w:val="26"/>
          <w:szCs w:val="26"/>
        </w:rPr>
      </w:pPr>
    </w:p>
    <w:p w:rsidR="00DA4905" w:rsidRPr="00E1026B" w:rsidRDefault="00DA4905" w:rsidP="0048024A">
      <w:pPr>
        <w:spacing w:line="276" w:lineRule="auto"/>
        <w:ind w:right="282"/>
        <w:rPr>
          <w:rFonts w:ascii="Arial" w:hAnsi="Arial" w:cs="Arial"/>
          <w:b/>
          <w:iCs/>
          <w:sz w:val="26"/>
          <w:szCs w:val="26"/>
        </w:rPr>
      </w:pPr>
    </w:p>
    <w:p w:rsidR="00DA4905" w:rsidRPr="00E1026B" w:rsidRDefault="00DA4905" w:rsidP="0048024A">
      <w:pPr>
        <w:spacing w:line="276" w:lineRule="auto"/>
        <w:ind w:right="282"/>
        <w:rPr>
          <w:rFonts w:ascii="Arial" w:hAnsi="Arial" w:cs="Arial"/>
          <w:b/>
          <w:iCs/>
          <w:sz w:val="26"/>
          <w:szCs w:val="26"/>
        </w:rPr>
      </w:pPr>
    </w:p>
    <w:p w:rsidR="00DA4905" w:rsidRPr="00E1026B" w:rsidRDefault="00DA4905" w:rsidP="0048024A">
      <w:pPr>
        <w:spacing w:line="276" w:lineRule="auto"/>
        <w:ind w:right="282"/>
        <w:rPr>
          <w:rFonts w:ascii="Arial" w:hAnsi="Arial" w:cs="Arial"/>
          <w:b/>
          <w:iCs/>
          <w:sz w:val="26"/>
          <w:szCs w:val="26"/>
        </w:rPr>
      </w:pPr>
    </w:p>
    <w:p w:rsidR="00DA4905" w:rsidRPr="00E1026B" w:rsidRDefault="00DA4905" w:rsidP="0048024A">
      <w:pPr>
        <w:spacing w:line="276" w:lineRule="auto"/>
        <w:ind w:right="282"/>
        <w:rPr>
          <w:rFonts w:ascii="Arial" w:hAnsi="Arial" w:cs="Arial"/>
          <w:b/>
          <w:iCs/>
          <w:sz w:val="26"/>
          <w:szCs w:val="26"/>
        </w:rPr>
      </w:pPr>
    </w:p>
    <w:p w:rsidR="00DA4905" w:rsidRPr="00E1026B" w:rsidRDefault="00DA4905" w:rsidP="0048024A">
      <w:pPr>
        <w:spacing w:line="276" w:lineRule="auto"/>
        <w:ind w:right="282"/>
        <w:rPr>
          <w:rFonts w:ascii="Arial" w:hAnsi="Arial" w:cs="Arial"/>
          <w:b/>
          <w:iCs/>
          <w:sz w:val="26"/>
          <w:szCs w:val="26"/>
        </w:rPr>
      </w:pPr>
    </w:p>
    <w:p w:rsidR="00BD07C7" w:rsidRPr="00E1026B" w:rsidRDefault="00BD07C7" w:rsidP="0048024A">
      <w:pPr>
        <w:spacing w:line="276" w:lineRule="auto"/>
        <w:ind w:right="282"/>
        <w:rPr>
          <w:rFonts w:ascii="Arial" w:hAnsi="Arial" w:cs="Arial"/>
          <w:b/>
          <w:iCs/>
          <w:sz w:val="26"/>
          <w:szCs w:val="26"/>
        </w:rPr>
      </w:pPr>
    </w:p>
    <w:p w:rsidR="00BD07C7" w:rsidRPr="00E1026B" w:rsidRDefault="00BD07C7" w:rsidP="0048024A">
      <w:pPr>
        <w:spacing w:line="276" w:lineRule="auto"/>
        <w:ind w:right="282"/>
        <w:rPr>
          <w:rFonts w:ascii="Arial" w:hAnsi="Arial" w:cs="Arial"/>
          <w:b/>
          <w:iCs/>
          <w:sz w:val="26"/>
          <w:szCs w:val="26"/>
        </w:rPr>
      </w:pPr>
    </w:p>
    <w:p w:rsidR="00BD07C7" w:rsidRPr="00E1026B" w:rsidRDefault="00BD07C7" w:rsidP="0048024A">
      <w:pPr>
        <w:spacing w:line="276" w:lineRule="auto"/>
        <w:ind w:right="282"/>
        <w:rPr>
          <w:rFonts w:ascii="Arial" w:hAnsi="Arial" w:cs="Arial"/>
          <w:b/>
          <w:iCs/>
          <w:sz w:val="26"/>
          <w:szCs w:val="26"/>
        </w:rPr>
      </w:pPr>
    </w:p>
    <w:p w:rsidR="00BD07C7" w:rsidRPr="00E1026B" w:rsidRDefault="00BD07C7" w:rsidP="0048024A">
      <w:pPr>
        <w:spacing w:line="276" w:lineRule="auto"/>
        <w:ind w:right="282"/>
        <w:rPr>
          <w:rFonts w:ascii="Arial" w:hAnsi="Arial" w:cs="Arial"/>
          <w:b/>
          <w:iCs/>
          <w:sz w:val="26"/>
          <w:szCs w:val="26"/>
        </w:rPr>
      </w:pPr>
    </w:p>
    <w:p w:rsidR="00952498" w:rsidRPr="00E3396C" w:rsidRDefault="00952498" w:rsidP="00952498">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qualité</w:t>
      </w:r>
    </w:p>
    <w:p w:rsidR="00952498" w:rsidRPr="00E3396C" w:rsidRDefault="00952498" w:rsidP="00952498">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03</w:t>
      </w:r>
    </w:p>
    <w:p w:rsidR="00952498" w:rsidRPr="00E3396C" w:rsidRDefault="00952498" w:rsidP="00952498">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952498" w:rsidRPr="0043615D" w:rsidRDefault="00952498" w:rsidP="00952498">
      <w:pPr>
        <w:autoSpaceDE w:val="0"/>
        <w:autoSpaceDN w:val="0"/>
        <w:adjustRightInd w:val="0"/>
        <w:spacing w:line="360" w:lineRule="auto"/>
        <w:rPr>
          <w:rFonts w:ascii="Arial" w:hAnsi="Arial" w:cs="Arial"/>
          <w:b/>
          <w:bCs/>
        </w:rPr>
      </w:pPr>
      <w:r w:rsidRPr="00E3396C">
        <w:rPr>
          <w:rFonts w:ascii="Arial" w:hAnsi="Arial" w:cs="Arial"/>
          <w:b/>
          <w:iCs/>
          <w:sz w:val="26"/>
          <w:szCs w:val="26"/>
          <w:lang w:eastAsia="fr-FR"/>
        </w:rPr>
        <w:t>Intitulé de la matière :</w:t>
      </w:r>
      <w:r w:rsidRPr="0043615D">
        <w:rPr>
          <w:rFonts w:ascii="Arial" w:hAnsi="Arial" w:cs="Arial"/>
          <w:b/>
          <w:bCs/>
        </w:rPr>
        <w:t xml:space="preserve">  </w:t>
      </w:r>
      <w:r>
        <w:rPr>
          <w:rFonts w:ascii="Arial" w:hAnsi="Arial" w:cs="Arial"/>
          <w:b/>
          <w:bCs/>
        </w:rPr>
        <w:t>Bioréacteurs et procédés de fermentation</w:t>
      </w:r>
    </w:p>
    <w:p w:rsidR="00952498" w:rsidRPr="00E3396C" w:rsidRDefault="00952498" w:rsidP="00952498">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s : 6</w:t>
      </w:r>
    </w:p>
    <w:p w:rsidR="00952498" w:rsidRPr="00E3396C" w:rsidRDefault="00952498" w:rsidP="00952498">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952498" w:rsidRPr="008B2AB3" w:rsidRDefault="00952498" w:rsidP="00952498">
      <w:pPr>
        <w:spacing w:line="276" w:lineRule="auto"/>
        <w:ind w:right="282"/>
        <w:rPr>
          <w:rFonts w:ascii="Arial" w:hAnsi="Arial" w:cs="Arial"/>
          <w:b/>
          <w:sz w:val="28"/>
          <w:szCs w:val="28"/>
        </w:rPr>
      </w:pPr>
    </w:p>
    <w:p w:rsidR="00952498" w:rsidRPr="004966DE" w:rsidRDefault="00952498" w:rsidP="00952498">
      <w:pPr>
        <w:jc w:val="both"/>
        <w:rPr>
          <w:rFonts w:ascii="Arial" w:hAnsi="Arial" w:cs="Arial"/>
        </w:rPr>
      </w:pPr>
      <w:r w:rsidRPr="0048024A">
        <w:rPr>
          <w:rFonts w:ascii="Arial" w:hAnsi="Arial" w:cs="Arial"/>
          <w:b/>
        </w:rPr>
        <w:t>Objectifs de l’enseignement </w:t>
      </w:r>
      <w:r w:rsidRPr="0048024A">
        <w:rPr>
          <w:rFonts w:ascii="Arial" w:hAnsi="Arial" w:cs="Arial"/>
        </w:rPr>
        <w:t xml:space="preserve">: </w:t>
      </w:r>
      <w:r w:rsidRPr="005579CD">
        <w:rPr>
          <w:rFonts w:ascii="Arial" w:hAnsi="Arial" w:cs="Arial"/>
        </w:rPr>
        <w:t>Maîtriser les procédés microbiologiques dans un contexte de recherche et d’industrie dans les domaines alimentaires.  Reconnaître les différents types de bioréacteurs.</w:t>
      </w:r>
      <w:r w:rsidRPr="004966DE">
        <w:rPr>
          <w:rFonts w:ascii="Arial" w:hAnsi="Arial" w:cs="Arial"/>
        </w:rPr>
        <w:t> </w:t>
      </w:r>
    </w:p>
    <w:p w:rsidR="00952498" w:rsidRPr="004966DE" w:rsidRDefault="00952498" w:rsidP="00952498">
      <w:pPr>
        <w:jc w:val="both"/>
        <w:rPr>
          <w:rFonts w:ascii="Arial" w:hAnsi="Arial" w:cs="Arial"/>
        </w:rPr>
      </w:pPr>
    </w:p>
    <w:p w:rsidR="00952498" w:rsidRPr="005579CD" w:rsidRDefault="00952498" w:rsidP="00952498">
      <w:pPr>
        <w:autoSpaceDE w:val="0"/>
        <w:autoSpaceDN w:val="0"/>
        <w:adjustRightInd w:val="0"/>
        <w:jc w:val="both"/>
        <w:rPr>
          <w:rFonts w:ascii="Arial" w:hAnsi="Arial" w:cs="Arial"/>
          <w:lang w:eastAsia="fr-FR"/>
        </w:rPr>
      </w:pPr>
      <w:r w:rsidRPr="005579CD">
        <w:rPr>
          <w:rFonts w:ascii="Arial" w:hAnsi="Arial" w:cs="Arial"/>
          <w:b/>
          <w:bCs/>
          <w:lang w:eastAsia="fr-FR"/>
        </w:rPr>
        <w:t xml:space="preserve">Connaissances préalables recommandées </w:t>
      </w:r>
      <w:r w:rsidRPr="005579CD">
        <w:rPr>
          <w:rFonts w:ascii="Arial" w:hAnsi="Arial" w:cs="Arial"/>
          <w:lang w:eastAsia="fr-FR"/>
        </w:rPr>
        <w:t>: Microbiologie industrielle, microbiologie alimentaire, biochimie.</w:t>
      </w:r>
    </w:p>
    <w:p w:rsidR="00952498" w:rsidRPr="005579CD" w:rsidRDefault="00952498" w:rsidP="00952498">
      <w:pPr>
        <w:rPr>
          <w:rFonts w:ascii="Arial" w:hAnsi="Arial" w:cs="Arial"/>
          <w:b/>
          <w:bCs/>
        </w:rPr>
      </w:pPr>
    </w:p>
    <w:p w:rsidR="00952498" w:rsidRPr="005164DE" w:rsidRDefault="00952498" w:rsidP="00952498">
      <w:pPr>
        <w:spacing w:line="276" w:lineRule="auto"/>
        <w:jc w:val="both"/>
        <w:rPr>
          <w:rFonts w:ascii="Arial" w:hAnsi="Arial" w:cs="Arial"/>
          <w:b/>
        </w:rPr>
      </w:pPr>
      <w:r w:rsidRPr="00AF6B6E">
        <w:rPr>
          <w:rFonts w:ascii="Arial" w:hAnsi="Arial" w:cs="Arial"/>
          <w:b/>
        </w:rPr>
        <w:t>Contenu de la matière : </w:t>
      </w:r>
    </w:p>
    <w:p w:rsidR="00952498" w:rsidRPr="005579CD" w:rsidRDefault="00952498" w:rsidP="00952498">
      <w:pPr>
        <w:rPr>
          <w:rFonts w:ascii="Arial" w:hAnsi="Arial" w:cs="Arial"/>
          <w:b/>
          <w:bCs/>
        </w:rPr>
      </w:pPr>
      <w:r w:rsidRPr="005579CD">
        <w:rPr>
          <w:rFonts w:ascii="Arial" w:hAnsi="Arial" w:cs="Arial"/>
          <w:b/>
          <w:bCs/>
        </w:rPr>
        <w:t>Généralités</w:t>
      </w:r>
    </w:p>
    <w:p w:rsidR="00952498" w:rsidRPr="005579CD" w:rsidRDefault="00952498" w:rsidP="00952498">
      <w:pPr>
        <w:ind w:left="1419"/>
        <w:jc w:val="both"/>
        <w:rPr>
          <w:rFonts w:ascii="Arial" w:hAnsi="Arial" w:cs="Arial"/>
        </w:rPr>
      </w:pPr>
      <w:r w:rsidRPr="005579CD">
        <w:rPr>
          <w:rFonts w:ascii="Arial" w:hAnsi="Arial" w:cs="Arial"/>
        </w:rPr>
        <w:t>Intérêt des bioprocédés dans les domaines de l’agro-alimentaire</w:t>
      </w:r>
    </w:p>
    <w:p w:rsidR="00952498" w:rsidRPr="005579CD" w:rsidRDefault="00952498" w:rsidP="00952498">
      <w:pPr>
        <w:ind w:left="1419"/>
        <w:jc w:val="both"/>
        <w:rPr>
          <w:rFonts w:ascii="Arial" w:hAnsi="Arial" w:cs="Arial"/>
        </w:rPr>
      </w:pPr>
      <w:r w:rsidRPr="005579CD">
        <w:rPr>
          <w:rFonts w:ascii="Arial" w:hAnsi="Arial" w:cs="Arial"/>
        </w:rPr>
        <w:t>Fermentation au laboratoire et en pilote</w:t>
      </w:r>
    </w:p>
    <w:p w:rsidR="00952498" w:rsidRPr="005579CD" w:rsidRDefault="00952498" w:rsidP="00952498">
      <w:pPr>
        <w:ind w:left="1419"/>
        <w:jc w:val="both"/>
        <w:rPr>
          <w:rFonts w:ascii="Arial" w:hAnsi="Arial" w:cs="Arial"/>
        </w:rPr>
      </w:pPr>
      <w:r w:rsidRPr="005579CD">
        <w:rPr>
          <w:rFonts w:ascii="Arial" w:hAnsi="Arial" w:cs="Arial"/>
        </w:rPr>
        <w:t>Fermentation industrielle</w:t>
      </w:r>
    </w:p>
    <w:p w:rsidR="00952498" w:rsidRPr="005579CD" w:rsidRDefault="00952498" w:rsidP="00952498">
      <w:pPr>
        <w:jc w:val="both"/>
        <w:rPr>
          <w:rFonts w:ascii="Arial" w:hAnsi="Arial" w:cs="Arial"/>
        </w:rPr>
      </w:pPr>
      <w:r w:rsidRPr="005579CD">
        <w:rPr>
          <w:rFonts w:ascii="Arial" w:hAnsi="Arial" w:cs="Arial"/>
          <w:b/>
          <w:bCs/>
        </w:rPr>
        <w:t>Chapitre1. </w:t>
      </w:r>
      <w:r w:rsidRPr="005579CD">
        <w:rPr>
          <w:rFonts w:ascii="Arial" w:hAnsi="Arial" w:cs="Arial"/>
        </w:rPr>
        <w:t>Procédés de fermentation</w:t>
      </w:r>
    </w:p>
    <w:p w:rsidR="00952498" w:rsidRPr="005579CD" w:rsidRDefault="00952498" w:rsidP="00952498">
      <w:pPr>
        <w:ind w:left="993"/>
        <w:rPr>
          <w:rFonts w:ascii="Arial" w:hAnsi="Arial" w:cs="Arial"/>
        </w:rPr>
      </w:pPr>
      <w:r w:rsidRPr="005579CD">
        <w:rPr>
          <w:rFonts w:ascii="Arial" w:hAnsi="Arial" w:cs="Arial"/>
        </w:rPr>
        <w:t>1.1. Fermentation en discontinu : culture en batch (milieu non renouvelé)</w:t>
      </w:r>
    </w:p>
    <w:p w:rsidR="00952498" w:rsidRPr="005579CD" w:rsidRDefault="00952498" w:rsidP="001A04B6">
      <w:pPr>
        <w:ind w:left="709"/>
        <w:rPr>
          <w:rFonts w:ascii="Arial" w:hAnsi="Arial" w:cs="Arial"/>
        </w:rPr>
      </w:pPr>
      <w:r w:rsidRPr="005579CD">
        <w:rPr>
          <w:rFonts w:ascii="Arial" w:hAnsi="Arial" w:cs="Arial"/>
        </w:rPr>
        <w:t xml:space="preserve">                  1.1.1.  Bioréacteurs (de laboratoire et industriel)</w:t>
      </w:r>
    </w:p>
    <w:p w:rsidR="00952498" w:rsidRPr="005579CD" w:rsidRDefault="00952498" w:rsidP="001A04B6">
      <w:pPr>
        <w:ind w:left="709"/>
        <w:rPr>
          <w:rFonts w:ascii="Arial" w:hAnsi="Arial" w:cs="Arial"/>
        </w:rPr>
      </w:pPr>
      <w:r w:rsidRPr="005579CD">
        <w:rPr>
          <w:rFonts w:ascii="Arial" w:hAnsi="Arial" w:cs="Arial"/>
        </w:rPr>
        <w:t xml:space="preserve">                  1.1.2. Inconvénients et avantages de culture en batch</w:t>
      </w:r>
    </w:p>
    <w:p w:rsidR="00952498" w:rsidRPr="005579CD" w:rsidRDefault="00952498" w:rsidP="00952498">
      <w:pPr>
        <w:ind w:left="993"/>
        <w:rPr>
          <w:rFonts w:ascii="Arial" w:hAnsi="Arial" w:cs="Arial"/>
        </w:rPr>
      </w:pPr>
      <w:r w:rsidRPr="005579CD">
        <w:rPr>
          <w:rFonts w:ascii="Arial" w:hAnsi="Arial" w:cs="Arial"/>
        </w:rPr>
        <w:t>1.2. Fermentation en continu : milieu renouvelé</w:t>
      </w:r>
    </w:p>
    <w:p w:rsidR="00952498" w:rsidRPr="005579CD" w:rsidRDefault="00952498" w:rsidP="00952498">
      <w:pPr>
        <w:ind w:left="993"/>
        <w:rPr>
          <w:rFonts w:ascii="Arial" w:hAnsi="Arial" w:cs="Arial"/>
        </w:rPr>
      </w:pPr>
      <w:r w:rsidRPr="005579CD">
        <w:rPr>
          <w:rFonts w:ascii="Arial" w:hAnsi="Arial" w:cs="Arial"/>
        </w:rPr>
        <w:t xml:space="preserve">              1.2.1. Turbidostat</w:t>
      </w:r>
    </w:p>
    <w:p w:rsidR="00952498" w:rsidRPr="005579CD" w:rsidRDefault="00952498" w:rsidP="00952498">
      <w:pPr>
        <w:ind w:left="993"/>
        <w:rPr>
          <w:rFonts w:ascii="Arial" w:hAnsi="Arial" w:cs="Arial"/>
        </w:rPr>
      </w:pPr>
      <w:r w:rsidRPr="005579CD">
        <w:rPr>
          <w:rFonts w:ascii="Arial" w:hAnsi="Arial" w:cs="Arial"/>
        </w:rPr>
        <w:t xml:space="preserve">              1.2.2. Chemostat ou bactogene</w:t>
      </w:r>
    </w:p>
    <w:p w:rsidR="00952498" w:rsidRPr="005579CD" w:rsidRDefault="00952498" w:rsidP="00952498">
      <w:pPr>
        <w:ind w:left="993"/>
        <w:rPr>
          <w:rFonts w:ascii="Arial" w:hAnsi="Arial" w:cs="Arial"/>
        </w:rPr>
      </w:pPr>
      <w:r w:rsidRPr="005579CD">
        <w:rPr>
          <w:rFonts w:ascii="Arial" w:hAnsi="Arial" w:cs="Arial"/>
        </w:rPr>
        <w:t xml:space="preserve">              1.2.3. Inconvénients et avantages de culture en continu</w:t>
      </w:r>
    </w:p>
    <w:p w:rsidR="00952498" w:rsidRPr="005579CD" w:rsidRDefault="00952498" w:rsidP="00952498">
      <w:pPr>
        <w:ind w:left="993"/>
        <w:rPr>
          <w:rFonts w:ascii="Arial" w:hAnsi="Arial" w:cs="Arial"/>
        </w:rPr>
      </w:pPr>
      <w:r w:rsidRPr="005579CD">
        <w:rPr>
          <w:rFonts w:ascii="Arial" w:hAnsi="Arial" w:cs="Arial"/>
        </w:rPr>
        <w:t>1.3. Fermentation en discontinu -continu : culture en fed batch</w:t>
      </w:r>
    </w:p>
    <w:p w:rsidR="00952498" w:rsidRPr="005579CD" w:rsidRDefault="00952498" w:rsidP="00952498">
      <w:pPr>
        <w:rPr>
          <w:rFonts w:ascii="Arial" w:hAnsi="Arial" w:cs="Arial"/>
        </w:rPr>
      </w:pPr>
      <w:r w:rsidRPr="005579CD">
        <w:rPr>
          <w:rFonts w:ascii="Arial" w:hAnsi="Arial" w:cs="Arial"/>
          <w:b/>
          <w:bCs/>
        </w:rPr>
        <w:t>Chapitre 2</w:t>
      </w:r>
      <w:r w:rsidRPr="005579CD">
        <w:rPr>
          <w:rFonts w:ascii="Arial" w:hAnsi="Arial" w:cs="Arial"/>
        </w:rPr>
        <w:t>. Souches utilisées en production industrielle</w:t>
      </w:r>
    </w:p>
    <w:p w:rsidR="00952498" w:rsidRPr="005579CD" w:rsidRDefault="00952498" w:rsidP="00A955FA">
      <w:pPr>
        <w:numPr>
          <w:ilvl w:val="1"/>
          <w:numId w:val="5"/>
        </w:numPr>
        <w:ind w:hanging="87"/>
        <w:rPr>
          <w:rFonts w:ascii="Arial" w:hAnsi="Arial" w:cs="Arial"/>
        </w:rPr>
      </w:pPr>
      <w:r w:rsidRPr="005579CD">
        <w:rPr>
          <w:rFonts w:ascii="Arial" w:hAnsi="Arial" w:cs="Arial"/>
        </w:rPr>
        <w:t>Caractéristiques des souches</w:t>
      </w:r>
    </w:p>
    <w:p w:rsidR="00952498" w:rsidRPr="005579CD" w:rsidRDefault="00952498" w:rsidP="00A955FA">
      <w:pPr>
        <w:numPr>
          <w:ilvl w:val="1"/>
          <w:numId w:val="5"/>
        </w:numPr>
        <w:autoSpaceDE w:val="0"/>
        <w:autoSpaceDN w:val="0"/>
        <w:adjustRightInd w:val="0"/>
        <w:ind w:hanging="87"/>
        <w:rPr>
          <w:rFonts w:ascii="Arial" w:hAnsi="Arial" w:cs="Arial"/>
        </w:rPr>
      </w:pPr>
      <w:r w:rsidRPr="005579CD">
        <w:rPr>
          <w:rFonts w:ascii="Arial" w:hAnsi="Arial" w:cs="Arial"/>
        </w:rPr>
        <w:t>Souches microbiennes productrices (Starter)</w:t>
      </w:r>
    </w:p>
    <w:p w:rsidR="00952498" w:rsidRPr="005579CD" w:rsidRDefault="00952498" w:rsidP="00A955FA">
      <w:pPr>
        <w:numPr>
          <w:ilvl w:val="1"/>
          <w:numId w:val="5"/>
        </w:numPr>
        <w:ind w:hanging="87"/>
        <w:rPr>
          <w:rFonts w:ascii="Arial" w:hAnsi="Arial" w:cs="Arial"/>
        </w:rPr>
      </w:pPr>
      <w:r w:rsidRPr="005579CD">
        <w:rPr>
          <w:rFonts w:ascii="Arial" w:hAnsi="Arial" w:cs="Arial"/>
        </w:rPr>
        <w:t>Interactions : souche productrice-milieu de production</w:t>
      </w:r>
    </w:p>
    <w:p w:rsidR="00952498" w:rsidRPr="005579CD" w:rsidRDefault="00952498" w:rsidP="00952498">
      <w:pPr>
        <w:rPr>
          <w:rFonts w:ascii="Arial" w:hAnsi="Arial" w:cs="Arial"/>
        </w:rPr>
      </w:pPr>
      <w:r w:rsidRPr="005579CD">
        <w:rPr>
          <w:rFonts w:ascii="Arial" w:hAnsi="Arial" w:cs="Arial"/>
          <w:b/>
          <w:bCs/>
        </w:rPr>
        <w:t xml:space="preserve">Chapitre 3. </w:t>
      </w:r>
      <w:r w:rsidRPr="005579CD">
        <w:rPr>
          <w:rFonts w:ascii="Arial" w:hAnsi="Arial" w:cs="Arial"/>
        </w:rPr>
        <w:t>Caractéristiques biochimiques des principales fermentations</w:t>
      </w:r>
    </w:p>
    <w:p w:rsidR="00952498" w:rsidRPr="005579CD" w:rsidRDefault="00952498" w:rsidP="00952498">
      <w:pPr>
        <w:ind w:left="993"/>
        <w:rPr>
          <w:rFonts w:ascii="Arial" w:hAnsi="Arial" w:cs="Arial"/>
        </w:rPr>
      </w:pPr>
      <w:r w:rsidRPr="005579CD">
        <w:rPr>
          <w:rFonts w:ascii="Arial" w:hAnsi="Arial" w:cs="Arial"/>
        </w:rPr>
        <w:t>3.1. Rappels des métabolismes des différentes fermentations (modes trophiques)</w:t>
      </w:r>
    </w:p>
    <w:p w:rsidR="00952498" w:rsidRPr="005579CD" w:rsidRDefault="00952498" w:rsidP="00952498">
      <w:pPr>
        <w:rPr>
          <w:rFonts w:ascii="Arial" w:hAnsi="Arial" w:cs="Arial"/>
        </w:rPr>
      </w:pPr>
      <w:r w:rsidRPr="005579CD">
        <w:rPr>
          <w:rFonts w:ascii="Arial" w:hAnsi="Arial" w:cs="Arial"/>
        </w:rPr>
        <w:t xml:space="preserve"> </w:t>
      </w:r>
    </w:p>
    <w:p w:rsidR="00952498" w:rsidRPr="005579CD" w:rsidRDefault="00952498" w:rsidP="00952498">
      <w:pPr>
        <w:rPr>
          <w:rFonts w:ascii="Arial" w:hAnsi="Arial" w:cs="Arial"/>
        </w:rPr>
      </w:pPr>
      <w:r w:rsidRPr="005579CD">
        <w:rPr>
          <w:rFonts w:ascii="Arial" w:hAnsi="Arial" w:cs="Arial"/>
          <w:b/>
        </w:rPr>
        <w:t xml:space="preserve">Mode d’évaluation </w:t>
      </w:r>
      <w:r w:rsidRPr="005579CD">
        <w:rPr>
          <w:rFonts w:ascii="Arial" w:hAnsi="Arial" w:cs="Arial"/>
          <w:bCs/>
        </w:rPr>
        <w:t xml:space="preserve">: </w:t>
      </w:r>
      <w:r w:rsidRPr="005579CD">
        <w:rPr>
          <w:rFonts w:ascii="Arial" w:hAnsi="Arial" w:cs="Arial"/>
        </w:rPr>
        <w:t>TD &amp; exposés</w:t>
      </w:r>
    </w:p>
    <w:p w:rsidR="00952498" w:rsidRPr="005579CD" w:rsidRDefault="00952498" w:rsidP="00952498">
      <w:pPr>
        <w:pStyle w:val="Paragraphedeliste"/>
        <w:spacing w:line="276" w:lineRule="auto"/>
        <w:ind w:left="0"/>
        <w:jc w:val="both"/>
        <w:rPr>
          <w:rFonts w:ascii="Arial" w:hAnsi="Arial" w:cs="Arial"/>
          <w:bCs/>
        </w:rPr>
      </w:pPr>
      <w:r w:rsidRPr="005579CD">
        <w:rPr>
          <w:rFonts w:ascii="Arial" w:hAnsi="Arial" w:cs="Arial"/>
          <w:bCs/>
        </w:rPr>
        <w:t>Continu 40 % et examen 60%</w:t>
      </w:r>
    </w:p>
    <w:p w:rsidR="00952498" w:rsidRDefault="00952498" w:rsidP="00952498">
      <w:pPr>
        <w:pStyle w:val="Paragraphedeliste"/>
        <w:spacing w:line="276" w:lineRule="auto"/>
        <w:ind w:left="0"/>
        <w:jc w:val="both"/>
        <w:rPr>
          <w:rFonts w:ascii="Arial" w:hAnsi="Arial" w:cs="Arial"/>
          <w:b/>
          <w:lang w:val="en-GB"/>
        </w:rPr>
      </w:pPr>
    </w:p>
    <w:p w:rsidR="00952498" w:rsidRPr="00952498" w:rsidRDefault="00952498" w:rsidP="00952498">
      <w:pPr>
        <w:pStyle w:val="Paragraphedeliste"/>
        <w:spacing w:line="276" w:lineRule="auto"/>
        <w:ind w:left="0"/>
        <w:jc w:val="both"/>
        <w:rPr>
          <w:rFonts w:ascii="Arial" w:hAnsi="Arial" w:cs="Arial"/>
          <w:bCs/>
          <w:sz w:val="20"/>
          <w:szCs w:val="20"/>
          <w:lang w:val="en-GB"/>
        </w:rPr>
      </w:pPr>
      <w:r w:rsidRPr="00952498">
        <w:rPr>
          <w:rFonts w:ascii="Arial" w:hAnsi="Arial" w:cs="Arial"/>
          <w:b/>
          <w:sz w:val="20"/>
          <w:szCs w:val="20"/>
          <w:lang w:val="en-GB"/>
        </w:rPr>
        <w:t>Références</w:t>
      </w:r>
    </w:p>
    <w:p w:rsidR="00952498" w:rsidRPr="00952498" w:rsidRDefault="00952498" w:rsidP="00952498">
      <w:pPr>
        <w:rPr>
          <w:rFonts w:ascii="Arial" w:hAnsi="Arial" w:cs="Arial"/>
          <w:sz w:val="20"/>
          <w:szCs w:val="20"/>
          <w:lang w:val="en-GB"/>
        </w:rPr>
      </w:pPr>
      <w:r w:rsidRPr="00952498">
        <w:rPr>
          <w:rFonts w:ascii="Arial" w:hAnsi="Arial" w:cs="Arial"/>
          <w:sz w:val="20"/>
          <w:szCs w:val="20"/>
          <w:lang w:val="en-GB"/>
        </w:rPr>
        <w:t xml:space="preserve">- Robert.W 2006. </w:t>
      </w:r>
      <w:r w:rsidRPr="00952498">
        <w:rPr>
          <w:rFonts w:ascii="Arial" w:hAnsi="Arial" w:cs="Arial"/>
          <w:i/>
          <w:iCs/>
          <w:sz w:val="20"/>
          <w:szCs w:val="20"/>
          <w:lang w:val="en-GB"/>
        </w:rPr>
        <w:t>“Microbiology and technology of fermented food</w:t>
      </w:r>
      <w:r w:rsidRPr="00952498">
        <w:rPr>
          <w:rFonts w:ascii="Arial" w:hAnsi="Arial" w:cs="Arial"/>
          <w:sz w:val="20"/>
          <w:szCs w:val="20"/>
          <w:lang w:val="en-GB"/>
        </w:rPr>
        <w:t>”, édit blackwelle Publishing, 489p</w:t>
      </w:r>
    </w:p>
    <w:p w:rsidR="00952498" w:rsidRPr="00952498" w:rsidRDefault="00952498" w:rsidP="00952498">
      <w:pPr>
        <w:rPr>
          <w:rFonts w:ascii="Arial" w:hAnsi="Arial" w:cs="Arial"/>
          <w:sz w:val="20"/>
          <w:szCs w:val="20"/>
        </w:rPr>
      </w:pPr>
      <w:r w:rsidRPr="00952498">
        <w:rPr>
          <w:rFonts w:ascii="Arial" w:hAnsi="Arial" w:cs="Arial"/>
          <w:sz w:val="20"/>
          <w:szCs w:val="20"/>
        </w:rPr>
        <w:t xml:space="preserve">- Bimbenet </w:t>
      </w:r>
      <w:r w:rsidRPr="00952498">
        <w:rPr>
          <w:rFonts w:ascii="Arial" w:hAnsi="Arial" w:cs="Arial"/>
          <w:i/>
          <w:iCs/>
          <w:sz w:val="20"/>
          <w:szCs w:val="20"/>
        </w:rPr>
        <w:t xml:space="preserve">et al </w:t>
      </w:r>
      <w:r w:rsidRPr="00952498">
        <w:rPr>
          <w:rFonts w:ascii="Arial" w:hAnsi="Arial" w:cs="Arial"/>
          <w:sz w:val="20"/>
          <w:szCs w:val="20"/>
        </w:rPr>
        <w:t>2005 “</w:t>
      </w:r>
      <w:r w:rsidRPr="00952498">
        <w:rPr>
          <w:rFonts w:ascii="Arial" w:hAnsi="Arial" w:cs="Arial"/>
          <w:i/>
          <w:iCs/>
          <w:sz w:val="20"/>
          <w:szCs w:val="20"/>
        </w:rPr>
        <w:t xml:space="preserve">génie des procédés alimentaires </w:t>
      </w:r>
      <w:r w:rsidRPr="00952498">
        <w:rPr>
          <w:rFonts w:ascii="Arial" w:hAnsi="Arial" w:cs="Arial"/>
          <w:sz w:val="20"/>
          <w:szCs w:val="20"/>
        </w:rPr>
        <w:t>» : des bases aux applications. edit RIA. 573p</w:t>
      </w:r>
    </w:p>
    <w:p w:rsidR="00952498" w:rsidRPr="00952498" w:rsidRDefault="00952498" w:rsidP="00952498">
      <w:pPr>
        <w:rPr>
          <w:rFonts w:ascii="Arial" w:hAnsi="Arial" w:cs="Arial"/>
          <w:sz w:val="20"/>
          <w:szCs w:val="20"/>
        </w:rPr>
      </w:pPr>
      <w:r w:rsidRPr="00952498">
        <w:rPr>
          <w:rFonts w:ascii="Arial" w:hAnsi="Arial" w:cs="Arial"/>
          <w:sz w:val="20"/>
          <w:szCs w:val="20"/>
        </w:rPr>
        <w:t>- Leveau J Y et Bouix M, 1993. « </w:t>
      </w:r>
      <w:r w:rsidRPr="00952498">
        <w:rPr>
          <w:rFonts w:ascii="Arial" w:hAnsi="Arial" w:cs="Arial"/>
          <w:i/>
          <w:iCs/>
          <w:sz w:val="20"/>
          <w:szCs w:val="20"/>
        </w:rPr>
        <w:t>Microbiologie industrielle</w:t>
      </w:r>
      <w:r w:rsidRPr="00952498">
        <w:rPr>
          <w:rFonts w:ascii="Arial" w:hAnsi="Arial" w:cs="Arial"/>
          <w:sz w:val="20"/>
          <w:szCs w:val="20"/>
        </w:rPr>
        <w:t> »  Les micro-organismes d’intérêt industriel.</w:t>
      </w:r>
    </w:p>
    <w:p w:rsidR="00952498" w:rsidRPr="00952498" w:rsidRDefault="00952498" w:rsidP="00952498">
      <w:pPr>
        <w:rPr>
          <w:rFonts w:ascii="Arial" w:hAnsi="Arial" w:cs="Arial"/>
          <w:sz w:val="20"/>
          <w:szCs w:val="20"/>
          <w:lang w:val="en-GB"/>
        </w:rPr>
      </w:pPr>
      <w:r w:rsidRPr="00952498">
        <w:rPr>
          <w:rFonts w:ascii="Arial" w:hAnsi="Arial" w:cs="Arial"/>
          <w:sz w:val="20"/>
          <w:szCs w:val="20"/>
          <w:lang w:val="en-GB"/>
        </w:rPr>
        <w:t xml:space="preserve">- Robert.W 2006. </w:t>
      </w:r>
      <w:r w:rsidRPr="00952498">
        <w:rPr>
          <w:rFonts w:ascii="Arial" w:hAnsi="Arial" w:cs="Arial"/>
          <w:i/>
          <w:iCs/>
          <w:sz w:val="20"/>
          <w:szCs w:val="20"/>
          <w:lang w:val="en-GB"/>
        </w:rPr>
        <w:t>“Microbiology and technology of fermented food</w:t>
      </w:r>
      <w:r w:rsidRPr="00952498">
        <w:rPr>
          <w:rFonts w:ascii="Arial" w:hAnsi="Arial" w:cs="Arial"/>
          <w:sz w:val="20"/>
          <w:szCs w:val="20"/>
          <w:lang w:val="en-GB"/>
        </w:rPr>
        <w:t>”, édit blackwelle Publishing, 489 p</w:t>
      </w:r>
    </w:p>
    <w:p w:rsidR="00952498" w:rsidRPr="00952498" w:rsidRDefault="00952498" w:rsidP="00952498">
      <w:pPr>
        <w:autoSpaceDE w:val="0"/>
        <w:autoSpaceDN w:val="0"/>
        <w:adjustRightInd w:val="0"/>
        <w:jc w:val="both"/>
        <w:rPr>
          <w:rFonts w:ascii="Arial" w:hAnsi="Arial" w:cs="Arial"/>
          <w:sz w:val="20"/>
          <w:szCs w:val="20"/>
          <w:lang w:val="en-GB"/>
        </w:rPr>
      </w:pPr>
    </w:p>
    <w:p w:rsidR="00952498" w:rsidRPr="005579CD" w:rsidRDefault="00952498" w:rsidP="00952498">
      <w:pPr>
        <w:jc w:val="center"/>
        <w:rPr>
          <w:rFonts w:ascii="Arial" w:hAnsi="Arial" w:cs="Arial"/>
          <w:b/>
          <w:bCs/>
          <w:u w:val="single"/>
          <w:lang w:val="en-GB"/>
        </w:rPr>
      </w:pPr>
    </w:p>
    <w:p w:rsidR="00BD07C7" w:rsidRPr="00952498" w:rsidRDefault="00BD07C7" w:rsidP="0048024A">
      <w:pPr>
        <w:spacing w:line="276" w:lineRule="auto"/>
        <w:ind w:right="282"/>
        <w:rPr>
          <w:rFonts w:ascii="Arial" w:hAnsi="Arial" w:cs="Arial"/>
          <w:b/>
          <w:iCs/>
          <w:sz w:val="26"/>
          <w:szCs w:val="26"/>
          <w:lang w:val="en-GB"/>
        </w:rPr>
      </w:pPr>
    </w:p>
    <w:p w:rsidR="00BD07C7" w:rsidRPr="00952498" w:rsidRDefault="00BD07C7" w:rsidP="0048024A">
      <w:pPr>
        <w:spacing w:line="276" w:lineRule="auto"/>
        <w:ind w:right="282"/>
        <w:rPr>
          <w:rFonts w:ascii="Arial" w:hAnsi="Arial" w:cs="Arial"/>
          <w:b/>
          <w:iCs/>
          <w:sz w:val="26"/>
          <w:szCs w:val="26"/>
          <w:lang w:val="en-GB"/>
        </w:rPr>
      </w:pPr>
    </w:p>
    <w:p w:rsidR="00BD07C7" w:rsidRPr="00952498" w:rsidRDefault="00BD07C7" w:rsidP="0048024A">
      <w:pPr>
        <w:spacing w:line="276" w:lineRule="auto"/>
        <w:ind w:right="282"/>
        <w:rPr>
          <w:rFonts w:ascii="Arial" w:hAnsi="Arial" w:cs="Arial"/>
          <w:b/>
          <w:iCs/>
          <w:sz w:val="26"/>
          <w:szCs w:val="26"/>
          <w:lang w:val="en-GB"/>
        </w:rPr>
      </w:pPr>
    </w:p>
    <w:p w:rsidR="00BD07C7" w:rsidRPr="00952498" w:rsidRDefault="00BD07C7" w:rsidP="0048024A">
      <w:pPr>
        <w:spacing w:line="276" w:lineRule="auto"/>
        <w:ind w:right="282"/>
        <w:rPr>
          <w:rFonts w:ascii="Arial" w:hAnsi="Arial" w:cs="Arial"/>
          <w:b/>
          <w:iCs/>
          <w:sz w:val="26"/>
          <w:szCs w:val="26"/>
          <w:lang w:val="en-GB"/>
        </w:rPr>
      </w:pPr>
    </w:p>
    <w:p w:rsidR="001A04B6" w:rsidRPr="00E3396C" w:rsidRDefault="001A04B6" w:rsidP="001A04B6">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1A04B6" w:rsidRPr="00E3396C" w:rsidRDefault="001A04B6" w:rsidP="001A04B6">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03</w:t>
      </w:r>
    </w:p>
    <w:p w:rsidR="001A04B6" w:rsidRPr="00E3396C" w:rsidRDefault="001A04B6" w:rsidP="001A04B6">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1A04B6" w:rsidRPr="0043615D" w:rsidRDefault="001A04B6" w:rsidP="001A04B6">
      <w:pPr>
        <w:autoSpaceDE w:val="0"/>
        <w:autoSpaceDN w:val="0"/>
        <w:adjustRightInd w:val="0"/>
        <w:spacing w:line="360" w:lineRule="auto"/>
        <w:rPr>
          <w:rFonts w:ascii="Arial" w:hAnsi="Arial" w:cs="Arial"/>
          <w:b/>
          <w:bCs/>
        </w:rPr>
      </w:pPr>
      <w:r w:rsidRPr="00E3396C">
        <w:rPr>
          <w:rFonts w:ascii="Arial" w:hAnsi="Arial" w:cs="Arial"/>
          <w:b/>
          <w:iCs/>
          <w:sz w:val="26"/>
          <w:szCs w:val="26"/>
          <w:lang w:eastAsia="fr-FR"/>
        </w:rPr>
        <w:t>Intitulé de la matière :</w:t>
      </w:r>
      <w:r w:rsidRPr="0043615D">
        <w:rPr>
          <w:rFonts w:ascii="Arial" w:hAnsi="Arial" w:cs="Arial"/>
          <w:b/>
          <w:bCs/>
        </w:rPr>
        <w:t xml:space="preserve">  </w:t>
      </w:r>
      <w:r>
        <w:rPr>
          <w:rFonts w:ascii="Arial" w:hAnsi="Arial" w:cs="Arial"/>
          <w:b/>
          <w:bCs/>
        </w:rPr>
        <w:t>Aliments et biotechnologie</w:t>
      </w:r>
    </w:p>
    <w:p w:rsidR="001A04B6" w:rsidRPr="00E3396C" w:rsidRDefault="001A04B6" w:rsidP="001A04B6">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s : 6</w:t>
      </w:r>
    </w:p>
    <w:p w:rsidR="001A04B6" w:rsidRPr="00E3396C" w:rsidRDefault="001A04B6" w:rsidP="001A04B6">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1A04B6" w:rsidRPr="008B2AB3" w:rsidRDefault="001A04B6" w:rsidP="001A04B6">
      <w:pPr>
        <w:spacing w:line="276" w:lineRule="auto"/>
        <w:ind w:right="282"/>
        <w:rPr>
          <w:rFonts w:ascii="Arial" w:hAnsi="Arial" w:cs="Arial"/>
          <w:b/>
          <w:sz w:val="28"/>
          <w:szCs w:val="28"/>
        </w:rPr>
      </w:pPr>
    </w:p>
    <w:p w:rsidR="001A04B6" w:rsidRDefault="001A04B6" w:rsidP="001A04B6">
      <w:pPr>
        <w:autoSpaceDE w:val="0"/>
        <w:autoSpaceDN w:val="0"/>
        <w:adjustRightInd w:val="0"/>
        <w:jc w:val="both"/>
        <w:rPr>
          <w:rFonts w:ascii="Arial" w:hAnsi="Arial" w:cs="Arial"/>
          <w:lang w:eastAsia="fr-FR"/>
        </w:rPr>
      </w:pPr>
      <w:r w:rsidRPr="005579CD">
        <w:rPr>
          <w:rFonts w:ascii="Arial" w:hAnsi="Arial" w:cs="Arial"/>
          <w:b/>
        </w:rPr>
        <w:t>Objectifs de l’enseignement </w:t>
      </w:r>
      <w:r w:rsidRPr="005579CD">
        <w:rPr>
          <w:rFonts w:ascii="Arial" w:hAnsi="Arial" w:cs="Arial"/>
        </w:rPr>
        <w:t>:</w:t>
      </w:r>
      <w:r w:rsidRPr="003E0B48">
        <w:rPr>
          <w:rFonts w:ascii="Arial" w:hAnsi="Arial" w:cs="Arial"/>
          <w:lang w:eastAsia="fr-FR"/>
        </w:rPr>
        <w:t xml:space="preserve"> </w:t>
      </w:r>
      <w:r>
        <w:rPr>
          <w:rFonts w:ascii="Arial" w:hAnsi="Arial" w:cs="Arial"/>
          <w:lang w:eastAsia="fr-FR"/>
        </w:rPr>
        <w:t>apprendre à l’étudiant à appliquer les biotechnologies dans les industries agro-alimentaires. Maitriser les différents modes de culture en bioréacteurs en vue d’optimiser le rendement.</w:t>
      </w:r>
    </w:p>
    <w:p w:rsidR="001A04B6" w:rsidRPr="005579CD" w:rsidRDefault="001A04B6" w:rsidP="001A04B6">
      <w:pPr>
        <w:jc w:val="both"/>
        <w:rPr>
          <w:rFonts w:ascii="Arial" w:hAnsi="Arial" w:cs="Arial"/>
          <w:b/>
          <w:bCs/>
        </w:rPr>
      </w:pPr>
    </w:p>
    <w:p w:rsidR="001A04B6" w:rsidRPr="005579CD" w:rsidRDefault="001A04B6" w:rsidP="001A04B6">
      <w:pPr>
        <w:autoSpaceDE w:val="0"/>
        <w:autoSpaceDN w:val="0"/>
        <w:adjustRightInd w:val="0"/>
        <w:jc w:val="both"/>
        <w:rPr>
          <w:rFonts w:ascii="Arial" w:hAnsi="Arial" w:cs="Arial"/>
          <w:b/>
          <w:bCs/>
        </w:rPr>
      </w:pPr>
      <w:r>
        <w:rPr>
          <w:rFonts w:ascii="Arial" w:hAnsi="Arial" w:cs="Arial"/>
          <w:b/>
          <w:bCs/>
          <w:lang w:eastAsia="fr-FR"/>
        </w:rPr>
        <w:t xml:space="preserve">Connaissances préalables recommandées : </w:t>
      </w:r>
      <w:r>
        <w:rPr>
          <w:rFonts w:ascii="Arial" w:hAnsi="Arial" w:cs="Arial"/>
          <w:lang w:eastAsia="fr-FR"/>
        </w:rPr>
        <w:t>Biochimie générale et alimentaire, microbiologie générale et alimentaire, génie enzymatique</w:t>
      </w:r>
    </w:p>
    <w:p w:rsidR="001A04B6" w:rsidRPr="005579CD" w:rsidRDefault="001A04B6" w:rsidP="001A04B6">
      <w:pPr>
        <w:rPr>
          <w:rFonts w:ascii="Arial" w:hAnsi="Arial" w:cs="Arial"/>
          <w:b/>
          <w:bCs/>
        </w:rPr>
      </w:pPr>
    </w:p>
    <w:p w:rsidR="001A04B6" w:rsidRPr="005164DE" w:rsidRDefault="001A04B6" w:rsidP="001A04B6">
      <w:pPr>
        <w:spacing w:line="276" w:lineRule="auto"/>
        <w:jc w:val="both"/>
        <w:rPr>
          <w:rFonts w:ascii="Arial" w:hAnsi="Arial" w:cs="Arial"/>
          <w:b/>
        </w:rPr>
      </w:pPr>
      <w:r w:rsidRPr="00AF6B6E">
        <w:rPr>
          <w:rFonts w:ascii="Arial" w:hAnsi="Arial" w:cs="Arial"/>
          <w:b/>
        </w:rPr>
        <w:t>Contenu de la matière : </w:t>
      </w:r>
    </w:p>
    <w:p w:rsidR="00FE2BE8" w:rsidRDefault="00FE2BE8" w:rsidP="001A04B6">
      <w:pPr>
        <w:rPr>
          <w:rFonts w:ascii="Arial" w:hAnsi="Arial" w:cs="Arial"/>
          <w:b/>
          <w:bCs/>
        </w:rPr>
      </w:pPr>
    </w:p>
    <w:p w:rsidR="001A04B6" w:rsidRPr="005579CD" w:rsidRDefault="001A04B6" w:rsidP="001A04B6">
      <w:pPr>
        <w:rPr>
          <w:rFonts w:ascii="Arial" w:hAnsi="Arial" w:cs="Arial"/>
          <w:b/>
          <w:bCs/>
        </w:rPr>
      </w:pPr>
      <w:r w:rsidRPr="005579CD">
        <w:rPr>
          <w:rFonts w:ascii="Arial" w:hAnsi="Arial" w:cs="Arial"/>
          <w:b/>
          <w:bCs/>
        </w:rPr>
        <w:t>Définitions</w:t>
      </w:r>
    </w:p>
    <w:p w:rsidR="001A04B6" w:rsidRPr="005579CD" w:rsidRDefault="001A04B6" w:rsidP="00A955FA">
      <w:pPr>
        <w:pStyle w:val="Paragraphedeliste"/>
        <w:numPr>
          <w:ilvl w:val="0"/>
          <w:numId w:val="17"/>
        </w:numPr>
        <w:rPr>
          <w:rFonts w:ascii="Arial" w:hAnsi="Arial" w:cs="Arial"/>
        </w:rPr>
      </w:pPr>
      <w:r w:rsidRPr="005579CD">
        <w:rPr>
          <w:rFonts w:ascii="Arial" w:hAnsi="Arial" w:cs="Arial"/>
        </w:rPr>
        <w:t>Biotechnologies (alimentaire et agroalimentaire)</w:t>
      </w:r>
    </w:p>
    <w:p w:rsidR="001A04B6" w:rsidRPr="005579CD" w:rsidRDefault="001A04B6" w:rsidP="00A955FA">
      <w:pPr>
        <w:pStyle w:val="Paragraphedeliste"/>
        <w:numPr>
          <w:ilvl w:val="0"/>
          <w:numId w:val="17"/>
        </w:numPr>
        <w:rPr>
          <w:rFonts w:ascii="Arial" w:hAnsi="Arial" w:cs="Arial"/>
          <w:color w:val="000000"/>
        </w:rPr>
      </w:pPr>
      <w:r w:rsidRPr="005579CD">
        <w:rPr>
          <w:rFonts w:ascii="Arial" w:hAnsi="Arial" w:cs="Arial"/>
          <w:color w:val="000000"/>
        </w:rPr>
        <w:t>MGM (Microorganismes Génétiquement Modifiés)</w:t>
      </w:r>
    </w:p>
    <w:p w:rsidR="001A04B6" w:rsidRPr="005579CD" w:rsidRDefault="001A04B6" w:rsidP="00A955FA">
      <w:pPr>
        <w:pStyle w:val="Paragraphedeliste"/>
        <w:numPr>
          <w:ilvl w:val="0"/>
          <w:numId w:val="17"/>
        </w:numPr>
        <w:rPr>
          <w:rFonts w:ascii="Arial" w:hAnsi="Arial" w:cs="Arial"/>
          <w:color w:val="000000"/>
        </w:rPr>
      </w:pPr>
      <w:r w:rsidRPr="005579CD">
        <w:rPr>
          <w:rFonts w:ascii="Arial" w:hAnsi="Arial" w:cs="Arial"/>
        </w:rPr>
        <w:t xml:space="preserve">OGM </w:t>
      </w:r>
      <w:r w:rsidRPr="005579CD">
        <w:rPr>
          <w:rFonts w:ascii="Arial" w:hAnsi="Arial" w:cs="Arial"/>
          <w:color w:val="000000"/>
        </w:rPr>
        <w:t>(Organismes Génétiquement Modifiés)</w:t>
      </w:r>
      <w:r w:rsidRPr="005579CD">
        <w:rPr>
          <w:rFonts w:ascii="Arial" w:hAnsi="Arial" w:cs="Arial"/>
        </w:rPr>
        <w:t xml:space="preserve"> </w:t>
      </w:r>
    </w:p>
    <w:p w:rsidR="001A04B6" w:rsidRPr="005579CD" w:rsidRDefault="001A04B6" w:rsidP="00A955FA">
      <w:pPr>
        <w:pStyle w:val="Paragraphedeliste"/>
        <w:numPr>
          <w:ilvl w:val="0"/>
          <w:numId w:val="17"/>
        </w:numPr>
        <w:rPr>
          <w:rFonts w:ascii="Arial" w:hAnsi="Arial" w:cs="Arial"/>
          <w:color w:val="000000"/>
        </w:rPr>
      </w:pPr>
      <w:r w:rsidRPr="005579CD">
        <w:rPr>
          <w:rFonts w:ascii="Arial" w:hAnsi="Arial" w:cs="Arial"/>
        </w:rPr>
        <w:t>AGM (</w:t>
      </w:r>
      <w:r w:rsidRPr="005579CD">
        <w:rPr>
          <w:rFonts w:ascii="Arial" w:hAnsi="Arial" w:cs="Arial"/>
          <w:color w:val="000000"/>
        </w:rPr>
        <w:t>Aliments Génétiquement Modifiés)</w:t>
      </w:r>
    </w:p>
    <w:p w:rsidR="00FE2BE8" w:rsidRDefault="00FE2BE8" w:rsidP="001A04B6">
      <w:pPr>
        <w:spacing w:line="360" w:lineRule="auto"/>
        <w:rPr>
          <w:rFonts w:ascii="Arial" w:hAnsi="Arial" w:cs="Arial"/>
          <w:b/>
          <w:bCs/>
        </w:rPr>
      </w:pPr>
    </w:p>
    <w:p w:rsidR="001A04B6" w:rsidRPr="005579CD" w:rsidRDefault="001A04B6" w:rsidP="001A04B6">
      <w:pPr>
        <w:spacing w:line="360" w:lineRule="auto"/>
        <w:rPr>
          <w:rFonts w:ascii="Arial" w:hAnsi="Arial" w:cs="Arial"/>
          <w:b/>
          <w:bCs/>
        </w:rPr>
      </w:pPr>
      <w:r w:rsidRPr="005579CD">
        <w:rPr>
          <w:rFonts w:ascii="Arial" w:hAnsi="Arial" w:cs="Arial"/>
          <w:b/>
          <w:bCs/>
        </w:rPr>
        <w:t xml:space="preserve">Chapitre I : des produits issus des aliments fermentés </w:t>
      </w:r>
    </w:p>
    <w:p w:rsidR="001A04B6" w:rsidRPr="005579CD" w:rsidRDefault="001A04B6" w:rsidP="001A04B6">
      <w:pPr>
        <w:pStyle w:val="Paragraphedeliste"/>
        <w:ind w:left="851"/>
        <w:rPr>
          <w:rFonts w:ascii="Arial" w:hAnsi="Arial" w:cs="Arial"/>
        </w:rPr>
      </w:pPr>
      <w:r w:rsidRPr="005579CD">
        <w:rPr>
          <w:rFonts w:ascii="Arial" w:hAnsi="Arial" w:cs="Arial"/>
        </w:rPr>
        <w:t>I.1. Molécules produites et autres</w:t>
      </w:r>
    </w:p>
    <w:p w:rsidR="001A04B6" w:rsidRPr="005579CD" w:rsidRDefault="001A04B6" w:rsidP="001A04B6">
      <w:pPr>
        <w:pStyle w:val="Paragraphedeliste"/>
        <w:ind w:left="1276"/>
        <w:rPr>
          <w:rFonts w:ascii="Arial" w:hAnsi="Arial" w:cs="Arial"/>
        </w:rPr>
      </w:pPr>
      <w:r w:rsidRPr="005579CD">
        <w:rPr>
          <w:rFonts w:ascii="Arial" w:hAnsi="Arial" w:cs="Arial"/>
        </w:rPr>
        <w:t>I.1.1. Métabolites primaires (enzymes et acides aminés……)</w:t>
      </w:r>
    </w:p>
    <w:p w:rsidR="001A04B6" w:rsidRPr="005579CD" w:rsidRDefault="001A04B6" w:rsidP="001A04B6">
      <w:pPr>
        <w:pStyle w:val="Paragraphedeliste"/>
        <w:ind w:left="1276"/>
        <w:rPr>
          <w:rFonts w:ascii="Arial" w:hAnsi="Arial" w:cs="Arial"/>
        </w:rPr>
      </w:pPr>
      <w:r w:rsidRPr="005579CD">
        <w:rPr>
          <w:rFonts w:ascii="Arial" w:hAnsi="Arial" w:cs="Arial"/>
        </w:rPr>
        <w:t>I.1.2. Métabolites secondaires (esters, alcools, acides…)</w:t>
      </w:r>
    </w:p>
    <w:p w:rsidR="001A04B6" w:rsidRPr="005579CD" w:rsidRDefault="001A04B6" w:rsidP="001A04B6">
      <w:pPr>
        <w:pStyle w:val="Paragraphedeliste"/>
        <w:ind w:left="1276"/>
        <w:rPr>
          <w:rFonts w:ascii="Arial" w:hAnsi="Arial" w:cs="Arial"/>
        </w:rPr>
      </w:pPr>
      <w:r w:rsidRPr="005579CD">
        <w:rPr>
          <w:rFonts w:ascii="Arial" w:hAnsi="Arial" w:cs="Arial"/>
        </w:rPr>
        <w:t>I.1.3. Métabolites issus de bioconversion (exemples produits issus de transformations biotechnologiques)</w:t>
      </w:r>
    </w:p>
    <w:p w:rsidR="001A04B6" w:rsidRPr="005579CD" w:rsidRDefault="001A04B6" w:rsidP="001A04B6">
      <w:pPr>
        <w:pStyle w:val="Paragraphedeliste"/>
        <w:ind w:left="1276"/>
        <w:rPr>
          <w:rFonts w:ascii="Arial" w:hAnsi="Arial" w:cs="Arial"/>
        </w:rPr>
      </w:pPr>
      <w:r w:rsidRPr="005579CD">
        <w:rPr>
          <w:rFonts w:ascii="Arial" w:hAnsi="Arial" w:cs="Arial"/>
        </w:rPr>
        <w:t>I.1.4. Biomasse (levains –aliments…)</w:t>
      </w:r>
    </w:p>
    <w:p w:rsidR="001A04B6" w:rsidRPr="005579CD" w:rsidRDefault="001A04B6" w:rsidP="001A04B6">
      <w:pPr>
        <w:pStyle w:val="Paragraphedeliste"/>
        <w:ind w:left="851"/>
        <w:rPr>
          <w:rFonts w:ascii="Arial" w:hAnsi="Arial" w:cs="Arial"/>
        </w:rPr>
      </w:pPr>
      <w:r w:rsidRPr="005579CD">
        <w:rPr>
          <w:rFonts w:ascii="Arial" w:hAnsi="Arial" w:cs="Arial"/>
        </w:rPr>
        <w:t>I.2. Bio-fonctionnalité</w:t>
      </w:r>
    </w:p>
    <w:p w:rsidR="001A04B6" w:rsidRPr="005579CD" w:rsidRDefault="001A04B6" w:rsidP="001A04B6">
      <w:pPr>
        <w:pStyle w:val="Paragraphedeliste"/>
        <w:ind w:left="851"/>
        <w:rPr>
          <w:rFonts w:ascii="Arial" w:hAnsi="Arial" w:cs="Arial"/>
        </w:rPr>
      </w:pPr>
      <w:r w:rsidRPr="005579CD">
        <w:rPr>
          <w:rFonts w:ascii="Arial" w:hAnsi="Arial" w:cs="Arial"/>
        </w:rPr>
        <w:t>I.2.1. Pouvoir acidifiant</w:t>
      </w:r>
    </w:p>
    <w:p w:rsidR="001A04B6" w:rsidRPr="005579CD" w:rsidRDefault="001A04B6" w:rsidP="001A04B6">
      <w:pPr>
        <w:pStyle w:val="Paragraphedeliste"/>
        <w:ind w:left="851"/>
        <w:rPr>
          <w:rFonts w:ascii="Arial" w:hAnsi="Arial" w:cs="Arial"/>
        </w:rPr>
      </w:pPr>
      <w:r w:rsidRPr="005579CD">
        <w:rPr>
          <w:rFonts w:ascii="Arial" w:hAnsi="Arial" w:cs="Arial"/>
        </w:rPr>
        <w:t>I.2.2. Pouvoir aromatisant</w:t>
      </w:r>
    </w:p>
    <w:p w:rsidR="001A04B6" w:rsidRPr="005579CD" w:rsidRDefault="001A04B6" w:rsidP="001A04B6">
      <w:pPr>
        <w:pStyle w:val="Paragraphedeliste"/>
        <w:ind w:left="851"/>
        <w:rPr>
          <w:rFonts w:ascii="Arial" w:hAnsi="Arial" w:cs="Arial"/>
        </w:rPr>
      </w:pPr>
      <w:r w:rsidRPr="005579CD">
        <w:rPr>
          <w:rFonts w:ascii="Arial" w:hAnsi="Arial" w:cs="Arial"/>
        </w:rPr>
        <w:t>I.2.3. Pouvoir gazogène</w:t>
      </w:r>
    </w:p>
    <w:p w:rsidR="001A04B6" w:rsidRPr="005579CD" w:rsidRDefault="001A04B6" w:rsidP="001A04B6">
      <w:pPr>
        <w:pStyle w:val="Paragraphedeliste"/>
        <w:ind w:left="851"/>
        <w:rPr>
          <w:rFonts w:ascii="Arial" w:hAnsi="Arial" w:cs="Arial"/>
        </w:rPr>
      </w:pPr>
      <w:r w:rsidRPr="005579CD">
        <w:rPr>
          <w:rFonts w:ascii="Arial" w:hAnsi="Arial" w:cs="Arial"/>
        </w:rPr>
        <w:t>I.2.4. Pouvoir texturant</w:t>
      </w:r>
    </w:p>
    <w:p w:rsidR="001A04B6" w:rsidRPr="005579CD" w:rsidRDefault="001A04B6" w:rsidP="001A04B6">
      <w:pPr>
        <w:pStyle w:val="Paragraphedeliste"/>
        <w:ind w:left="851"/>
        <w:rPr>
          <w:rFonts w:ascii="Arial" w:hAnsi="Arial" w:cs="Arial"/>
        </w:rPr>
      </w:pPr>
      <w:r w:rsidRPr="005579CD">
        <w:rPr>
          <w:rFonts w:ascii="Arial" w:hAnsi="Arial" w:cs="Arial"/>
        </w:rPr>
        <w:t>I.2.5. Pouvoir antagoniste (antibiotique, bactériocine etc…)</w:t>
      </w:r>
    </w:p>
    <w:p w:rsidR="001A04B6" w:rsidRPr="005579CD" w:rsidRDefault="001A04B6" w:rsidP="001A04B6">
      <w:pPr>
        <w:pStyle w:val="Paragraphedeliste"/>
        <w:ind w:left="851"/>
        <w:rPr>
          <w:rFonts w:ascii="Arial" w:hAnsi="Arial" w:cs="Arial"/>
        </w:rPr>
      </w:pPr>
      <w:r w:rsidRPr="005579CD">
        <w:rPr>
          <w:rFonts w:ascii="Arial" w:hAnsi="Arial" w:cs="Arial"/>
        </w:rPr>
        <w:t>I.2.6. Propriétés probiotiques</w:t>
      </w:r>
    </w:p>
    <w:p w:rsidR="00FE2BE8" w:rsidRDefault="00FE2BE8" w:rsidP="001A04B6">
      <w:pPr>
        <w:rPr>
          <w:rFonts w:ascii="Arial" w:eastAsia="Times New Roman" w:hAnsi="Arial" w:cs="Arial"/>
          <w:b/>
          <w:bCs/>
          <w:lang w:eastAsia="fr-FR"/>
        </w:rPr>
      </w:pPr>
    </w:p>
    <w:p w:rsidR="001A04B6" w:rsidRPr="005579CD" w:rsidRDefault="001A04B6" w:rsidP="001A04B6">
      <w:pPr>
        <w:rPr>
          <w:rFonts w:ascii="Arial" w:hAnsi="Arial" w:cs="Arial"/>
          <w:b/>
          <w:bCs/>
        </w:rPr>
      </w:pPr>
      <w:r w:rsidRPr="005579CD">
        <w:rPr>
          <w:rFonts w:ascii="Arial" w:eastAsia="Times New Roman" w:hAnsi="Arial" w:cs="Arial"/>
          <w:b/>
          <w:bCs/>
          <w:lang w:eastAsia="fr-FR"/>
        </w:rPr>
        <w:t xml:space="preserve">Chapitre II : </w:t>
      </w:r>
      <w:r w:rsidRPr="005579CD">
        <w:rPr>
          <w:rFonts w:ascii="Arial" w:hAnsi="Arial" w:cs="Arial"/>
          <w:b/>
          <w:bCs/>
        </w:rPr>
        <w:t>Applications technologiques</w:t>
      </w:r>
    </w:p>
    <w:p w:rsidR="001A04B6" w:rsidRPr="005579CD" w:rsidRDefault="001A04B6" w:rsidP="001A04B6">
      <w:pPr>
        <w:ind w:left="851"/>
        <w:rPr>
          <w:rFonts w:ascii="Arial" w:hAnsi="Arial" w:cs="Arial"/>
        </w:rPr>
      </w:pPr>
      <w:r w:rsidRPr="005579CD">
        <w:rPr>
          <w:rFonts w:ascii="Arial" w:hAnsi="Arial" w:cs="Arial"/>
        </w:rPr>
        <w:t>II.1. Applications des métabolites primaires</w:t>
      </w:r>
    </w:p>
    <w:p w:rsidR="001A04B6" w:rsidRPr="005579CD" w:rsidRDefault="001A04B6" w:rsidP="001A04B6">
      <w:pPr>
        <w:ind w:left="851"/>
        <w:rPr>
          <w:rFonts w:ascii="Arial" w:hAnsi="Arial" w:cs="Arial"/>
        </w:rPr>
      </w:pPr>
      <w:r w:rsidRPr="005579CD">
        <w:rPr>
          <w:rFonts w:ascii="Arial" w:hAnsi="Arial" w:cs="Arial"/>
        </w:rPr>
        <w:t>II.2. Applications des métabolites secondaires</w:t>
      </w:r>
    </w:p>
    <w:p w:rsidR="001A04B6" w:rsidRPr="005579CD" w:rsidRDefault="001A04B6" w:rsidP="001A04B6">
      <w:pPr>
        <w:ind w:left="851"/>
        <w:rPr>
          <w:rFonts w:ascii="Arial" w:hAnsi="Arial" w:cs="Arial"/>
        </w:rPr>
      </w:pPr>
      <w:r w:rsidRPr="005579CD">
        <w:rPr>
          <w:rFonts w:ascii="Arial" w:hAnsi="Arial" w:cs="Arial"/>
        </w:rPr>
        <w:t>II.3. Applications des métabolites de bioconversion</w:t>
      </w:r>
    </w:p>
    <w:p w:rsidR="001A04B6" w:rsidRPr="005579CD" w:rsidRDefault="001A04B6" w:rsidP="001A04B6">
      <w:pPr>
        <w:ind w:left="851"/>
        <w:rPr>
          <w:rFonts w:ascii="Arial" w:hAnsi="Arial" w:cs="Arial"/>
        </w:rPr>
      </w:pPr>
      <w:r w:rsidRPr="005579CD">
        <w:rPr>
          <w:rFonts w:ascii="Arial" w:hAnsi="Arial" w:cs="Arial"/>
        </w:rPr>
        <w:t>II.4. Biotechnologies dans le monde et en Algérie</w:t>
      </w:r>
    </w:p>
    <w:p w:rsidR="00FE2BE8" w:rsidRDefault="00FE2BE8" w:rsidP="001A04B6">
      <w:pPr>
        <w:rPr>
          <w:rFonts w:ascii="Arial" w:hAnsi="Arial" w:cs="Arial"/>
          <w:b/>
          <w:bCs/>
        </w:rPr>
      </w:pPr>
    </w:p>
    <w:p w:rsidR="001A04B6" w:rsidRPr="005579CD" w:rsidRDefault="001A04B6" w:rsidP="001A04B6">
      <w:pPr>
        <w:rPr>
          <w:rFonts w:ascii="Arial" w:hAnsi="Arial" w:cs="Arial"/>
          <w:b/>
          <w:bCs/>
        </w:rPr>
      </w:pPr>
      <w:r w:rsidRPr="005579CD">
        <w:rPr>
          <w:rFonts w:ascii="Arial" w:hAnsi="Arial" w:cs="Arial"/>
          <w:b/>
          <w:bCs/>
        </w:rPr>
        <w:t>Chapitre III : OGM microbiens</w:t>
      </w:r>
    </w:p>
    <w:p w:rsidR="001A04B6" w:rsidRPr="005579CD" w:rsidRDefault="001A04B6" w:rsidP="001A04B6">
      <w:pPr>
        <w:ind w:left="851"/>
        <w:rPr>
          <w:rFonts w:ascii="Arial" w:hAnsi="Arial" w:cs="Arial"/>
        </w:rPr>
      </w:pPr>
      <w:r w:rsidRPr="005579CD">
        <w:rPr>
          <w:rFonts w:ascii="Arial" w:hAnsi="Arial" w:cs="Arial"/>
        </w:rPr>
        <w:t>III.1. Caractérisation, Construction</w:t>
      </w:r>
    </w:p>
    <w:p w:rsidR="001A04B6" w:rsidRPr="005579CD" w:rsidRDefault="001A04B6" w:rsidP="001A04B6">
      <w:pPr>
        <w:ind w:left="851"/>
        <w:rPr>
          <w:rFonts w:ascii="Arial" w:hAnsi="Arial" w:cs="Arial"/>
        </w:rPr>
      </w:pPr>
      <w:r w:rsidRPr="005579CD">
        <w:rPr>
          <w:rFonts w:ascii="Arial" w:hAnsi="Arial" w:cs="Arial"/>
        </w:rPr>
        <w:t xml:space="preserve">III.2. Évaluation et autorisations </w:t>
      </w:r>
    </w:p>
    <w:p w:rsidR="00FE2BE8" w:rsidRDefault="00FE2BE8" w:rsidP="001A04B6">
      <w:pPr>
        <w:rPr>
          <w:rFonts w:ascii="Arial" w:hAnsi="Arial" w:cs="Arial"/>
          <w:b/>
          <w:bCs/>
        </w:rPr>
      </w:pPr>
    </w:p>
    <w:p w:rsidR="00FE2BE8" w:rsidRDefault="00FE2BE8" w:rsidP="001A04B6">
      <w:pPr>
        <w:rPr>
          <w:rFonts w:ascii="Arial" w:hAnsi="Arial" w:cs="Arial"/>
          <w:b/>
          <w:bCs/>
        </w:rPr>
      </w:pPr>
    </w:p>
    <w:p w:rsidR="001A04B6" w:rsidRPr="005579CD" w:rsidRDefault="001A04B6" w:rsidP="001A04B6">
      <w:pPr>
        <w:rPr>
          <w:rFonts w:ascii="Arial" w:hAnsi="Arial" w:cs="Arial"/>
          <w:b/>
          <w:bCs/>
        </w:rPr>
      </w:pPr>
      <w:r w:rsidRPr="005579CD">
        <w:rPr>
          <w:rFonts w:ascii="Arial" w:hAnsi="Arial" w:cs="Arial"/>
          <w:b/>
          <w:bCs/>
        </w:rPr>
        <w:lastRenderedPageBreak/>
        <w:t>Chapitre IV : Risques des OGM et AGM</w:t>
      </w:r>
    </w:p>
    <w:p w:rsidR="00FE2BE8" w:rsidRDefault="00FE2BE8" w:rsidP="001A04B6">
      <w:pPr>
        <w:rPr>
          <w:rFonts w:ascii="Arial" w:hAnsi="Arial" w:cs="Arial"/>
          <w:b/>
          <w:bCs/>
        </w:rPr>
      </w:pPr>
    </w:p>
    <w:p w:rsidR="001A04B6" w:rsidRPr="005579CD" w:rsidRDefault="001A04B6" w:rsidP="001A04B6">
      <w:pPr>
        <w:rPr>
          <w:rFonts w:ascii="Arial" w:hAnsi="Arial" w:cs="Arial"/>
          <w:b/>
          <w:bCs/>
        </w:rPr>
      </w:pPr>
      <w:r w:rsidRPr="005579CD">
        <w:rPr>
          <w:rFonts w:ascii="Arial" w:hAnsi="Arial" w:cs="Arial"/>
          <w:b/>
          <w:bCs/>
        </w:rPr>
        <w:t>Chapitre V : Autres biotechnologies (non alimentaire)</w:t>
      </w:r>
    </w:p>
    <w:p w:rsidR="001A04B6" w:rsidRPr="005579CD" w:rsidRDefault="001A04B6" w:rsidP="001A04B6">
      <w:pPr>
        <w:ind w:left="851"/>
        <w:rPr>
          <w:rFonts w:ascii="Arial" w:hAnsi="Arial" w:cs="Arial"/>
        </w:rPr>
      </w:pPr>
      <w:r w:rsidRPr="005579CD">
        <w:rPr>
          <w:rFonts w:ascii="Arial" w:hAnsi="Arial" w:cs="Arial"/>
        </w:rPr>
        <w:t>V.1. Biopesticides</w:t>
      </w:r>
    </w:p>
    <w:p w:rsidR="001A04B6" w:rsidRPr="005579CD" w:rsidRDefault="001A04B6" w:rsidP="001A04B6">
      <w:pPr>
        <w:ind w:left="851"/>
        <w:rPr>
          <w:rFonts w:ascii="Arial" w:hAnsi="Arial" w:cs="Arial"/>
        </w:rPr>
      </w:pPr>
      <w:r w:rsidRPr="005579CD">
        <w:rPr>
          <w:rFonts w:ascii="Arial" w:hAnsi="Arial" w:cs="Arial"/>
        </w:rPr>
        <w:t xml:space="preserve">V.2. Biocarburant </w:t>
      </w:r>
    </w:p>
    <w:p w:rsidR="001A04B6" w:rsidRPr="005579CD" w:rsidRDefault="001A04B6" w:rsidP="001A04B6">
      <w:pPr>
        <w:ind w:left="851"/>
        <w:rPr>
          <w:rFonts w:ascii="Arial" w:hAnsi="Arial" w:cs="Arial"/>
        </w:rPr>
      </w:pPr>
      <w:r w:rsidRPr="005579CD">
        <w:rPr>
          <w:rFonts w:ascii="Arial" w:hAnsi="Arial" w:cs="Arial"/>
        </w:rPr>
        <w:t>V.3. Biogaz</w:t>
      </w:r>
    </w:p>
    <w:p w:rsidR="001A04B6" w:rsidRDefault="001A04B6" w:rsidP="001A04B6">
      <w:pPr>
        <w:rPr>
          <w:rFonts w:ascii="Arial" w:hAnsi="Arial" w:cs="Arial"/>
          <w:b/>
        </w:rPr>
      </w:pPr>
    </w:p>
    <w:p w:rsidR="001A04B6" w:rsidRPr="006848B5" w:rsidRDefault="001A04B6" w:rsidP="001A04B6">
      <w:pPr>
        <w:rPr>
          <w:rFonts w:ascii="Arial" w:hAnsi="Arial" w:cs="Arial"/>
        </w:rPr>
      </w:pPr>
      <w:r w:rsidRPr="006848B5">
        <w:rPr>
          <w:rFonts w:ascii="Arial" w:hAnsi="Arial" w:cs="Arial"/>
          <w:b/>
        </w:rPr>
        <w:t xml:space="preserve">Mode d’évaluation </w:t>
      </w:r>
      <w:r w:rsidRPr="006848B5">
        <w:rPr>
          <w:rFonts w:ascii="Arial" w:hAnsi="Arial" w:cs="Arial"/>
          <w:bCs/>
        </w:rPr>
        <w:t xml:space="preserve">: </w:t>
      </w:r>
      <w:r w:rsidRPr="006848B5">
        <w:rPr>
          <w:rFonts w:ascii="Arial" w:hAnsi="Arial" w:cs="Arial"/>
        </w:rPr>
        <w:t>TD &amp; exposés</w:t>
      </w:r>
    </w:p>
    <w:p w:rsidR="001A04B6" w:rsidRPr="006848B5" w:rsidRDefault="001A04B6" w:rsidP="001A04B6">
      <w:pPr>
        <w:pStyle w:val="Paragraphedeliste"/>
        <w:spacing w:line="276" w:lineRule="auto"/>
        <w:ind w:left="0"/>
        <w:jc w:val="both"/>
        <w:rPr>
          <w:rFonts w:ascii="Arial" w:hAnsi="Arial" w:cs="Arial"/>
          <w:bCs/>
        </w:rPr>
      </w:pPr>
      <w:r w:rsidRPr="006848B5">
        <w:rPr>
          <w:rFonts w:ascii="Arial" w:hAnsi="Arial" w:cs="Arial"/>
          <w:bCs/>
        </w:rPr>
        <w:t>Continu 40 % et examen 60%</w:t>
      </w:r>
    </w:p>
    <w:p w:rsidR="00FE2BE8" w:rsidRDefault="00FE2BE8" w:rsidP="001A04B6">
      <w:pPr>
        <w:pStyle w:val="Paragraphedeliste"/>
        <w:spacing w:line="276" w:lineRule="auto"/>
        <w:ind w:left="0"/>
        <w:jc w:val="both"/>
        <w:rPr>
          <w:rFonts w:ascii="Arial" w:hAnsi="Arial" w:cs="Arial"/>
          <w:b/>
        </w:rPr>
      </w:pPr>
    </w:p>
    <w:p w:rsidR="001A04B6" w:rsidRPr="00FE2BE8" w:rsidRDefault="001A04B6" w:rsidP="001A04B6">
      <w:pPr>
        <w:pStyle w:val="Paragraphedeliste"/>
        <w:spacing w:line="276" w:lineRule="auto"/>
        <w:ind w:left="0"/>
        <w:jc w:val="both"/>
        <w:rPr>
          <w:rFonts w:ascii="Arial" w:hAnsi="Arial" w:cs="Arial"/>
          <w:bCs/>
          <w:sz w:val="20"/>
          <w:szCs w:val="20"/>
        </w:rPr>
      </w:pPr>
      <w:r w:rsidRPr="00FE2BE8">
        <w:rPr>
          <w:rFonts w:ascii="Arial" w:hAnsi="Arial" w:cs="Arial"/>
          <w:b/>
          <w:sz w:val="20"/>
          <w:szCs w:val="20"/>
        </w:rPr>
        <w:t>Références</w:t>
      </w:r>
    </w:p>
    <w:p w:rsidR="001A04B6" w:rsidRPr="005579CD" w:rsidRDefault="001A04B6" w:rsidP="00A955FA">
      <w:pPr>
        <w:pStyle w:val="Paragraphedeliste"/>
        <w:numPr>
          <w:ilvl w:val="0"/>
          <w:numId w:val="16"/>
        </w:numPr>
        <w:spacing w:line="360" w:lineRule="auto"/>
        <w:rPr>
          <w:rFonts w:ascii="Arial" w:hAnsi="Arial" w:cs="Arial"/>
          <w:sz w:val="20"/>
          <w:szCs w:val="20"/>
        </w:rPr>
      </w:pPr>
      <w:r w:rsidRPr="001A04B6">
        <w:rPr>
          <w:rFonts w:ascii="Arial" w:hAnsi="Arial" w:cs="Arial"/>
          <w:sz w:val="20"/>
          <w:szCs w:val="20"/>
          <w:lang w:val="en-GB"/>
        </w:rPr>
        <w:t>David.S, 1997. “</w:t>
      </w:r>
      <w:r w:rsidRPr="001A04B6">
        <w:rPr>
          <w:rFonts w:ascii="Arial" w:hAnsi="Arial" w:cs="Arial"/>
          <w:i/>
          <w:iCs/>
          <w:sz w:val="20"/>
          <w:szCs w:val="20"/>
          <w:lang w:val="en-GB"/>
        </w:rPr>
        <w:t>Methods in biotechnology</w:t>
      </w:r>
      <w:r w:rsidRPr="001A04B6">
        <w:rPr>
          <w:rFonts w:ascii="Arial" w:hAnsi="Arial" w:cs="Arial"/>
          <w:sz w:val="20"/>
          <w:szCs w:val="20"/>
          <w:lang w:val="en-GB"/>
        </w:rPr>
        <w:t xml:space="preserve">”. </w:t>
      </w:r>
      <w:r w:rsidRPr="005579CD">
        <w:rPr>
          <w:rFonts w:ascii="Arial" w:hAnsi="Arial" w:cs="Arial"/>
          <w:sz w:val="20"/>
          <w:szCs w:val="20"/>
        </w:rPr>
        <w:t>Ed.Humana press, 323 p</w:t>
      </w:r>
    </w:p>
    <w:p w:rsidR="001A04B6" w:rsidRPr="005579CD" w:rsidRDefault="001A04B6" w:rsidP="00A955FA">
      <w:pPr>
        <w:pStyle w:val="Paragraphedeliste"/>
        <w:numPr>
          <w:ilvl w:val="0"/>
          <w:numId w:val="16"/>
        </w:numPr>
        <w:rPr>
          <w:rFonts w:ascii="Arial" w:hAnsi="Arial" w:cs="Arial"/>
          <w:sz w:val="20"/>
          <w:szCs w:val="20"/>
        </w:rPr>
      </w:pPr>
      <w:r w:rsidRPr="005579CD">
        <w:rPr>
          <w:rFonts w:ascii="Arial" w:hAnsi="Arial" w:cs="Arial"/>
          <w:sz w:val="20"/>
          <w:szCs w:val="20"/>
        </w:rPr>
        <w:t>Riviére J, 1975. « </w:t>
      </w:r>
      <w:r w:rsidRPr="005579CD">
        <w:rPr>
          <w:rFonts w:ascii="Arial" w:hAnsi="Arial" w:cs="Arial"/>
          <w:i/>
          <w:iCs/>
          <w:sz w:val="20"/>
          <w:szCs w:val="20"/>
        </w:rPr>
        <w:t>Les applications industrielles de la microbiologie ouvrage de biotechnologie, de microbiologie industrielle et de microbiologie appliquée</w:t>
      </w:r>
      <w:r w:rsidRPr="005579CD">
        <w:rPr>
          <w:rFonts w:ascii="Arial" w:hAnsi="Arial" w:cs="Arial"/>
          <w:sz w:val="20"/>
          <w:szCs w:val="20"/>
        </w:rPr>
        <w:t> ».</w:t>
      </w:r>
    </w:p>
    <w:p w:rsidR="001A04B6" w:rsidRPr="005579CD" w:rsidRDefault="001A04B6" w:rsidP="00A955FA">
      <w:pPr>
        <w:numPr>
          <w:ilvl w:val="0"/>
          <w:numId w:val="16"/>
        </w:numPr>
        <w:autoSpaceDE w:val="0"/>
        <w:autoSpaceDN w:val="0"/>
        <w:adjustRightInd w:val="0"/>
        <w:rPr>
          <w:rFonts w:ascii="Arial" w:hAnsi="Arial" w:cs="Arial"/>
          <w:sz w:val="20"/>
          <w:szCs w:val="20"/>
        </w:rPr>
      </w:pPr>
      <w:r w:rsidRPr="000F38A6">
        <w:rPr>
          <w:rFonts w:ascii="Arial" w:hAnsi="Arial" w:cs="Arial"/>
          <w:sz w:val="20"/>
          <w:szCs w:val="20"/>
          <w:lang w:eastAsia="fr-FR"/>
        </w:rPr>
        <w:t>L'application de la biotechnologie a l'alimentation animale dans les pays en développement</w:t>
      </w:r>
      <w:r>
        <w:rPr>
          <w:rFonts w:ascii="Arial" w:hAnsi="Arial" w:cs="Arial"/>
          <w:sz w:val="20"/>
          <w:szCs w:val="20"/>
          <w:lang w:eastAsia="fr-FR"/>
        </w:rPr>
        <w:t xml:space="preserve"> </w:t>
      </w:r>
      <w:r w:rsidRPr="000F38A6">
        <w:rPr>
          <w:rFonts w:ascii="Arial" w:hAnsi="Arial" w:cs="Arial"/>
          <w:sz w:val="20"/>
          <w:szCs w:val="20"/>
          <w:lang w:eastAsia="fr-FR"/>
        </w:rPr>
        <w:t>Leng, R.A. 1993. FAO.</w:t>
      </w:r>
    </w:p>
    <w:p w:rsidR="001A04B6" w:rsidRPr="005579CD" w:rsidRDefault="001A04B6" w:rsidP="00A955FA">
      <w:pPr>
        <w:pStyle w:val="Paragraphedeliste"/>
        <w:numPr>
          <w:ilvl w:val="0"/>
          <w:numId w:val="16"/>
        </w:numPr>
        <w:rPr>
          <w:rFonts w:ascii="Arial" w:hAnsi="Arial" w:cs="Arial"/>
          <w:sz w:val="20"/>
          <w:szCs w:val="20"/>
        </w:rPr>
      </w:pPr>
      <w:r w:rsidRPr="001B3147">
        <w:rPr>
          <w:rFonts w:ascii="Arial" w:hAnsi="Arial" w:cs="Arial"/>
          <w:sz w:val="20"/>
          <w:szCs w:val="20"/>
        </w:rPr>
        <w:t>La biotechnologie au service de produits et de procédés OECD 1998</w:t>
      </w:r>
    </w:p>
    <w:p w:rsidR="001A04B6" w:rsidRPr="001B3147" w:rsidRDefault="001A04B6" w:rsidP="001A04B6">
      <w:pPr>
        <w:jc w:val="center"/>
        <w:rPr>
          <w:rFonts w:ascii="Arial" w:hAnsi="Arial" w:cs="Arial"/>
          <w:b/>
          <w:bCs/>
          <w:sz w:val="20"/>
          <w:szCs w:val="20"/>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DA4905" w:rsidRPr="001A04B6" w:rsidRDefault="00DA4905"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Pr="001A04B6" w:rsidRDefault="00BD07C7" w:rsidP="0048024A">
      <w:pPr>
        <w:spacing w:line="276" w:lineRule="auto"/>
        <w:ind w:right="282"/>
        <w:rPr>
          <w:rFonts w:ascii="Arial" w:hAnsi="Arial" w:cs="Arial"/>
          <w:b/>
          <w:iCs/>
          <w:sz w:val="26"/>
          <w:szCs w:val="26"/>
        </w:rPr>
      </w:pPr>
    </w:p>
    <w:p w:rsidR="00BD07C7" w:rsidRDefault="00BD07C7"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Default="008956E8" w:rsidP="0048024A">
      <w:pPr>
        <w:spacing w:line="276" w:lineRule="auto"/>
        <w:ind w:right="282"/>
        <w:rPr>
          <w:rFonts w:ascii="Arial" w:hAnsi="Arial" w:cs="Arial"/>
          <w:b/>
          <w:iCs/>
          <w:sz w:val="26"/>
          <w:szCs w:val="26"/>
        </w:rPr>
      </w:pPr>
    </w:p>
    <w:p w:rsidR="008956E8" w:rsidRPr="001A04B6" w:rsidRDefault="008956E8" w:rsidP="0048024A">
      <w:pPr>
        <w:spacing w:line="276" w:lineRule="auto"/>
        <w:ind w:right="282"/>
        <w:rPr>
          <w:rFonts w:ascii="Arial" w:hAnsi="Arial" w:cs="Arial"/>
          <w:b/>
          <w:iCs/>
          <w:sz w:val="26"/>
          <w:szCs w:val="26"/>
        </w:rPr>
      </w:pPr>
    </w:p>
    <w:p w:rsidR="0048024A" w:rsidRPr="00E3396C" w:rsidRDefault="0048024A" w:rsidP="0048024A">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sidR="00EE5F21">
        <w:rPr>
          <w:rFonts w:ascii="Arial" w:hAnsi="Arial" w:cs="Arial"/>
          <w:b/>
          <w:bCs/>
          <w:sz w:val="26"/>
          <w:szCs w:val="26"/>
        </w:rPr>
        <w:t>contrôle de qualité</w:t>
      </w:r>
    </w:p>
    <w:p w:rsidR="0048024A" w:rsidRPr="00E3396C" w:rsidRDefault="00C35EE9" w:rsidP="0048024A">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Semestre : </w:t>
      </w:r>
      <w:r w:rsidR="008956E8">
        <w:rPr>
          <w:rFonts w:ascii="Arial" w:hAnsi="Arial" w:cs="Arial"/>
          <w:b/>
          <w:iCs/>
          <w:sz w:val="26"/>
          <w:szCs w:val="26"/>
          <w:lang w:eastAsia="fr-FR"/>
        </w:rPr>
        <w:t>0</w:t>
      </w:r>
      <w:r>
        <w:rPr>
          <w:rFonts w:ascii="Arial" w:hAnsi="Arial" w:cs="Arial"/>
          <w:b/>
          <w:iCs/>
          <w:sz w:val="26"/>
          <w:szCs w:val="26"/>
          <w:lang w:eastAsia="fr-FR"/>
        </w:rPr>
        <w:t>3</w:t>
      </w:r>
    </w:p>
    <w:p w:rsidR="0048024A" w:rsidRPr="00E3396C" w:rsidRDefault="0048024A" w:rsidP="0048024A">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Intitulé de l’UE : Fondamentale</w:t>
      </w:r>
    </w:p>
    <w:p w:rsidR="00165085" w:rsidRPr="0043615D" w:rsidRDefault="0048024A" w:rsidP="00165085">
      <w:pPr>
        <w:autoSpaceDE w:val="0"/>
        <w:autoSpaceDN w:val="0"/>
        <w:adjustRightInd w:val="0"/>
        <w:spacing w:line="360" w:lineRule="auto"/>
        <w:rPr>
          <w:rFonts w:ascii="Arial" w:hAnsi="Arial" w:cs="Arial"/>
          <w:b/>
          <w:bCs/>
        </w:rPr>
      </w:pPr>
      <w:r w:rsidRPr="00E3396C">
        <w:rPr>
          <w:rFonts w:ascii="Arial" w:hAnsi="Arial" w:cs="Arial"/>
          <w:b/>
          <w:iCs/>
          <w:sz w:val="26"/>
          <w:szCs w:val="26"/>
          <w:lang w:eastAsia="fr-FR"/>
        </w:rPr>
        <w:t>Intitulé de la matière :</w:t>
      </w:r>
      <w:r w:rsidRPr="0043615D">
        <w:rPr>
          <w:rFonts w:ascii="Arial" w:hAnsi="Arial" w:cs="Arial"/>
          <w:b/>
          <w:bCs/>
        </w:rPr>
        <w:t xml:space="preserve">  </w:t>
      </w:r>
      <w:r w:rsidR="00165085" w:rsidRPr="00165085">
        <w:rPr>
          <w:rFonts w:ascii="Arial" w:hAnsi="Arial" w:cs="Arial"/>
          <w:b/>
          <w:bCs/>
        </w:rPr>
        <w:t>Sécurité alimentaire et contrôle qualité</w:t>
      </w:r>
    </w:p>
    <w:p w:rsidR="0048024A" w:rsidRPr="00E3396C" w:rsidRDefault="0048024A" w:rsidP="0048024A">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Crédit</w:t>
      </w:r>
      <w:r>
        <w:rPr>
          <w:rFonts w:ascii="Arial" w:hAnsi="Arial" w:cs="Arial"/>
          <w:b/>
          <w:iCs/>
          <w:sz w:val="26"/>
          <w:szCs w:val="26"/>
          <w:lang w:eastAsia="fr-FR"/>
        </w:rPr>
        <w:t xml:space="preserve">s : </w:t>
      </w:r>
      <w:r w:rsidR="00167BE1">
        <w:rPr>
          <w:rFonts w:ascii="Arial" w:hAnsi="Arial" w:cs="Arial"/>
          <w:b/>
          <w:iCs/>
          <w:sz w:val="26"/>
          <w:szCs w:val="26"/>
          <w:lang w:eastAsia="fr-FR"/>
        </w:rPr>
        <w:t>6</w:t>
      </w:r>
    </w:p>
    <w:p w:rsidR="0048024A" w:rsidRPr="00E3396C" w:rsidRDefault="0048024A" w:rsidP="0048024A">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Coefficients : </w:t>
      </w:r>
      <w:r w:rsidR="00167BE1">
        <w:rPr>
          <w:rFonts w:ascii="Arial" w:hAnsi="Arial" w:cs="Arial"/>
          <w:b/>
          <w:iCs/>
          <w:sz w:val="26"/>
          <w:szCs w:val="26"/>
          <w:lang w:eastAsia="fr-FR"/>
        </w:rPr>
        <w:t>3</w:t>
      </w:r>
    </w:p>
    <w:p w:rsidR="0048024A" w:rsidRPr="008B2AB3" w:rsidRDefault="0048024A" w:rsidP="0048024A">
      <w:pPr>
        <w:spacing w:line="276" w:lineRule="auto"/>
        <w:ind w:right="282"/>
        <w:rPr>
          <w:rFonts w:ascii="Arial" w:hAnsi="Arial" w:cs="Arial"/>
          <w:b/>
          <w:sz w:val="28"/>
          <w:szCs w:val="28"/>
        </w:rPr>
      </w:pPr>
    </w:p>
    <w:p w:rsidR="00165085" w:rsidRDefault="00165085" w:rsidP="00165085">
      <w:pPr>
        <w:spacing w:line="276" w:lineRule="auto"/>
        <w:ind w:right="282"/>
        <w:outlineLvl w:val="0"/>
        <w:rPr>
          <w:rFonts w:ascii="Georgia" w:hAnsi="Georgia"/>
          <w:color w:val="333333"/>
          <w:sz w:val="19"/>
          <w:szCs w:val="19"/>
          <w:lang w:eastAsia="fr-FR"/>
        </w:rPr>
      </w:pPr>
      <w:r w:rsidRPr="00D5207F">
        <w:rPr>
          <w:rFonts w:ascii="Arial" w:hAnsi="Arial" w:cs="Arial"/>
          <w:b/>
        </w:rPr>
        <w:t>Objectifs de l’enseignement </w:t>
      </w:r>
      <w:r w:rsidRPr="00D5207F">
        <w:rPr>
          <w:rFonts w:ascii="Arial" w:hAnsi="Arial" w:cs="Arial"/>
        </w:rPr>
        <w:t>:</w:t>
      </w:r>
      <w:r>
        <w:rPr>
          <w:rFonts w:ascii="Georgia" w:hAnsi="Georgia"/>
          <w:color w:val="333333"/>
          <w:sz w:val="19"/>
          <w:szCs w:val="19"/>
        </w:rPr>
        <w:t xml:space="preserve"> </w:t>
      </w:r>
    </w:p>
    <w:p w:rsidR="00165085" w:rsidRPr="00D67F97" w:rsidRDefault="00165085" w:rsidP="00165085">
      <w:pPr>
        <w:shd w:val="clear" w:color="auto" w:fill="FFFFFF"/>
        <w:jc w:val="both"/>
        <w:rPr>
          <w:rFonts w:ascii="Arial" w:hAnsi="Arial" w:cs="Arial"/>
        </w:rPr>
      </w:pPr>
      <w:r w:rsidRPr="00D67F97">
        <w:rPr>
          <w:rFonts w:ascii="Arial" w:hAnsi="Arial" w:cs="Arial"/>
        </w:rPr>
        <w:t>Cette unité a pour objectif le contrôle de la qualité et la sécurité tout au long de la chaîne alimentaire ; qui requiert aussi bien des procédures pour veiller à l’intégrité de l’aliment et des méthodes de surveillance pour s’assurer que ces procédures sont bien mises en œuvre.</w:t>
      </w:r>
    </w:p>
    <w:p w:rsidR="00165085" w:rsidRPr="00D67F97" w:rsidRDefault="00165085" w:rsidP="00165085">
      <w:pPr>
        <w:shd w:val="clear" w:color="auto" w:fill="FFFFFF"/>
        <w:jc w:val="both"/>
        <w:rPr>
          <w:rFonts w:ascii="Arial" w:hAnsi="Arial" w:cs="Arial"/>
        </w:rPr>
      </w:pPr>
    </w:p>
    <w:p w:rsidR="00165085" w:rsidRPr="00D67F97" w:rsidRDefault="00165085" w:rsidP="00165085">
      <w:pPr>
        <w:shd w:val="clear" w:color="auto" w:fill="FFFFFF"/>
        <w:jc w:val="both"/>
        <w:rPr>
          <w:rFonts w:ascii="Arial" w:hAnsi="Arial" w:cs="Arial"/>
        </w:rPr>
      </w:pPr>
      <w:r>
        <w:rPr>
          <w:rFonts w:ascii="Arial" w:hAnsi="Arial" w:cs="Arial"/>
          <w:b/>
          <w:bCs/>
          <w:lang w:eastAsia="fr-FR"/>
        </w:rPr>
        <w:t xml:space="preserve">Connaissances préalables recommandées : </w:t>
      </w:r>
      <w:r>
        <w:rPr>
          <w:rFonts w:ascii="Arial" w:hAnsi="Arial" w:cs="Arial"/>
          <w:lang w:eastAsia="fr-FR"/>
        </w:rPr>
        <w:t>Microbiologie générale et alimentaire, contrôle alimentaire.</w:t>
      </w:r>
    </w:p>
    <w:p w:rsidR="00165085" w:rsidRPr="00D67F97" w:rsidRDefault="00165085" w:rsidP="00165085">
      <w:pPr>
        <w:pStyle w:val="Paragraphedeliste"/>
        <w:autoSpaceDE w:val="0"/>
        <w:autoSpaceDN w:val="0"/>
        <w:adjustRightInd w:val="0"/>
        <w:ind w:left="0"/>
        <w:jc w:val="both"/>
        <w:rPr>
          <w:rFonts w:ascii="Arial" w:eastAsia="Calibri" w:hAnsi="Arial" w:cs="Arial"/>
          <w:b/>
          <w:bCs/>
          <w:sz w:val="22"/>
          <w:szCs w:val="22"/>
          <w:lang w:eastAsia="en-US"/>
        </w:rPr>
      </w:pPr>
    </w:p>
    <w:p w:rsidR="00165085" w:rsidRPr="00D67F97" w:rsidRDefault="00165085" w:rsidP="00165085">
      <w:pPr>
        <w:pStyle w:val="Paragraphedeliste"/>
        <w:autoSpaceDE w:val="0"/>
        <w:autoSpaceDN w:val="0"/>
        <w:adjustRightInd w:val="0"/>
        <w:ind w:left="0"/>
        <w:jc w:val="both"/>
        <w:rPr>
          <w:rFonts w:ascii="Arial" w:eastAsia="Calibri" w:hAnsi="Arial" w:cs="Arial"/>
          <w:b/>
          <w:bCs/>
          <w:lang w:eastAsia="en-US"/>
        </w:rPr>
      </w:pPr>
      <w:r w:rsidRPr="00D67F97">
        <w:rPr>
          <w:rFonts w:ascii="Arial" w:eastAsia="Calibri" w:hAnsi="Arial" w:cs="Arial"/>
          <w:b/>
          <w:bCs/>
          <w:lang w:eastAsia="en-US"/>
        </w:rPr>
        <w:t>Chapitre I : Sécurité alimentaire</w:t>
      </w:r>
    </w:p>
    <w:p w:rsidR="00165085" w:rsidRPr="00D67F97" w:rsidRDefault="00165085" w:rsidP="00165085">
      <w:pPr>
        <w:pStyle w:val="Paragraphedeliste"/>
        <w:ind w:left="0"/>
        <w:jc w:val="both"/>
        <w:rPr>
          <w:rFonts w:ascii="Arial" w:hAnsi="Arial" w:cs="Arial"/>
        </w:rPr>
      </w:pPr>
    </w:p>
    <w:p w:rsidR="00165085" w:rsidRPr="00D67F97" w:rsidRDefault="00165085" w:rsidP="00165085">
      <w:pPr>
        <w:pStyle w:val="Paragraphedeliste"/>
        <w:ind w:left="426"/>
        <w:jc w:val="both"/>
        <w:rPr>
          <w:rFonts w:ascii="Arial" w:hAnsi="Arial" w:cs="Arial"/>
        </w:rPr>
      </w:pPr>
      <w:r w:rsidRPr="00D67F97">
        <w:rPr>
          <w:rFonts w:ascii="Arial" w:hAnsi="Arial" w:cs="Arial"/>
        </w:rPr>
        <w:t>I.1. Définition de la sécurité alimentaire (niveaux : individuel, ménage, communauté, régions et groupement de pays)</w:t>
      </w:r>
    </w:p>
    <w:p w:rsidR="00165085" w:rsidRPr="00D67F97" w:rsidRDefault="00165085" w:rsidP="00165085">
      <w:pPr>
        <w:pStyle w:val="Paragraphedeliste"/>
        <w:ind w:left="426"/>
        <w:jc w:val="both"/>
        <w:rPr>
          <w:rFonts w:ascii="Arial" w:hAnsi="Arial" w:cs="Arial"/>
        </w:rPr>
      </w:pPr>
      <w:r w:rsidRPr="00D67F97">
        <w:rPr>
          <w:rFonts w:ascii="Arial" w:hAnsi="Arial" w:cs="Arial"/>
        </w:rPr>
        <w:t>I.2. Concepts de la sécurité alimentaire (la disponibilité, l’accès, la stabilité, l’utilisation)</w:t>
      </w:r>
    </w:p>
    <w:p w:rsidR="00165085" w:rsidRPr="00D67F97" w:rsidRDefault="00165085" w:rsidP="00165085">
      <w:pPr>
        <w:pStyle w:val="Paragraphedeliste"/>
        <w:ind w:left="426"/>
        <w:jc w:val="both"/>
        <w:rPr>
          <w:rFonts w:ascii="Arial" w:hAnsi="Arial" w:cs="Arial"/>
        </w:rPr>
      </w:pPr>
      <w:r w:rsidRPr="00D67F97">
        <w:rPr>
          <w:rFonts w:ascii="Arial" w:hAnsi="Arial" w:cs="Arial"/>
        </w:rPr>
        <w:t>I.3. Sécurité nutritionnelle</w:t>
      </w:r>
    </w:p>
    <w:p w:rsidR="00165085" w:rsidRPr="00D67F97" w:rsidRDefault="00165085" w:rsidP="00165085">
      <w:pPr>
        <w:pStyle w:val="Paragraphedeliste"/>
        <w:ind w:left="426"/>
        <w:jc w:val="both"/>
        <w:rPr>
          <w:rFonts w:ascii="Arial" w:hAnsi="Arial" w:cs="Arial"/>
        </w:rPr>
      </w:pPr>
      <w:r w:rsidRPr="00D67F97">
        <w:rPr>
          <w:rFonts w:ascii="Arial" w:hAnsi="Arial" w:cs="Arial"/>
        </w:rPr>
        <w:t>I.4. Pauvreté et sécurité alimentaire</w:t>
      </w:r>
    </w:p>
    <w:p w:rsidR="00165085" w:rsidRPr="00D67F97" w:rsidRDefault="00165085" w:rsidP="00165085">
      <w:pPr>
        <w:pStyle w:val="Paragraphedeliste"/>
        <w:ind w:left="426"/>
        <w:jc w:val="both"/>
        <w:rPr>
          <w:rFonts w:ascii="Arial" w:hAnsi="Arial" w:cs="Arial"/>
        </w:rPr>
      </w:pPr>
      <w:r w:rsidRPr="00D67F97">
        <w:rPr>
          <w:rFonts w:ascii="Arial" w:hAnsi="Arial" w:cs="Arial"/>
        </w:rPr>
        <w:t>I.5. Aspects de la sécurité alimentaire (législation</w:t>
      </w:r>
      <w:r w:rsidRPr="00D67F97">
        <w:rPr>
          <w:rFonts w:ascii="Arial" w:eastAsia="Calibri" w:hAnsi="Arial" w:cs="Arial"/>
          <w:lang w:eastAsia="en-US"/>
        </w:rPr>
        <w:t xml:space="preserve"> et réglementation</w:t>
      </w:r>
      <w:r w:rsidRPr="00D67F97">
        <w:rPr>
          <w:rFonts w:ascii="Arial" w:hAnsi="Arial" w:cs="Arial"/>
        </w:rPr>
        <w:t>)</w:t>
      </w:r>
    </w:p>
    <w:p w:rsidR="00165085" w:rsidRPr="00D67F97" w:rsidRDefault="00165085" w:rsidP="00165085">
      <w:pPr>
        <w:pStyle w:val="Paragraphedeliste"/>
        <w:ind w:left="426"/>
        <w:jc w:val="both"/>
        <w:rPr>
          <w:rFonts w:ascii="Arial" w:hAnsi="Arial" w:cs="Arial"/>
          <w:b/>
          <w:bCs/>
        </w:rPr>
      </w:pPr>
      <w:r w:rsidRPr="00D67F97">
        <w:rPr>
          <w:rFonts w:ascii="Arial" w:eastAsia="Calibri" w:hAnsi="Arial" w:cs="Arial"/>
          <w:lang w:eastAsia="en-US"/>
        </w:rPr>
        <w:t>I.6. Sécurité au travail (prévention et gestion des risques).</w:t>
      </w:r>
    </w:p>
    <w:p w:rsidR="00165085" w:rsidRPr="00D67F97" w:rsidRDefault="00165085" w:rsidP="00165085">
      <w:pPr>
        <w:pStyle w:val="Paragraphedeliste"/>
        <w:ind w:left="426"/>
        <w:jc w:val="both"/>
        <w:rPr>
          <w:rFonts w:ascii="Arial" w:hAnsi="Arial" w:cs="Arial"/>
        </w:rPr>
      </w:pPr>
      <w:r w:rsidRPr="00D67F97">
        <w:rPr>
          <w:rFonts w:ascii="Arial" w:hAnsi="Arial" w:cs="Arial"/>
        </w:rPr>
        <w:t xml:space="preserve">I.7. Risques et dangers </w:t>
      </w:r>
      <w:r w:rsidRPr="00D67F97">
        <w:rPr>
          <w:rFonts w:ascii="Arial" w:eastAsia="Calibri" w:hAnsi="Arial" w:cs="Arial"/>
          <w:lang w:eastAsia="en-US"/>
        </w:rPr>
        <w:t>sanitaires des aliments</w:t>
      </w:r>
    </w:p>
    <w:p w:rsidR="00165085" w:rsidRPr="00D67F97" w:rsidRDefault="00165085" w:rsidP="00165085">
      <w:pPr>
        <w:pStyle w:val="Paragraphedeliste"/>
        <w:autoSpaceDE w:val="0"/>
        <w:autoSpaceDN w:val="0"/>
        <w:adjustRightInd w:val="0"/>
        <w:ind w:left="426"/>
        <w:jc w:val="both"/>
        <w:rPr>
          <w:rFonts w:ascii="Arial" w:hAnsi="Arial" w:cs="Arial"/>
        </w:rPr>
      </w:pPr>
      <w:r w:rsidRPr="00D67F97">
        <w:rPr>
          <w:rFonts w:ascii="Arial" w:hAnsi="Arial" w:cs="Arial"/>
        </w:rPr>
        <w:t xml:space="preserve">                  Contaminants microbiologiques, contaminants chimiques, antibiotiques et</w:t>
      </w:r>
    </w:p>
    <w:p w:rsidR="00165085" w:rsidRPr="00D67F97" w:rsidRDefault="00165085" w:rsidP="00165085">
      <w:pPr>
        <w:pStyle w:val="Paragraphedeliste"/>
        <w:autoSpaceDE w:val="0"/>
        <w:autoSpaceDN w:val="0"/>
        <w:adjustRightInd w:val="0"/>
        <w:ind w:left="426"/>
        <w:jc w:val="both"/>
        <w:rPr>
          <w:rFonts w:ascii="Arial" w:eastAsia="Calibri" w:hAnsi="Arial" w:cs="Arial"/>
          <w:lang w:eastAsia="en-US"/>
        </w:rPr>
      </w:pPr>
      <w:r w:rsidRPr="00D67F97">
        <w:rPr>
          <w:rFonts w:ascii="Arial" w:hAnsi="Arial" w:cs="Arial"/>
        </w:rPr>
        <w:t xml:space="preserve">                   promoteurs de croissance, pollution industrielle …..</w:t>
      </w:r>
      <w:r w:rsidRPr="00D67F97">
        <w:rPr>
          <w:rFonts w:ascii="Arial" w:eastAsia="Calibri" w:hAnsi="Arial" w:cs="Arial"/>
          <w:lang w:eastAsia="en-US"/>
        </w:rPr>
        <w:t xml:space="preserve"> </w:t>
      </w:r>
    </w:p>
    <w:p w:rsidR="00165085" w:rsidRPr="00D67F97" w:rsidRDefault="00165085" w:rsidP="00165085">
      <w:pPr>
        <w:pStyle w:val="Paragraphedeliste"/>
        <w:autoSpaceDE w:val="0"/>
        <w:autoSpaceDN w:val="0"/>
        <w:adjustRightInd w:val="0"/>
        <w:ind w:left="0"/>
        <w:jc w:val="both"/>
        <w:rPr>
          <w:rFonts w:ascii="Arial" w:eastAsia="Calibri" w:hAnsi="Arial" w:cs="Arial"/>
          <w:lang w:eastAsia="en-US"/>
        </w:rPr>
      </w:pPr>
    </w:p>
    <w:p w:rsidR="00165085" w:rsidRPr="00D67F97" w:rsidRDefault="00165085" w:rsidP="00165085">
      <w:pPr>
        <w:pStyle w:val="Paragraphedeliste"/>
        <w:autoSpaceDE w:val="0"/>
        <w:autoSpaceDN w:val="0"/>
        <w:adjustRightInd w:val="0"/>
        <w:ind w:left="0"/>
        <w:jc w:val="both"/>
        <w:rPr>
          <w:rFonts w:ascii="Arial" w:eastAsia="Calibri" w:hAnsi="Arial" w:cs="Arial"/>
          <w:b/>
          <w:bCs/>
          <w:lang w:eastAsia="en-US"/>
        </w:rPr>
      </w:pPr>
      <w:r w:rsidRPr="00D67F97">
        <w:rPr>
          <w:rFonts w:ascii="Arial" w:eastAsia="Calibri" w:hAnsi="Arial" w:cs="Arial"/>
          <w:b/>
          <w:bCs/>
          <w:lang w:eastAsia="en-US"/>
        </w:rPr>
        <w:t>Chapitre II : Contrôle de qualité</w:t>
      </w:r>
    </w:p>
    <w:p w:rsidR="00165085" w:rsidRPr="00D67F97" w:rsidRDefault="00165085" w:rsidP="00165085">
      <w:pPr>
        <w:pStyle w:val="Paragraphedeliste"/>
        <w:autoSpaceDE w:val="0"/>
        <w:autoSpaceDN w:val="0"/>
        <w:adjustRightInd w:val="0"/>
        <w:ind w:left="567"/>
        <w:jc w:val="both"/>
        <w:rPr>
          <w:rFonts w:ascii="Arial" w:eastAsia="Calibri" w:hAnsi="Arial" w:cs="Arial"/>
          <w:lang w:eastAsia="en-US"/>
        </w:rPr>
      </w:pPr>
      <w:r w:rsidRPr="00D67F97">
        <w:rPr>
          <w:rFonts w:ascii="Arial" w:eastAsia="Calibri" w:hAnsi="Arial" w:cs="Arial"/>
          <w:lang w:eastAsia="en-US"/>
        </w:rPr>
        <w:t xml:space="preserve">II.1. Définition de la qualité </w:t>
      </w:r>
    </w:p>
    <w:p w:rsidR="00165085" w:rsidRPr="00D67F97" w:rsidRDefault="00165085" w:rsidP="00165085">
      <w:pPr>
        <w:pStyle w:val="Paragraphedeliste"/>
        <w:autoSpaceDE w:val="0"/>
        <w:autoSpaceDN w:val="0"/>
        <w:adjustRightInd w:val="0"/>
        <w:ind w:left="567"/>
        <w:jc w:val="both"/>
        <w:rPr>
          <w:rFonts w:ascii="Arial" w:eastAsia="Calibri" w:hAnsi="Arial" w:cs="Arial"/>
          <w:lang w:eastAsia="en-US"/>
        </w:rPr>
      </w:pPr>
      <w:r w:rsidRPr="00D67F97">
        <w:rPr>
          <w:rFonts w:ascii="Arial" w:eastAsia="Calibri" w:hAnsi="Arial" w:cs="Arial"/>
          <w:lang w:eastAsia="en-US"/>
        </w:rPr>
        <w:t>II.2. Composantes de qualité (nutritionnelle, hygiénique, technologique…)</w:t>
      </w:r>
    </w:p>
    <w:p w:rsidR="00165085" w:rsidRPr="00D67F97" w:rsidRDefault="00165085" w:rsidP="00165085">
      <w:pPr>
        <w:pStyle w:val="Paragraphedeliste"/>
        <w:autoSpaceDE w:val="0"/>
        <w:autoSpaceDN w:val="0"/>
        <w:adjustRightInd w:val="0"/>
        <w:ind w:left="567"/>
        <w:jc w:val="both"/>
        <w:rPr>
          <w:rFonts w:ascii="Arial" w:eastAsia="Calibri" w:hAnsi="Arial" w:cs="Arial"/>
          <w:lang w:eastAsia="en-US"/>
        </w:rPr>
      </w:pPr>
      <w:r w:rsidRPr="00D67F97">
        <w:rPr>
          <w:rFonts w:ascii="Arial" w:hAnsi="Arial" w:cs="Arial"/>
        </w:rPr>
        <w:t>II.3. Assurance qualité en IAA</w:t>
      </w:r>
    </w:p>
    <w:p w:rsidR="00165085" w:rsidRPr="00D67F97" w:rsidRDefault="00165085" w:rsidP="00165085">
      <w:pPr>
        <w:pStyle w:val="Paragraphedeliste"/>
        <w:autoSpaceDE w:val="0"/>
        <w:autoSpaceDN w:val="0"/>
        <w:adjustRightInd w:val="0"/>
        <w:ind w:left="567"/>
        <w:jc w:val="both"/>
        <w:rPr>
          <w:rFonts w:ascii="Arial" w:eastAsia="Calibri" w:hAnsi="Arial" w:cs="Arial"/>
          <w:lang w:eastAsia="en-US"/>
        </w:rPr>
      </w:pPr>
      <w:r w:rsidRPr="00D67F97">
        <w:rPr>
          <w:rFonts w:ascii="Arial" w:eastAsia="Calibri" w:hAnsi="Arial" w:cs="Arial"/>
          <w:lang w:eastAsia="en-US"/>
        </w:rPr>
        <w:t>II.4. Hygiène et méthodes prédictives</w:t>
      </w:r>
    </w:p>
    <w:p w:rsidR="00165085" w:rsidRPr="00D67F97" w:rsidRDefault="00165085" w:rsidP="00165085">
      <w:pPr>
        <w:pStyle w:val="Paragraphedeliste"/>
        <w:autoSpaceDE w:val="0"/>
        <w:autoSpaceDN w:val="0"/>
        <w:adjustRightInd w:val="0"/>
        <w:ind w:left="567"/>
        <w:jc w:val="both"/>
        <w:rPr>
          <w:rFonts w:ascii="Arial" w:eastAsia="Calibri" w:hAnsi="Arial" w:cs="Arial"/>
          <w:lang w:eastAsia="en-US"/>
        </w:rPr>
      </w:pPr>
      <w:r w:rsidRPr="00D67F97">
        <w:rPr>
          <w:rFonts w:ascii="Arial" w:eastAsia="Calibri" w:hAnsi="Arial" w:cs="Arial"/>
          <w:lang w:eastAsia="en-US"/>
        </w:rPr>
        <w:t>II.5. Guide de Bonnes Pratiques (GBP) et autres</w:t>
      </w:r>
    </w:p>
    <w:p w:rsidR="00165085" w:rsidRPr="00D67F97" w:rsidRDefault="00165085" w:rsidP="00165085">
      <w:pPr>
        <w:pStyle w:val="Paragraphedeliste"/>
        <w:autoSpaceDE w:val="0"/>
        <w:autoSpaceDN w:val="0"/>
        <w:adjustRightInd w:val="0"/>
        <w:ind w:left="567"/>
        <w:jc w:val="both"/>
        <w:rPr>
          <w:rFonts w:ascii="Arial" w:eastAsia="Calibri" w:hAnsi="Arial" w:cs="Arial"/>
          <w:lang w:eastAsia="en-US"/>
        </w:rPr>
      </w:pPr>
      <w:r w:rsidRPr="00D67F97">
        <w:rPr>
          <w:rFonts w:ascii="Arial" w:eastAsia="Calibri" w:hAnsi="Arial" w:cs="Arial"/>
          <w:lang w:eastAsia="en-US"/>
        </w:rPr>
        <w:t>II.6. L’analyse des dangers et des points critiques de contrôle (HACCP) et autres</w:t>
      </w:r>
    </w:p>
    <w:p w:rsidR="00165085" w:rsidRPr="00D67F97" w:rsidRDefault="00165085" w:rsidP="00165085">
      <w:pPr>
        <w:pStyle w:val="Paragraphedeliste"/>
        <w:autoSpaceDE w:val="0"/>
        <w:autoSpaceDN w:val="0"/>
        <w:adjustRightInd w:val="0"/>
        <w:ind w:left="567"/>
        <w:rPr>
          <w:rFonts w:ascii="Arial" w:eastAsia="Calibri" w:hAnsi="Arial" w:cs="Arial"/>
          <w:lang w:eastAsia="en-US"/>
        </w:rPr>
      </w:pPr>
      <w:r w:rsidRPr="00D67F97">
        <w:rPr>
          <w:rFonts w:ascii="Arial" w:eastAsia="Calibri" w:hAnsi="Arial" w:cs="Arial"/>
          <w:lang w:eastAsia="en-US"/>
        </w:rPr>
        <w:t>II.7. Les standards d’assurance-qualité (référentiels et normes du secteur agroalimentaire)</w:t>
      </w:r>
    </w:p>
    <w:p w:rsidR="00165085" w:rsidRPr="00D67F97" w:rsidRDefault="00165085" w:rsidP="00165085">
      <w:pPr>
        <w:pStyle w:val="Paragraphedeliste"/>
        <w:autoSpaceDE w:val="0"/>
        <w:autoSpaceDN w:val="0"/>
        <w:adjustRightInd w:val="0"/>
        <w:ind w:left="567"/>
        <w:jc w:val="both"/>
        <w:rPr>
          <w:rFonts w:ascii="Arial" w:eastAsia="Calibri" w:hAnsi="Arial" w:cs="Arial"/>
          <w:lang w:eastAsia="en-US"/>
        </w:rPr>
      </w:pPr>
      <w:r w:rsidRPr="00D67F97">
        <w:rPr>
          <w:rFonts w:ascii="Arial" w:eastAsia="Calibri" w:hAnsi="Arial" w:cs="Arial"/>
          <w:lang w:eastAsia="en-US"/>
        </w:rPr>
        <w:t>II.8. Le rôle des consommateurs dans la sécurité alimentaire</w:t>
      </w:r>
    </w:p>
    <w:p w:rsidR="00165085" w:rsidRPr="00D67F97" w:rsidRDefault="00165085" w:rsidP="00165085">
      <w:pPr>
        <w:autoSpaceDE w:val="0"/>
        <w:autoSpaceDN w:val="0"/>
        <w:adjustRightInd w:val="0"/>
        <w:jc w:val="both"/>
        <w:rPr>
          <w:rFonts w:ascii="Arial" w:eastAsia="Calibri" w:hAnsi="Arial" w:cs="Arial"/>
          <w:sz w:val="22"/>
          <w:szCs w:val="22"/>
          <w:lang w:eastAsia="en-US"/>
        </w:rPr>
      </w:pPr>
    </w:p>
    <w:p w:rsidR="00165085" w:rsidRPr="00D5207F" w:rsidRDefault="00165085" w:rsidP="00165085">
      <w:pPr>
        <w:autoSpaceDE w:val="0"/>
        <w:autoSpaceDN w:val="0"/>
        <w:adjustRightInd w:val="0"/>
        <w:rPr>
          <w:rFonts w:ascii="Arial" w:hAnsi="Arial" w:cs="Arial"/>
          <w:b/>
          <w:bCs/>
        </w:rPr>
      </w:pPr>
      <w:r w:rsidRPr="00D5207F">
        <w:rPr>
          <w:rFonts w:ascii="Arial" w:hAnsi="Arial" w:cs="Arial"/>
          <w:b/>
          <w:bCs/>
        </w:rPr>
        <w:t>Mode d’évaluation : Continue 40% et Examen 60%</w:t>
      </w:r>
    </w:p>
    <w:p w:rsidR="00165085" w:rsidRPr="00D5207F" w:rsidRDefault="00165085" w:rsidP="00165085">
      <w:pPr>
        <w:autoSpaceDE w:val="0"/>
        <w:autoSpaceDN w:val="0"/>
        <w:adjustRightInd w:val="0"/>
        <w:rPr>
          <w:rFonts w:ascii="Arial" w:hAnsi="Arial" w:cs="Arial"/>
        </w:rPr>
      </w:pPr>
      <w:r w:rsidRPr="00D5207F">
        <w:rPr>
          <w:rFonts w:ascii="Arial" w:hAnsi="Arial" w:cs="Arial"/>
          <w:b/>
          <w:bCs/>
        </w:rPr>
        <w:t>Travail personnel :</w:t>
      </w:r>
      <w:r>
        <w:rPr>
          <w:rFonts w:ascii="Arial" w:hAnsi="Arial" w:cs="Arial"/>
          <w:b/>
          <w:bCs/>
        </w:rPr>
        <w:t xml:space="preserve"> </w:t>
      </w:r>
      <w:r w:rsidRPr="00D5207F">
        <w:rPr>
          <w:rFonts w:ascii="Arial" w:hAnsi="Arial" w:cs="Arial"/>
        </w:rPr>
        <w:t>Comptes rendus des TP</w:t>
      </w:r>
      <w:r>
        <w:rPr>
          <w:rFonts w:ascii="Arial" w:hAnsi="Arial" w:cs="Arial"/>
        </w:rPr>
        <w:t>, e</w:t>
      </w:r>
      <w:r w:rsidRPr="00D5207F">
        <w:rPr>
          <w:rFonts w:ascii="Arial" w:hAnsi="Arial" w:cs="Arial"/>
        </w:rPr>
        <w:t>xposés</w:t>
      </w:r>
      <w:r>
        <w:rPr>
          <w:rFonts w:ascii="Arial" w:hAnsi="Arial" w:cs="Arial"/>
        </w:rPr>
        <w:t>.</w:t>
      </w:r>
    </w:p>
    <w:p w:rsidR="00165085" w:rsidRPr="00D67F97" w:rsidRDefault="00165085" w:rsidP="00165085">
      <w:pPr>
        <w:shd w:val="clear" w:color="auto" w:fill="FFFFFF"/>
        <w:jc w:val="both"/>
        <w:outlineLvl w:val="1"/>
        <w:rPr>
          <w:rFonts w:ascii="Arial" w:hAnsi="Arial" w:cs="Arial"/>
          <w:b/>
          <w:bCs/>
          <w:sz w:val="19"/>
          <w:szCs w:val="19"/>
        </w:rPr>
      </w:pPr>
    </w:p>
    <w:p w:rsidR="00165085" w:rsidRPr="00D67F97" w:rsidRDefault="00165085" w:rsidP="00165085">
      <w:pPr>
        <w:shd w:val="clear" w:color="auto" w:fill="FFFFFF"/>
        <w:jc w:val="both"/>
        <w:outlineLvl w:val="1"/>
        <w:rPr>
          <w:rFonts w:ascii="Arial" w:eastAsia="Times New Roman" w:hAnsi="Arial" w:cs="Arial"/>
          <w:b/>
          <w:bCs/>
          <w:sz w:val="19"/>
          <w:szCs w:val="19"/>
          <w:lang w:eastAsia="fr-FR"/>
        </w:rPr>
      </w:pPr>
      <w:r w:rsidRPr="00D67F97">
        <w:rPr>
          <w:rFonts w:ascii="Arial" w:hAnsi="Arial" w:cs="Arial"/>
          <w:b/>
          <w:bCs/>
          <w:sz w:val="19"/>
          <w:szCs w:val="19"/>
        </w:rPr>
        <w:t xml:space="preserve">Références </w:t>
      </w:r>
    </w:p>
    <w:p w:rsidR="00165085" w:rsidRPr="00D67F97" w:rsidRDefault="00165085" w:rsidP="00165085">
      <w:pPr>
        <w:numPr>
          <w:ilvl w:val="0"/>
          <w:numId w:val="20"/>
        </w:numPr>
        <w:shd w:val="clear" w:color="auto" w:fill="FFFFFF"/>
        <w:ind w:left="567" w:firstLine="0"/>
        <w:jc w:val="both"/>
        <w:rPr>
          <w:rFonts w:ascii="Arial" w:hAnsi="Arial" w:cs="Arial"/>
          <w:sz w:val="16"/>
          <w:szCs w:val="16"/>
          <w:lang w:val="en-US"/>
        </w:rPr>
      </w:pPr>
      <w:r w:rsidRPr="00D67F97">
        <w:rPr>
          <w:rFonts w:ascii="Arial" w:hAnsi="Arial" w:cs="Arial"/>
          <w:sz w:val="16"/>
          <w:szCs w:val="16"/>
          <w:lang w:val="en-US"/>
        </w:rPr>
        <w:t xml:space="preserve">Adams, M.R. and Moss, M.O. (1995). Food Microbiology. Royal Society of Chemistry, Cambridge. </w:t>
      </w:r>
    </w:p>
    <w:p w:rsidR="00165085" w:rsidRPr="00D67F97" w:rsidRDefault="00165085" w:rsidP="00165085">
      <w:pPr>
        <w:numPr>
          <w:ilvl w:val="0"/>
          <w:numId w:val="20"/>
        </w:numPr>
        <w:shd w:val="clear" w:color="auto" w:fill="FFFFFF"/>
        <w:ind w:left="567" w:firstLine="0"/>
        <w:jc w:val="both"/>
        <w:rPr>
          <w:rFonts w:ascii="Arial" w:hAnsi="Arial" w:cs="Arial"/>
          <w:sz w:val="16"/>
          <w:szCs w:val="16"/>
          <w:lang w:val="en-US"/>
        </w:rPr>
      </w:pPr>
      <w:r w:rsidRPr="00D67F97">
        <w:rPr>
          <w:rFonts w:ascii="Arial" w:hAnsi="Arial" w:cs="Arial"/>
          <w:sz w:val="16"/>
          <w:szCs w:val="16"/>
          <w:lang w:val="en-US"/>
        </w:rPr>
        <w:t xml:space="preserve">Cliver, D.O. (1990). Foodborne Diseases. </w:t>
      </w:r>
      <w:r w:rsidRPr="00D67F97">
        <w:rPr>
          <w:rFonts w:ascii="Arial" w:hAnsi="Arial" w:cs="Arial"/>
          <w:sz w:val="16"/>
          <w:szCs w:val="16"/>
        </w:rPr>
        <w:t>Academic Press.</w:t>
      </w:r>
    </w:p>
    <w:p w:rsidR="00165085" w:rsidRPr="00260AE8" w:rsidRDefault="00165085" w:rsidP="00165085">
      <w:pPr>
        <w:numPr>
          <w:ilvl w:val="0"/>
          <w:numId w:val="20"/>
        </w:numPr>
        <w:shd w:val="clear" w:color="auto" w:fill="FFFFFF"/>
        <w:ind w:left="567" w:firstLine="0"/>
        <w:jc w:val="both"/>
        <w:rPr>
          <w:rFonts w:ascii="Arial" w:hAnsi="Arial" w:cs="Arial"/>
          <w:sz w:val="16"/>
          <w:szCs w:val="16"/>
        </w:rPr>
      </w:pPr>
      <w:r w:rsidRPr="00260AE8">
        <w:rPr>
          <w:rFonts w:ascii="Arial" w:hAnsi="Arial" w:cs="Arial"/>
          <w:sz w:val="16"/>
          <w:szCs w:val="16"/>
        </w:rPr>
        <w:t>Analyse des risques alimentaires. M Feinberg, P. Bertail, J. Tressou et P VERGER.2006. Lavoisier</w:t>
      </w:r>
    </w:p>
    <w:p w:rsidR="00165085" w:rsidRPr="00D67F97" w:rsidRDefault="00165085" w:rsidP="00165085">
      <w:pPr>
        <w:numPr>
          <w:ilvl w:val="0"/>
          <w:numId w:val="20"/>
        </w:numPr>
        <w:shd w:val="clear" w:color="auto" w:fill="FFFFFF"/>
        <w:ind w:left="567" w:firstLine="0"/>
        <w:jc w:val="both"/>
        <w:rPr>
          <w:rFonts w:ascii="Arial" w:hAnsi="Arial" w:cs="Arial"/>
          <w:sz w:val="16"/>
          <w:szCs w:val="16"/>
        </w:rPr>
      </w:pPr>
      <w:r w:rsidRPr="00D67F97">
        <w:rPr>
          <w:rFonts w:ascii="Arial" w:hAnsi="Arial" w:cs="Arial"/>
          <w:sz w:val="16"/>
          <w:szCs w:val="16"/>
        </w:rPr>
        <w:t>Techniques d’analyse et de contrôle dans les IAA. M Debatisse.1981. TEC et DOC.</w:t>
      </w:r>
    </w:p>
    <w:p w:rsidR="00165085" w:rsidRPr="00260AE8" w:rsidRDefault="00165085" w:rsidP="00165085">
      <w:pPr>
        <w:numPr>
          <w:ilvl w:val="0"/>
          <w:numId w:val="20"/>
        </w:numPr>
        <w:shd w:val="clear" w:color="auto" w:fill="FFFFFF"/>
        <w:ind w:left="567" w:firstLine="0"/>
        <w:jc w:val="both"/>
        <w:rPr>
          <w:rFonts w:ascii="Arial" w:hAnsi="Arial" w:cs="Arial"/>
          <w:sz w:val="16"/>
          <w:szCs w:val="16"/>
        </w:rPr>
      </w:pPr>
      <w:r w:rsidRPr="00260AE8">
        <w:rPr>
          <w:rFonts w:ascii="Arial" w:hAnsi="Arial" w:cs="Arial"/>
          <w:sz w:val="16"/>
          <w:szCs w:val="16"/>
        </w:rPr>
        <w:t>La sécurité alimentaire et la réglementation des OGM. Paul Nihoul, Stéphanie Mahieu . 2005 Ed. Larcier</w:t>
      </w:r>
    </w:p>
    <w:p w:rsidR="00165085" w:rsidRDefault="00165085" w:rsidP="008956E8">
      <w:pPr>
        <w:spacing w:line="276" w:lineRule="auto"/>
        <w:jc w:val="both"/>
        <w:rPr>
          <w:rFonts w:ascii="Arial" w:hAnsi="Arial" w:cs="Arial"/>
          <w:b/>
        </w:rPr>
      </w:pPr>
    </w:p>
    <w:p w:rsidR="001E78AA" w:rsidRPr="005579CD" w:rsidRDefault="001E78AA" w:rsidP="00165085">
      <w:pPr>
        <w:spacing w:line="276" w:lineRule="auto"/>
        <w:ind w:left="1065"/>
        <w:rPr>
          <w:rFonts w:ascii="Arial" w:hAnsi="Arial" w:cs="Arial"/>
          <w:sz w:val="20"/>
          <w:szCs w:val="20"/>
        </w:rPr>
      </w:pPr>
    </w:p>
    <w:p w:rsidR="00F220C7" w:rsidRDefault="00F220C7" w:rsidP="00FB60AB">
      <w:pPr>
        <w:spacing w:line="276" w:lineRule="auto"/>
        <w:jc w:val="both"/>
        <w:rPr>
          <w:rFonts w:ascii="Arial" w:hAnsi="Arial" w:cs="Arial"/>
          <w:b/>
          <w:sz w:val="20"/>
          <w:szCs w:val="20"/>
        </w:rPr>
      </w:pPr>
    </w:p>
    <w:p w:rsidR="00844F81" w:rsidRPr="00E3396C" w:rsidRDefault="00844F81" w:rsidP="00844F81">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844F81" w:rsidRPr="00E3396C" w:rsidRDefault="00844F81" w:rsidP="00844F81">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03</w:t>
      </w:r>
    </w:p>
    <w:p w:rsidR="00844F81" w:rsidRPr="00E3396C" w:rsidRDefault="00844F81" w:rsidP="00844F81">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Pr>
          <w:rFonts w:ascii="Arial" w:hAnsi="Arial" w:cs="Arial"/>
          <w:b/>
          <w:iCs/>
          <w:sz w:val="26"/>
          <w:szCs w:val="26"/>
          <w:lang w:eastAsia="fr-FR"/>
        </w:rPr>
        <w:t>Méthodologique</w:t>
      </w:r>
    </w:p>
    <w:p w:rsidR="00844F81" w:rsidRPr="00844F81" w:rsidRDefault="00844F81" w:rsidP="00844F81">
      <w:pPr>
        <w:spacing w:line="276" w:lineRule="auto"/>
        <w:ind w:right="282"/>
        <w:rPr>
          <w:rFonts w:ascii="Arial" w:hAnsi="Arial" w:cs="Arial"/>
          <w:b/>
          <w:bCs/>
          <w:iCs/>
          <w:sz w:val="26"/>
          <w:szCs w:val="26"/>
        </w:rPr>
      </w:pPr>
      <w:r w:rsidRPr="00E3396C">
        <w:rPr>
          <w:rFonts w:ascii="Arial" w:hAnsi="Arial" w:cs="Arial"/>
          <w:b/>
          <w:iCs/>
          <w:sz w:val="26"/>
          <w:szCs w:val="26"/>
          <w:lang w:eastAsia="fr-FR"/>
        </w:rPr>
        <w:t>Intitulé de la matière :</w:t>
      </w:r>
      <w:r w:rsidRPr="0043615D">
        <w:rPr>
          <w:rFonts w:ascii="Arial" w:hAnsi="Arial" w:cs="Arial"/>
          <w:b/>
          <w:bCs/>
        </w:rPr>
        <w:t xml:space="preserve">  </w:t>
      </w:r>
      <w:r w:rsidRPr="00844F81">
        <w:rPr>
          <w:rFonts w:ascii="Arial" w:hAnsi="Arial" w:cs="Arial"/>
          <w:b/>
          <w:bCs/>
          <w:sz w:val="26"/>
          <w:szCs w:val="26"/>
          <w:lang w:eastAsia="fr-FR"/>
        </w:rPr>
        <w:t>Gestion des sous-produits en IAA</w:t>
      </w:r>
    </w:p>
    <w:p w:rsidR="00844F81" w:rsidRPr="00DF5E60" w:rsidRDefault="00844F81" w:rsidP="00844F81">
      <w:pPr>
        <w:spacing w:line="276" w:lineRule="auto"/>
        <w:ind w:right="282"/>
        <w:outlineLvl w:val="0"/>
        <w:rPr>
          <w:rFonts w:ascii="Arial" w:hAnsi="Arial" w:cs="Arial"/>
          <w:b/>
          <w:iCs/>
          <w:sz w:val="26"/>
          <w:szCs w:val="26"/>
          <w:lang w:eastAsia="fr-FR"/>
        </w:rPr>
      </w:pPr>
      <w:r w:rsidRPr="00DF5E60">
        <w:rPr>
          <w:rFonts w:ascii="Arial" w:hAnsi="Arial" w:cs="Arial"/>
          <w:b/>
          <w:iCs/>
          <w:sz w:val="26"/>
          <w:szCs w:val="26"/>
          <w:lang w:eastAsia="fr-FR"/>
        </w:rPr>
        <w:t xml:space="preserve">Crédits : </w:t>
      </w:r>
      <w:r>
        <w:rPr>
          <w:rFonts w:ascii="Arial" w:hAnsi="Arial" w:cs="Arial"/>
          <w:b/>
          <w:iCs/>
          <w:sz w:val="26"/>
          <w:szCs w:val="26"/>
          <w:lang w:eastAsia="fr-FR"/>
        </w:rPr>
        <w:t>5</w:t>
      </w:r>
    </w:p>
    <w:p w:rsidR="00844F81" w:rsidRPr="00E3396C" w:rsidRDefault="00844F81" w:rsidP="00844F81">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3</w:t>
      </w:r>
    </w:p>
    <w:p w:rsidR="00844F81" w:rsidRPr="008B2AB3" w:rsidRDefault="00844F81" w:rsidP="00844F81">
      <w:pPr>
        <w:spacing w:line="276" w:lineRule="auto"/>
        <w:ind w:right="282"/>
        <w:rPr>
          <w:rFonts w:ascii="Arial" w:hAnsi="Arial" w:cs="Arial"/>
          <w:b/>
          <w:sz w:val="28"/>
          <w:szCs w:val="28"/>
        </w:rPr>
      </w:pPr>
    </w:p>
    <w:p w:rsidR="008A0143" w:rsidRDefault="00844F81" w:rsidP="00844F81">
      <w:pPr>
        <w:spacing w:line="276" w:lineRule="auto"/>
        <w:ind w:right="282"/>
        <w:rPr>
          <w:rFonts w:ascii="Arial" w:hAnsi="Arial" w:cs="Arial"/>
          <w:b/>
          <w:iCs/>
          <w:sz w:val="26"/>
          <w:szCs w:val="26"/>
        </w:rPr>
      </w:pPr>
      <w:r w:rsidRPr="0048024A">
        <w:rPr>
          <w:rFonts w:ascii="Arial" w:hAnsi="Arial" w:cs="Arial"/>
          <w:b/>
        </w:rPr>
        <w:t>Objectifs de l’enseignement</w:t>
      </w:r>
      <w:r w:rsidR="00237013">
        <w:rPr>
          <w:rFonts w:ascii="Arial" w:hAnsi="Arial" w:cs="Arial"/>
          <w:b/>
        </w:rPr>
        <w:t> </w:t>
      </w:r>
      <w:r w:rsidR="00237013">
        <w:rPr>
          <w:rFonts w:ascii="Arial" w:hAnsi="Arial" w:cs="Arial"/>
        </w:rPr>
        <w:t>: Ce module vise à apprendre à l’étudiant la gestion des sous-produits issus des différentes transformations en IAA en vue d’une bonne valorisation dans les règles du respect de l’environnement.</w:t>
      </w:r>
    </w:p>
    <w:p w:rsidR="00C92185" w:rsidRDefault="00C92185" w:rsidP="007E116A">
      <w:pPr>
        <w:spacing w:line="276" w:lineRule="auto"/>
        <w:ind w:right="282"/>
        <w:rPr>
          <w:rFonts w:ascii="Arial" w:hAnsi="Arial" w:cs="Arial"/>
          <w:b/>
        </w:rPr>
      </w:pPr>
    </w:p>
    <w:p w:rsidR="008A0143" w:rsidRDefault="00C92185" w:rsidP="00C92185">
      <w:pPr>
        <w:spacing w:line="276" w:lineRule="auto"/>
        <w:ind w:right="282"/>
        <w:jc w:val="both"/>
        <w:rPr>
          <w:rFonts w:ascii="Arial" w:hAnsi="Arial" w:cs="Arial"/>
          <w:b/>
          <w:iCs/>
          <w:sz w:val="26"/>
          <w:szCs w:val="26"/>
        </w:rPr>
      </w:pPr>
      <w:r w:rsidRPr="0012385F">
        <w:rPr>
          <w:rFonts w:ascii="Arial" w:hAnsi="Arial" w:cs="Arial"/>
          <w:b/>
        </w:rPr>
        <w:t>Connaissances préalables recommandées :</w:t>
      </w:r>
      <w:r>
        <w:rPr>
          <w:rFonts w:ascii="Arial" w:hAnsi="Arial" w:cs="Arial"/>
          <w:lang w:eastAsia="fr-FR"/>
        </w:rPr>
        <w:t xml:space="preserve"> technologies agroalimentaires et leurs transformations.</w:t>
      </w:r>
    </w:p>
    <w:p w:rsidR="008A0143" w:rsidRDefault="008A0143" w:rsidP="007E116A">
      <w:pPr>
        <w:spacing w:line="276" w:lineRule="auto"/>
        <w:ind w:right="282"/>
        <w:rPr>
          <w:rFonts w:ascii="Arial" w:hAnsi="Arial" w:cs="Arial"/>
          <w:b/>
          <w:iCs/>
          <w:sz w:val="26"/>
          <w:szCs w:val="26"/>
        </w:rPr>
      </w:pPr>
    </w:p>
    <w:p w:rsidR="008A0143" w:rsidRDefault="00CA251E" w:rsidP="007E116A">
      <w:pPr>
        <w:spacing w:line="276" w:lineRule="auto"/>
        <w:ind w:right="282"/>
        <w:rPr>
          <w:rFonts w:ascii="Arial" w:hAnsi="Arial" w:cs="Arial"/>
          <w:b/>
          <w:iCs/>
          <w:sz w:val="26"/>
          <w:szCs w:val="26"/>
        </w:rPr>
      </w:pPr>
      <w:r>
        <w:rPr>
          <w:rFonts w:ascii="Arial" w:hAnsi="Arial" w:cs="Arial"/>
          <w:b/>
          <w:iCs/>
          <w:sz w:val="26"/>
          <w:szCs w:val="26"/>
        </w:rPr>
        <w:t>Contenu de la matière :</w:t>
      </w:r>
    </w:p>
    <w:p w:rsidR="00CA251E" w:rsidRDefault="00CA251E" w:rsidP="007E116A">
      <w:pPr>
        <w:spacing w:line="276" w:lineRule="auto"/>
        <w:ind w:right="282"/>
        <w:rPr>
          <w:rFonts w:ascii="Arial" w:hAnsi="Arial" w:cs="Arial"/>
          <w:b/>
          <w:iCs/>
          <w:sz w:val="26"/>
          <w:szCs w:val="26"/>
        </w:rPr>
      </w:pPr>
    </w:p>
    <w:p w:rsidR="00CA251E" w:rsidRPr="00B11FEA" w:rsidRDefault="00CA251E" w:rsidP="00CA251E">
      <w:pPr>
        <w:autoSpaceDE w:val="0"/>
        <w:autoSpaceDN w:val="0"/>
        <w:adjustRightInd w:val="0"/>
        <w:rPr>
          <w:rFonts w:ascii="Arial" w:eastAsia="Calibri" w:hAnsi="Arial" w:cs="Arial"/>
          <w:color w:val="000000"/>
          <w:lang w:eastAsia="en-US"/>
        </w:rPr>
      </w:pPr>
      <w:r w:rsidRPr="00B11FEA">
        <w:rPr>
          <w:rFonts w:ascii="Arial" w:eastAsia="Calibri" w:hAnsi="Arial" w:cs="Arial"/>
          <w:lang w:eastAsia="en-US"/>
        </w:rPr>
        <w:t xml:space="preserve">I. Valorisation des </w:t>
      </w:r>
      <w:r w:rsidRPr="00B11FEA">
        <w:rPr>
          <w:rFonts w:ascii="Arial" w:eastAsia="Calibri" w:hAnsi="Arial" w:cs="Arial"/>
          <w:color w:val="000000"/>
          <w:lang w:eastAsia="en-US"/>
        </w:rPr>
        <w:t>sous-produits dans les filières agroalimentaires (par nature)</w:t>
      </w:r>
    </w:p>
    <w:p w:rsidR="00CA251E" w:rsidRPr="00B11FEA" w:rsidRDefault="00CA251E" w:rsidP="00CA251E">
      <w:pPr>
        <w:autoSpaceDE w:val="0"/>
        <w:autoSpaceDN w:val="0"/>
        <w:adjustRightInd w:val="0"/>
        <w:rPr>
          <w:rFonts w:ascii="Arial" w:eastAsia="Calibri" w:hAnsi="Arial" w:cs="Arial"/>
          <w:color w:val="000000"/>
          <w:lang w:eastAsia="en-US"/>
        </w:rPr>
      </w:pPr>
      <w:r w:rsidRPr="00B11FEA">
        <w:rPr>
          <w:rFonts w:ascii="Arial" w:eastAsia="Calibri" w:hAnsi="Arial" w:cs="Arial"/>
          <w:color w:val="000000"/>
          <w:lang w:eastAsia="en-US"/>
        </w:rPr>
        <w:t xml:space="preserve">       I.1. Valorisation des coproduits d’abattoir « le cas de la volaille » </w:t>
      </w:r>
    </w:p>
    <w:p w:rsidR="00CA251E" w:rsidRPr="00B11FEA" w:rsidRDefault="00CA251E" w:rsidP="00CA251E">
      <w:pPr>
        <w:autoSpaceDE w:val="0"/>
        <w:autoSpaceDN w:val="0"/>
        <w:adjustRightInd w:val="0"/>
        <w:ind w:left="426"/>
        <w:rPr>
          <w:rFonts w:ascii="Arial" w:eastAsia="Calibri" w:hAnsi="Arial" w:cs="Arial"/>
          <w:color w:val="000000"/>
          <w:lang w:eastAsia="en-US"/>
        </w:rPr>
      </w:pPr>
      <w:r w:rsidRPr="00B11FEA">
        <w:rPr>
          <w:rFonts w:ascii="Arial" w:eastAsia="Calibri" w:hAnsi="Arial" w:cs="Arial"/>
          <w:color w:val="000000"/>
          <w:lang w:eastAsia="en-US"/>
        </w:rPr>
        <w:t xml:space="preserve">I.2. Valorisation des différentes parties des fruits et légumes (feuilles et rameaux de l’olivier, des vignes, peaux et pépins de tomates, bouts des haricots verts …) </w:t>
      </w:r>
    </w:p>
    <w:p w:rsidR="00CA251E" w:rsidRPr="00B11FEA" w:rsidRDefault="00CA251E" w:rsidP="00CA251E">
      <w:pPr>
        <w:autoSpaceDE w:val="0"/>
        <w:autoSpaceDN w:val="0"/>
        <w:adjustRightInd w:val="0"/>
        <w:ind w:left="426"/>
        <w:rPr>
          <w:rFonts w:ascii="Arial" w:eastAsia="Calibri" w:hAnsi="Arial" w:cs="Arial"/>
          <w:color w:val="000000"/>
          <w:lang w:eastAsia="en-US"/>
        </w:rPr>
      </w:pPr>
      <w:r w:rsidRPr="00B11FEA">
        <w:rPr>
          <w:rFonts w:ascii="Arial" w:eastAsia="Calibri" w:hAnsi="Arial" w:cs="Arial"/>
          <w:color w:val="000000"/>
          <w:lang w:eastAsia="en-US"/>
        </w:rPr>
        <w:t>I.3. Résidus de transformation jus, confitures….</w:t>
      </w:r>
    </w:p>
    <w:p w:rsidR="00CA251E" w:rsidRPr="00B11FEA" w:rsidRDefault="00CA251E" w:rsidP="00CA251E">
      <w:pPr>
        <w:autoSpaceDE w:val="0"/>
        <w:autoSpaceDN w:val="0"/>
        <w:adjustRightInd w:val="0"/>
        <w:ind w:left="426"/>
        <w:rPr>
          <w:rFonts w:ascii="Arial" w:eastAsia="Calibri" w:hAnsi="Arial" w:cs="Arial"/>
          <w:color w:val="000000"/>
          <w:lang w:eastAsia="en-US"/>
        </w:rPr>
      </w:pPr>
      <w:r w:rsidRPr="00B11FEA">
        <w:rPr>
          <w:rFonts w:ascii="Arial" w:eastAsia="Calibri" w:hAnsi="Arial" w:cs="Arial"/>
          <w:color w:val="000000"/>
          <w:lang w:eastAsia="en-US"/>
        </w:rPr>
        <w:t xml:space="preserve">I.4. Valorisation des huiles et margines </w:t>
      </w:r>
    </w:p>
    <w:p w:rsidR="00CA251E" w:rsidRPr="00B11FEA" w:rsidRDefault="00CA251E" w:rsidP="00CA251E">
      <w:pPr>
        <w:autoSpaceDE w:val="0"/>
        <w:autoSpaceDN w:val="0"/>
        <w:adjustRightInd w:val="0"/>
        <w:ind w:left="426"/>
        <w:rPr>
          <w:rFonts w:ascii="Arial" w:eastAsia="Calibri" w:hAnsi="Arial" w:cs="Arial"/>
          <w:color w:val="000000"/>
          <w:lang w:eastAsia="en-US"/>
        </w:rPr>
      </w:pPr>
      <w:r w:rsidRPr="00B11FEA">
        <w:rPr>
          <w:rFonts w:ascii="Arial" w:eastAsia="Calibri" w:hAnsi="Arial" w:cs="Arial"/>
          <w:color w:val="000000"/>
          <w:lang w:eastAsia="en-US"/>
        </w:rPr>
        <w:t>I.5. Autres valorisations</w:t>
      </w:r>
    </w:p>
    <w:p w:rsidR="00CA251E" w:rsidRPr="00B11FEA" w:rsidRDefault="00CA251E" w:rsidP="00CA251E">
      <w:pPr>
        <w:autoSpaceDE w:val="0"/>
        <w:autoSpaceDN w:val="0"/>
        <w:adjustRightInd w:val="0"/>
        <w:rPr>
          <w:rFonts w:ascii="Arial" w:eastAsia="Calibri" w:hAnsi="Arial" w:cs="Arial"/>
          <w:lang w:eastAsia="en-US"/>
        </w:rPr>
      </w:pPr>
      <w:r w:rsidRPr="00B11FEA">
        <w:rPr>
          <w:rFonts w:ascii="Arial" w:eastAsia="Calibri" w:hAnsi="Arial" w:cs="Arial"/>
          <w:color w:val="000000"/>
          <w:lang w:eastAsia="en-US"/>
        </w:rPr>
        <w:t>II. Destination des sous-produits b</w:t>
      </w:r>
      <w:r w:rsidRPr="00B11FEA">
        <w:rPr>
          <w:rFonts w:ascii="Arial" w:eastAsia="Calibri" w:hAnsi="Arial" w:cs="Arial"/>
          <w:lang w:eastAsia="en-US"/>
        </w:rPr>
        <w:t>iodégradés ou biotransformés</w:t>
      </w:r>
    </w:p>
    <w:p w:rsidR="00CA251E" w:rsidRPr="00B11FEA" w:rsidRDefault="00CA251E" w:rsidP="00CA251E">
      <w:pPr>
        <w:autoSpaceDE w:val="0"/>
        <w:autoSpaceDN w:val="0"/>
        <w:adjustRightInd w:val="0"/>
        <w:rPr>
          <w:rFonts w:ascii="Arial" w:eastAsia="Calibri" w:hAnsi="Arial" w:cs="Arial"/>
          <w:color w:val="000000"/>
          <w:lang w:eastAsia="en-US"/>
        </w:rPr>
      </w:pPr>
      <w:r w:rsidRPr="00B11FEA">
        <w:rPr>
          <w:rFonts w:ascii="Arial" w:eastAsia="Calibri" w:hAnsi="Arial" w:cs="Arial"/>
          <w:lang w:eastAsia="en-US"/>
        </w:rPr>
        <w:t xml:space="preserve">      II.1. </w:t>
      </w:r>
      <w:r w:rsidRPr="00B11FEA">
        <w:rPr>
          <w:rFonts w:ascii="Arial" w:eastAsia="Calibri" w:hAnsi="Arial" w:cs="Arial"/>
          <w:color w:val="000000"/>
          <w:lang w:eastAsia="en-US"/>
        </w:rPr>
        <w:t>Epandage</w:t>
      </w:r>
    </w:p>
    <w:p w:rsidR="00CA251E" w:rsidRPr="00B11FEA" w:rsidRDefault="00CA251E" w:rsidP="00CA251E">
      <w:pPr>
        <w:autoSpaceDE w:val="0"/>
        <w:autoSpaceDN w:val="0"/>
        <w:adjustRightInd w:val="0"/>
        <w:rPr>
          <w:rFonts w:ascii="Arial" w:eastAsia="Calibri" w:hAnsi="Arial" w:cs="Arial"/>
          <w:color w:val="000000"/>
          <w:lang w:eastAsia="en-US"/>
        </w:rPr>
      </w:pPr>
      <w:r w:rsidRPr="00B11FEA">
        <w:rPr>
          <w:rFonts w:ascii="Arial" w:eastAsia="Calibri" w:hAnsi="Arial" w:cs="Arial"/>
          <w:color w:val="000000"/>
          <w:lang w:eastAsia="en-US"/>
        </w:rPr>
        <w:t xml:space="preserve">      II.2. Aliments pour bétail</w:t>
      </w:r>
    </w:p>
    <w:p w:rsidR="00CA251E" w:rsidRPr="00B11FEA" w:rsidRDefault="00CA251E" w:rsidP="00CA251E">
      <w:pPr>
        <w:autoSpaceDE w:val="0"/>
        <w:autoSpaceDN w:val="0"/>
        <w:adjustRightInd w:val="0"/>
        <w:rPr>
          <w:rFonts w:ascii="Arial" w:eastAsia="Calibri" w:hAnsi="Arial" w:cs="Arial"/>
          <w:color w:val="000000"/>
          <w:lang w:eastAsia="en-US"/>
        </w:rPr>
      </w:pPr>
      <w:r w:rsidRPr="00B11FEA">
        <w:rPr>
          <w:rFonts w:ascii="Arial" w:eastAsia="Calibri" w:hAnsi="Arial" w:cs="Arial"/>
          <w:color w:val="000000"/>
          <w:lang w:eastAsia="en-US"/>
        </w:rPr>
        <w:t xml:space="preserve">      II.3. Autres</w:t>
      </w:r>
    </w:p>
    <w:p w:rsidR="00CA251E" w:rsidRPr="00B11FEA" w:rsidRDefault="00CA251E" w:rsidP="00CA251E">
      <w:pPr>
        <w:autoSpaceDE w:val="0"/>
        <w:autoSpaceDN w:val="0"/>
        <w:adjustRightInd w:val="0"/>
        <w:rPr>
          <w:rFonts w:ascii="Arial" w:eastAsia="Calibri" w:hAnsi="Arial" w:cs="Arial"/>
          <w:lang w:eastAsia="en-US"/>
        </w:rPr>
      </w:pPr>
      <w:r w:rsidRPr="00B11FEA">
        <w:rPr>
          <w:rFonts w:ascii="Arial" w:eastAsia="Calibri" w:hAnsi="Arial" w:cs="Arial"/>
          <w:lang w:eastAsia="en-US"/>
        </w:rPr>
        <w:t xml:space="preserve">III. Autres exemples </w:t>
      </w:r>
      <w:r w:rsidRPr="00B11FEA">
        <w:rPr>
          <w:rFonts w:ascii="Arial" w:eastAsia="Calibri" w:hAnsi="Arial" w:cs="Arial"/>
          <w:color w:val="000000"/>
          <w:lang w:eastAsia="en-US"/>
        </w:rPr>
        <w:t>extractions de biomolécules et constituants fonctionnels</w:t>
      </w:r>
    </w:p>
    <w:p w:rsidR="00CA251E" w:rsidRPr="00B11FEA" w:rsidRDefault="00CA251E" w:rsidP="00CA251E">
      <w:pPr>
        <w:autoSpaceDE w:val="0"/>
        <w:autoSpaceDN w:val="0"/>
        <w:adjustRightInd w:val="0"/>
        <w:spacing w:after="61"/>
        <w:rPr>
          <w:rFonts w:ascii="Arial" w:eastAsia="Calibri" w:hAnsi="Arial" w:cs="Arial"/>
          <w:color w:val="000000"/>
          <w:lang w:eastAsia="en-US"/>
        </w:rPr>
      </w:pPr>
      <w:r w:rsidRPr="00B11FEA">
        <w:rPr>
          <w:rFonts w:ascii="Arial" w:eastAsia="Calibri" w:hAnsi="Arial" w:cs="Arial"/>
          <w:color w:val="000000"/>
          <w:lang w:eastAsia="en-US"/>
        </w:rPr>
        <w:t>IV. Conséquences sanitaires et environnementales (contamination des sols, odeurs…)</w:t>
      </w:r>
    </w:p>
    <w:p w:rsidR="008A0143" w:rsidRDefault="008A0143" w:rsidP="007E116A">
      <w:pPr>
        <w:spacing w:line="276" w:lineRule="auto"/>
        <w:ind w:right="282"/>
        <w:rPr>
          <w:rFonts w:ascii="Arial" w:hAnsi="Arial" w:cs="Arial"/>
          <w:b/>
          <w:iCs/>
          <w:sz w:val="26"/>
          <w:szCs w:val="26"/>
        </w:rPr>
      </w:pPr>
    </w:p>
    <w:p w:rsidR="008A0143" w:rsidRDefault="008A0143" w:rsidP="007E116A">
      <w:pPr>
        <w:spacing w:line="276" w:lineRule="auto"/>
        <w:ind w:right="282"/>
        <w:rPr>
          <w:rFonts w:ascii="Arial" w:hAnsi="Arial" w:cs="Arial"/>
          <w:b/>
          <w:iCs/>
          <w:sz w:val="26"/>
          <w:szCs w:val="26"/>
        </w:rPr>
      </w:pPr>
    </w:p>
    <w:p w:rsidR="00C92185" w:rsidRDefault="00C92185" w:rsidP="00C92185">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C92185" w:rsidRPr="0012385F" w:rsidRDefault="00C92185" w:rsidP="00C92185">
      <w:pPr>
        <w:pStyle w:val="Paragraphedeliste"/>
        <w:spacing w:line="276" w:lineRule="auto"/>
        <w:ind w:left="0"/>
        <w:rPr>
          <w:rFonts w:ascii="Arial" w:hAnsi="Arial" w:cs="Arial"/>
          <w:bCs/>
        </w:rPr>
      </w:pPr>
      <w:r w:rsidRPr="0012385F">
        <w:rPr>
          <w:rFonts w:ascii="Arial" w:hAnsi="Arial" w:cs="Arial"/>
          <w:b/>
        </w:rPr>
        <w:t>Travail personnel :</w:t>
      </w:r>
      <w:r>
        <w:rPr>
          <w:rFonts w:ascii="Arial" w:hAnsi="Arial" w:cs="Arial"/>
          <w:bCs/>
        </w:rPr>
        <w:t xml:space="preserve"> TD &amp; </w:t>
      </w:r>
      <w:r w:rsidRPr="0012385F">
        <w:rPr>
          <w:rFonts w:ascii="Arial" w:hAnsi="Arial" w:cs="Arial"/>
          <w:bCs/>
        </w:rPr>
        <w:t>exposés</w:t>
      </w:r>
    </w:p>
    <w:p w:rsidR="008A0143" w:rsidRDefault="008A0143" w:rsidP="007E116A">
      <w:pPr>
        <w:spacing w:line="276" w:lineRule="auto"/>
        <w:ind w:right="282"/>
        <w:rPr>
          <w:rFonts w:ascii="Arial" w:hAnsi="Arial" w:cs="Arial"/>
          <w:b/>
          <w:iCs/>
          <w:sz w:val="26"/>
          <w:szCs w:val="26"/>
        </w:rPr>
      </w:pPr>
    </w:p>
    <w:p w:rsidR="00C92185" w:rsidRPr="00A955FA" w:rsidRDefault="00C92185" w:rsidP="00C92185">
      <w:pPr>
        <w:autoSpaceDE w:val="0"/>
        <w:autoSpaceDN w:val="0"/>
        <w:adjustRightInd w:val="0"/>
        <w:rPr>
          <w:rFonts w:ascii="Arial" w:hAnsi="Arial" w:cs="Arial"/>
          <w:b/>
          <w:bCs/>
          <w:sz w:val="20"/>
          <w:szCs w:val="20"/>
        </w:rPr>
      </w:pPr>
      <w:r w:rsidRPr="00A955FA">
        <w:rPr>
          <w:rFonts w:ascii="Arial" w:hAnsi="Arial" w:cs="Arial"/>
          <w:b/>
          <w:bCs/>
          <w:sz w:val="20"/>
          <w:szCs w:val="20"/>
        </w:rPr>
        <w:t xml:space="preserve">Références </w:t>
      </w:r>
    </w:p>
    <w:p w:rsidR="00C92185" w:rsidRPr="00A955FA" w:rsidRDefault="00C92185" w:rsidP="00A955FA">
      <w:pPr>
        <w:numPr>
          <w:ilvl w:val="0"/>
          <w:numId w:val="15"/>
        </w:numPr>
        <w:autoSpaceDE w:val="0"/>
        <w:autoSpaceDN w:val="0"/>
        <w:adjustRightInd w:val="0"/>
        <w:jc w:val="both"/>
        <w:rPr>
          <w:rFonts w:ascii="Arial" w:hAnsi="Arial" w:cs="Arial"/>
          <w:sz w:val="20"/>
          <w:szCs w:val="20"/>
        </w:rPr>
      </w:pPr>
      <w:r w:rsidRPr="00A955FA">
        <w:rPr>
          <w:rFonts w:ascii="Arial" w:hAnsi="Arial" w:cs="Arial"/>
          <w:sz w:val="20"/>
          <w:szCs w:val="20"/>
        </w:rPr>
        <w:t>Bernard M., Chapoutot P., Chatelet M., Gueroult M., Jubert M., Morel d’Arleux F., Taccard M., Mariani M. et Tierny M. (1991). Synthèse  sur : la mélasse. Comité des sous-produits-RNED Bovins, Juilllet : 19p</w:t>
      </w:r>
    </w:p>
    <w:p w:rsidR="00C92185" w:rsidRPr="00A955FA" w:rsidRDefault="00C92185" w:rsidP="00A955FA">
      <w:pPr>
        <w:numPr>
          <w:ilvl w:val="0"/>
          <w:numId w:val="15"/>
        </w:numPr>
        <w:autoSpaceDE w:val="0"/>
        <w:autoSpaceDN w:val="0"/>
        <w:adjustRightInd w:val="0"/>
        <w:jc w:val="both"/>
        <w:rPr>
          <w:rFonts w:ascii="Arial" w:eastAsia="Calibri" w:hAnsi="Arial" w:cs="Arial"/>
          <w:sz w:val="20"/>
          <w:szCs w:val="20"/>
          <w:lang w:val="en-GB" w:eastAsia="en-US"/>
        </w:rPr>
      </w:pPr>
      <w:r w:rsidRPr="00A955FA">
        <w:rPr>
          <w:rFonts w:ascii="Arial" w:eastAsia="Calibri" w:hAnsi="Arial" w:cs="Arial"/>
          <w:sz w:val="20"/>
          <w:szCs w:val="20"/>
          <w:lang w:val="en-GB" w:eastAsia="en-US"/>
        </w:rPr>
        <w:t>Waldron K. (2007). Handbook of waste management and co-product recovery in food                    processing 1: p642.</w:t>
      </w:r>
    </w:p>
    <w:p w:rsidR="008A0143" w:rsidRPr="00C92185" w:rsidRDefault="008A0143" w:rsidP="007E116A">
      <w:pPr>
        <w:spacing w:line="276" w:lineRule="auto"/>
        <w:ind w:right="282"/>
        <w:rPr>
          <w:rFonts w:ascii="Arial" w:hAnsi="Arial" w:cs="Arial"/>
          <w:b/>
          <w:iCs/>
          <w:sz w:val="26"/>
          <w:szCs w:val="26"/>
          <w:lang w:val="en-GB"/>
        </w:rPr>
      </w:pPr>
    </w:p>
    <w:p w:rsidR="008A0143" w:rsidRPr="00C92185" w:rsidRDefault="008A0143" w:rsidP="007E116A">
      <w:pPr>
        <w:spacing w:line="276" w:lineRule="auto"/>
        <w:ind w:right="282"/>
        <w:rPr>
          <w:rFonts w:ascii="Arial" w:hAnsi="Arial" w:cs="Arial"/>
          <w:b/>
          <w:iCs/>
          <w:sz w:val="26"/>
          <w:szCs w:val="26"/>
          <w:lang w:val="en-GB"/>
        </w:rPr>
      </w:pPr>
    </w:p>
    <w:p w:rsidR="008A0143" w:rsidRPr="00C92185" w:rsidRDefault="008A0143" w:rsidP="007E116A">
      <w:pPr>
        <w:spacing w:line="276" w:lineRule="auto"/>
        <w:ind w:right="282"/>
        <w:rPr>
          <w:rFonts w:ascii="Arial" w:hAnsi="Arial" w:cs="Arial"/>
          <w:b/>
          <w:iCs/>
          <w:sz w:val="26"/>
          <w:szCs w:val="26"/>
          <w:lang w:val="en-GB"/>
        </w:rPr>
      </w:pPr>
    </w:p>
    <w:p w:rsidR="008A0143" w:rsidRPr="00C92185" w:rsidRDefault="008A0143" w:rsidP="007E116A">
      <w:pPr>
        <w:spacing w:line="276" w:lineRule="auto"/>
        <w:ind w:right="282"/>
        <w:rPr>
          <w:rFonts w:ascii="Arial" w:hAnsi="Arial" w:cs="Arial"/>
          <w:b/>
          <w:iCs/>
          <w:sz w:val="26"/>
          <w:szCs w:val="26"/>
          <w:lang w:val="en-GB"/>
        </w:rPr>
      </w:pPr>
    </w:p>
    <w:p w:rsidR="008A0143" w:rsidRPr="00C92185" w:rsidRDefault="008A0143" w:rsidP="007E116A">
      <w:pPr>
        <w:spacing w:line="276" w:lineRule="auto"/>
        <w:ind w:right="282"/>
        <w:rPr>
          <w:rFonts w:ascii="Arial" w:hAnsi="Arial" w:cs="Arial"/>
          <w:b/>
          <w:iCs/>
          <w:sz w:val="26"/>
          <w:szCs w:val="26"/>
          <w:lang w:val="en-GB"/>
        </w:rPr>
      </w:pPr>
    </w:p>
    <w:p w:rsidR="008A0143" w:rsidRPr="00C92185" w:rsidRDefault="008A0143" w:rsidP="007E116A">
      <w:pPr>
        <w:spacing w:line="276" w:lineRule="auto"/>
        <w:ind w:right="282"/>
        <w:rPr>
          <w:rFonts w:ascii="Arial" w:hAnsi="Arial" w:cs="Arial"/>
          <w:b/>
          <w:iCs/>
          <w:sz w:val="26"/>
          <w:szCs w:val="26"/>
          <w:lang w:val="en-GB"/>
        </w:rPr>
      </w:pPr>
    </w:p>
    <w:p w:rsidR="007E116A" w:rsidRPr="00E3396C" w:rsidRDefault="007E116A" w:rsidP="007E116A">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7E116A" w:rsidRPr="00E3396C" w:rsidRDefault="007E116A" w:rsidP="007E116A">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03</w:t>
      </w:r>
    </w:p>
    <w:p w:rsidR="007E116A" w:rsidRPr="00E3396C" w:rsidRDefault="007E116A" w:rsidP="007E116A">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sidR="00DF5E60">
        <w:rPr>
          <w:rFonts w:ascii="Arial" w:hAnsi="Arial" w:cs="Arial"/>
          <w:b/>
          <w:iCs/>
          <w:sz w:val="26"/>
          <w:szCs w:val="26"/>
          <w:lang w:eastAsia="fr-FR"/>
        </w:rPr>
        <w:t>Méthodologique</w:t>
      </w:r>
    </w:p>
    <w:p w:rsidR="00DF5E60" w:rsidRPr="00DF5E60" w:rsidRDefault="007E116A" w:rsidP="00DF5E60">
      <w:pPr>
        <w:spacing w:line="276" w:lineRule="auto"/>
        <w:jc w:val="both"/>
        <w:rPr>
          <w:rFonts w:ascii="Arial" w:hAnsi="Arial" w:cs="Arial"/>
          <w:bCs/>
          <w:sz w:val="26"/>
          <w:szCs w:val="26"/>
        </w:rPr>
      </w:pPr>
      <w:r w:rsidRPr="00E3396C">
        <w:rPr>
          <w:rFonts w:ascii="Arial" w:hAnsi="Arial" w:cs="Arial"/>
          <w:b/>
          <w:iCs/>
          <w:sz w:val="26"/>
          <w:szCs w:val="26"/>
          <w:lang w:eastAsia="fr-FR"/>
        </w:rPr>
        <w:t>Intitulé de la matière :</w:t>
      </w:r>
      <w:r w:rsidRPr="0043615D">
        <w:rPr>
          <w:rFonts w:ascii="Arial" w:hAnsi="Arial" w:cs="Arial"/>
          <w:b/>
          <w:bCs/>
        </w:rPr>
        <w:t xml:space="preserve">  </w:t>
      </w:r>
      <w:r w:rsidR="00DF5E60" w:rsidRPr="00DF5E60">
        <w:rPr>
          <w:rFonts w:ascii="Arial" w:hAnsi="Arial" w:cs="Arial"/>
          <w:b/>
          <w:sz w:val="26"/>
          <w:szCs w:val="26"/>
        </w:rPr>
        <w:t>Analyse sensorielle des aliments</w:t>
      </w:r>
    </w:p>
    <w:p w:rsidR="007E116A" w:rsidRPr="00DF5E60" w:rsidRDefault="007E116A" w:rsidP="007E116A">
      <w:pPr>
        <w:spacing w:line="276" w:lineRule="auto"/>
        <w:ind w:right="282"/>
        <w:outlineLvl w:val="0"/>
        <w:rPr>
          <w:rFonts w:ascii="Arial" w:hAnsi="Arial" w:cs="Arial"/>
          <w:b/>
          <w:iCs/>
          <w:sz w:val="26"/>
          <w:szCs w:val="26"/>
          <w:lang w:eastAsia="fr-FR"/>
        </w:rPr>
      </w:pPr>
      <w:r w:rsidRPr="00DF5E60">
        <w:rPr>
          <w:rFonts w:ascii="Arial" w:hAnsi="Arial" w:cs="Arial"/>
          <w:b/>
          <w:iCs/>
          <w:sz w:val="26"/>
          <w:szCs w:val="26"/>
          <w:lang w:eastAsia="fr-FR"/>
        </w:rPr>
        <w:t xml:space="preserve">Crédits : </w:t>
      </w:r>
      <w:r w:rsidR="009F38E2">
        <w:rPr>
          <w:rFonts w:ascii="Arial" w:hAnsi="Arial" w:cs="Arial"/>
          <w:b/>
          <w:iCs/>
          <w:sz w:val="26"/>
          <w:szCs w:val="26"/>
          <w:lang w:eastAsia="fr-FR"/>
        </w:rPr>
        <w:t>4</w:t>
      </w:r>
    </w:p>
    <w:p w:rsidR="007E116A" w:rsidRPr="00E3396C" w:rsidRDefault="007E116A" w:rsidP="007E116A">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 xml:space="preserve">Coefficients : </w:t>
      </w:r>
      <w:r w:rsidR="009F38E2">
        <w:rPr>
          <w:rFonts w:ascii="Arial" w:hAnsi="Arial" w:cs="Arial"/>
          <w:b/>
          <w:iCs/>
          <w:sz w:val="26"/>
          <w:szCs w:val="26"/>
          <w:lang w:eastAsia="fr-FR"/>
        </w:rPr>
        <w:t>2</w:t>
      </w:r>
    </w:p>
    <w:p w:rsidR="007E116A" w:rsidRPr="008B2AB3" w:rsidRDefault="007E116A" w:rsidP="007E116A">
      <w:pPr>
        <w:spacing w:line="276" w:lineRule="auto"/>
        <w:ind w:right="282"/>
        <w:rPr>
          <w:rFonts w:ascii="Arial" w:hAnsi="Arial" w:cs="Arial"/>
          <w:b/>
          <w:sz w:val="28"/>
          <w:szCs w:val="28"/>
        </w:rPr>
      </w:pPr>
    </w:p>
    <w:p w:rsidR="00144E1E" w:rsidRDefault="007E116A" w:rsidP="002F3456">
      <w:pPr>
        <w:autoSpaceDE w:val="0"/>
        <w:autoSpaceDN w:val="0"/>
        <w:adjustRightInd w:val="0"/>
        <w:jc w:val="both"/>
        <w:rPr>
          <w:rFonts w:ascii="Arial" w:hAnsi="Arial" w:cs="Arial"/>
        </w:rPr>
      </w:pPr>
      <w:r w:rsidRPr="0048024A">
        <w:rPr>
          <w:rFonts w:ascii="Arial" w:hAnsi="Arial" w:cs="Arial"/>
          <w:b/>
        </w:rPr>
        <w:t>Objectifs de l’enseignement </w:t>
      </w:r>
      <w:r w:rsidRPr="0048024A">
        <w:rPr>
          <w:rFonts w:ascii="Arial" w:hAnsi="Arial" w:cs="Arial"/>
        </w:rPr>
        <w:t>:</w:t>
      </w:r>
      <w:r w:rsidR="00665951">
        <w:rPr>
          <w:rFonts w:ascii="Arial" w:hAnsi="Arial" w:cs="Arial"/>
        </w:rPr>
        <w:t xml:space="preserve"> Cette unité o</w:t>
      </w:r>
      <w:r w:rsidR="00144E1E">
        <w:rPr>
          <w:rFonts w:ascii="Arial" w:hAnsi="Arial" w:cs="Arial"/>
        </w:rPr>
        <w:t>ffre aux étudiants une maîtrise des outils de base pour r</w:t>
      </w:r>
      <w:r w:rsidR="002F3456">
        <w:rPr>
          <w:rFonts w:ascii="Arial" w:hAnsi="Arial" w:cs="Arial"/>
        </w:rPr>
        <w:t>éaliser une analyse sensorielle qui est un des éléments essentiels dans l’évaluation des propriétés organoleptiques des aliments.</w:t>
      </w:r>
      <w:r w:rsidR="00665951">
        <w:rPr>
          <w:rFonts w:ascii="Arial" w:hAnsi="Arial" w:cs="Arial"/>
        </w:rPr>
        <w:t xml:space="preserve"> </w:t>
      </w:r>
    </w:p>
    <w:p w:rsidR="002F3456" w:rsidRDefault="002F3456" w:rsidP="00DF5E60">
      <w:pPr>
        <w:autoSpaceDE w:val="0"/>
        <w:autoSpaceDN w:val="0"/>
        <w:adjustRightInd w:val="0"/>
        <w:rPr>
          <w:rFonts w:ascii="Arial" w:hAnsi="Arial" w:cs="Arial"/>
          <w:b/>
        </w:rPr>
      </w:pPr>
    </w:p>
    <w:p w:rsidR="00DF5E60" w:rsidRPr="0012385F" w:rsidRDefault="00DF5E60" w:rsidP="00DF5E60">
      <w:pPr>
        <w:autoSpaceDE w:val="0"/>
        <w:autoSpaceDN w:val="0"/>
        <w:adjustRightInd w:val="0"/>
        <w:rPr>
          <w:rFonts w:ascii="Arial" w:hAnsi="Arial" w:cs="Arial"/>
          <w:i/>
        </w:rPr>
      </w:pPr>
      <w:r w:rsidRPr="0012385F">
        <w:rPr>
          <w:rFonts w:ascii="Arial" w:hAnsi="Arial" w:cs="Arial"/>
          <w:b/>
        </w:rPr>
        <w:t xml:space="preserve">Connaissances préalables recommandées : </w:t>
      </w:r>
      <w:r>
        <w:rPr>
          <w:rFonts w:ascii="Arial" w:hAnsi="Arial" w:cs="Arial"/>
          <w:lang w:eastAsia="fr-FR"/>
        </w:rPr>
        <w:t>biochimie générale, biochimie alimentaire</w:t>
      </w:r>
      <w:r w:rsidR="00493AB7">
        <w:rPr>
          <w:rFonts w:ascii="Arial" w:hAnsi="Arial" w:cs="Arial"/>
          <w:lang w:eastAsia="fr-FR"/>
        </w:rPr>
        <w:t>, qualité des aliments.</w:t>
      </w:r>
    </w:p>
    <w:p w:rsidR="00DF5E60" w:rsidRDefault="00DF5E60" w:rsidP="007E116A">
      <w:pPr>
        <w:autoSpaceDE w:val="0"/>
        <w:autoSpaceDN w:val="0"/>
        <w:adjustRightInd w:val="0"/>
        <w:rPr>
          <w:rFonts w:ascii="Arial" w:eastAsia="Calibri" w:hAnsi="Arial" w:cs="Arial"/>
          <w:b/>
          <w:bCs/>
          <w:lang w:eastAsia="en-US"/>
        </w:rPr>
      </w:pPr>
    </w:p>
    <w:p w:rsidR="00DF5E60" w:rsidRDefault="00DF5E60" w:rsidP="007E116A">
      <w:pPr>
        <w:autoSpaceDE w:val="0"/>
        <w:autoSpaceDN w:val="0"/>
        <w:adjustRightInd w:val="0"/>
        <w:rPr>
          <w:rFonts w:ascii="Arial" w:eastAsia="Calibri" w:hAnsi="Arial" w:cs="Arial"/>
          <w:b/>
          <w:bCs/>
          <w:lang w:eastAsia="en-US"/>
        </w:rPr>
      </w:pPr>
      <w:r>
        <w:rPr>
          <w:rFonts w:ascii="Arial" w:eastAsia="Calibri" w:hAnsi="Arial" w:cs="Arial"/>
          <w:b/>
          <w:bCs/>
          <w:lang w:eastAsia="en-US"/>
        </w:rPr>
        <w:t>Contenu de la matière :</w:t>
      </w:r>
    </w:p>
    <w:p w:rsidR="00DF5E60" w:rsidRDefault="00DF5E60" w:rsidP="007E116A">
      <w:pPr>
        <w:autoSpaceDE w:val="0"/>
        <w:autoSpaceDN w:val="0"/>
        <w:adjustRightInd w:val="0"/>
        <w:rPr>
          <w:rFonts w:ascii="Arial" w:eastAsia="Calibri" w:hAnsi="Arial" w:cs="Arial"/>
          <w:b/>
          <w:bCs/>
          <w:lang w:eastAsia="en-US"/>
        </w:rPr>
      </w:pPr>
    </w:p>
    <w:p w:rsidR="007E116A" w:rsidRPr="007E116A" w:rsidRDefault="007E116A" w:rsidP="007E116A">
      <w:pPr>
        <w:autoSpaceDE w:val="0"/>
        <w:autoSpaceDN w:val="0"/>
        <w:adjustRightInd w:val="0"/>
        <w:rPr>
          <w:rFonts w:ascii="Arial" w:eastAsia="Calibri" w:hAnsi="Arial" w:cs="Arial"/>
          <w:b/>
          <w:bCs/>
          <w:lang w:eastAsia="en-US"/>
        </w:rPr>
      </w:pPr>
      <w:r w:rsidRPr="007E116A">
        <w:rPr>
          <w:rFonts w:ascii="Arial" w:eastAsia="Calibri" w:hAnsi="Arial" w:cs="Arial"/>
          <w:b/>
          <w:bCs/>
          <w:lang w:eastAsia="en-US"/>
        </w:rPr>
        <w:t>Chapitre I : Tests -consommateur</w:t>
      </w:r>
    </w:p>
    <w:p w:rsidR="007E116A" w:rsidRPr="007E116A" w:rsidRDefault="007E116A" w:rsidP="007E116A">
      <w:pPr>
        <w:autoSpaceDE w:val="0"/>
        <w:autoSpaceDN w:val="0"/>
        <w:adjustRightInd w:val="0"/>
        <w:rPr>
          <w:rFonts w:ascii="Arial" w:eastAsia="Calibri" w:hAnsi="Arial" w:cs="Arial"/>
          <w:lang w:eastAsia="en-US"/>
        </w:rPr>
      </w:pPr>
      <w:r w:rsidRPr="007E116A">
        <w:rPr>
          <w:rFonts w:ascii="Arial" w:eastAsia="Calibri" w:hAnsi="Arial" w:cs="Arial"/>
          <w:lang w:eastAsia="en-US"/>
        </w:rPr>
        <w:t xml:space="preserve">              -Tests hédoniques (tests de préférence et tests d'acceptation, motivation</w:t>
      </w:r>
      <w:r w:rsidR="003D2806">
        <w:rPr>
          <w:rFonts w:ascii="Arial" w:eastAsia="Calibri" w:hAnsi="Arial" w:cs="Arial"/>
          <w:lang w:eastAsia="en-US"/>
        </w:rPr>
        <w:t xml:space="preserve"> .</w:t>
      </w:r>
      <w:r w:rsidRPr="007E116A">
        <w:rPr>
          <w:rFonts w:ascii="Arial" w:eastAsia="Calibri" w:hAnsi="Arial" w:cs="Arial"/>
          <w:lang w:eastAsia="en-US"/>
        </w:rPr>
        <w:t>..)</w:t>
      </w:r>
    </w:p>
    <w:p w:rsidR="003D2806" w:rsidRDefault="003D2806" w:rsidP="007E116A">
      <w:pPr>
        <w:autoSpaceDE w:val="0"/>
        <w:autoSpaceDN w:val="0"/>
        <w:adjustRightInd w:val="0"/>
        <w:rPr>
          <w:rFonts w:ascii="Arial" w:eastAsia="Calibri" w:hAnsi="Arial" w:cs="Arial"/>
          <w:b/>
          <w:bCs/>
          <w:lang w:eastAsia="en-US"/>
        </w:rPr>
      </w:pPr>
    </w:p>
    <w:p w:rsidR="007E116A" w:rsidRPr="007E116A" w:rsidRDefault="007E116A" w:rsidP="007E116A">
      <w:pPr>
        <w:autoSpaceDE w:val="0"/>
        <w:autoSpaceDN w:val="0"/>
        <w:adjustRightInd w:val="0"/>
        <w:rPr>
          <w:rFonts w:ascii="Arial" w:eastAsia="Calibri" w:hAnsi="Arial" w:cs="Arial"/>
          <w:b/>
          <w:bCs/>
          <w:lang w:eastAsia="en-US"/>
        </w:rPr>
      </w:pPr>
      <w:r w:rsidRPr="007E116A">
        <w:rPr>
          <w:rFonts w:ascii="Arial" w:eastAsia="Calibri" w:hAnsi="Arial" w:cs="Arial"/>
          <w:b/>
          <w:bCs/>
          <w:lang w:eastAsia="en-US"/>
        </w:rPr>
        <w:t xml:space="preserve">Chapitre II : Analyse sensorielle            </w:t>
      </w:r>
    </w:p>
    <w:p w:rsidR="007E116A" w:rsidRPr="007E116A" w:rsidRDefault="007E116A" w:rsidP="003D2806">
      <w:pPr>
        <w:autoSpaceDE w:val="0"/>
        <w:autoSpaceDN w:val="0"/>
        <w:adjustRightInd w:val="0"/>
        <w:ind w:left="142"/>
        <w:jc w:val="both"/>
        <w:rPr>
          <w:rFonts w:ascii="Arial" w:eastAsia="Calibri" w:hAnsi="Arial" w:cs="Arial"/>
          <w:lang w:eastAsia="en-US"/>
        </w:rPr>
      </w:pPr>
      <w:r w:rsidRPr="007E116A">
        <w:rPr>
          <w:rFonts w:ascii="Arial" w:eastAsia="Calibri" w:hAnsi="Arial" w:cs="Arial"/>
          <w:lang w:eastAsia="en-US"/>
        </w:rPr>
        <w:t xml:space="preserve">             -Tests de différence </w:t>
      </w:r>
    </w:p>
    <w:p w:rsidR="007E116A" w:rsidRPr="007E116A" w:rsidRDefault="007E116A" w:rsidP="003D2806">
      <w:pPr>
        <w:autoSpaceDE w:val="0"/>
        <w:autoSpaceDN w:val="0"/>
        <w:adjustRightInd w:val="0"/>
        <w:ind w:left="142"/>
        <w:jc w:val="both"/>
        <w:rPr>
          <w:rFonts w:ascii="Arial" w:eastAsia="Calibri" w:hAnsi="Arial" w:cs="Arial"/>
          <w:lang w:eastAsia="en-US"/>
        </w:rPr>
      </w:pPr>
      <w:r w:rsidRPr="007E116A">
        <w:rPr>
          <w:rFonts w:ascii="Arial" w:eastAsia="Calibri" w:hAnsi="Arial" w:cs="Arial"/>
          <w:lang w:eastAsia="en-US"/>
        </w:rPr>
        <w:t xml:space="preserve">             -Tests de classement </w:t>
      </w:r>
    </w:p>
    <w:p w:rsidR="007E116A" w:rsidRPr="007E116A" w:rsidRDefault="007E116A" w:rsidP="003D2806">
      <w:pPr>
        <w:autoSpaceDE w:val="0"/>
        <w:autoSpaceDN w:val="0"/>
        <w:adjustRightInd w:val="0"/>
        <w:ind w:left="142"/>
        <w:jc w:val="both"/>
        <w:rPr>
          <w:rFonts w:ascii="Arial" w:eastAsia="Calibri" w:hAnsi="Arial" w:cs="Arial"/>
          <w:lang w:eastAsia="en-US"/>
        </w:rPr>
      </w:pPr>
      <w:r w:rsidRPr="007E116A">
        <w:rPr>
          <w:rFonts w:ascii="Arial" w:eastAsia="Calibri" w:hAnsi="Arial" w:cs="Arial"/>
          <w:lang w:eastAsia="en-US"/>
        </w:rPr>
        <w:t xml:space="preserve">             -Tests descriptifs </w:t>
      </w:r>
    </w:p>
    <w:p w:rsidR="007E116A" w:rsidRPr="007E116A" w:rsidRDefault="007E116A" w:rsidP="003D2806">
      <w:pPr>
        <w:autoSpaceDE w:val="0"/>
        <w:autoSpaceDN w:val="0"/>
        <w:adjustRightInd w:val="0"/>
        <w:ind w:left="142"/>
        <w:jc w:val="both"/>
        <w:rPr>
          <w:rFonts w:ascii="Arial" w:eastAsia="Calibri" w:hAnsi="Arial" w:cs="Arial"/>
          <w:lang w:eastAsia="en-US"/>
        </w:rPr>
      </w:pPr>
      <w:r w:rsidRPr="007E116A">
        <w:rPr>
          <w:rFonts w:ascii="Arial" w:eastAsia="Calibri" w:hAnsi="Arial" w:cs="Arial"/>
          <w:lang w:eastAsia="en-US"/>
        </w:rPr>
        <w:t xml:space="preserve"> </w:t>
      </w:r>
      <w:r w:rsidR="003D2806">
        <w:rPr>
          <w:rFonts w:ascii="Arial" w:eastAsia="Calibri" w:hAnsi="Arial" w:cs="Arial"/>
          <w:lang w:eastAsia="en-US"/>
        </w:rPr>
        <w:t xml:space="preserve">            -</w:t>
      </w:r>
      <w:r w:rsidRPr="007E116A">
        <w:rPr>
          <w:rFonts w:ascii="Arial" w:eastAsia="Calibri" w:hAnsi="Arial" w:cs="Arial"/>
          <w:lang w:eastAsia="en-US"/>
        </w:rPr>
        <w:t>Formation du panel d'analyse sensorielle (recrutement des dégustateurs, sélection, panels de dégustateurs experts…)</w:t>
      </w:r>
    </w:p>
    <w:p w:rsidR="007E116A" w:rsidRPr="007E116A" w:rsidRDefault="007E116A" w:rsidP="003D2806">
      <w:pPr>
        <w:spacing w:line="276" w:lineRule="auto"/>
        <w:ind w:left="142"/>
        <w:jc w:val="both"/>
        <w:rPr>
          <w:rFonts w:ascii="Arial" w:eastAsia="Calibri" w:hAnsi="Arial" w:cs="Arial"/>
          <w:lang w:eastAsia="en-US"/>
        </w:rPr>
      </w:pPr>
    </w:p>
    <w:p w:rsidR="00260AE8" w:rsidRDefault="00260AE8" w:rsidP="00260AE8">
      <w:pPr>
        <w:pStyle w:val="Paragraphedeliste"/>
        <w:spacing w:line="276" w:lineRule="auto"/>
        <w:ind w:left="0"/>
        <w:jc w:val="both"/>
        <w:rPr>
          <w:rFonts w:ascii="Arial" w:hAnsi="Arial" w:cs="Arial"/>
          <w:bCs/>
        </w:rPr>
      </w:pPr>
      <w:r w:rsidRPr="0012385F">
        <w:rPr>
          <w:rFonts w:ascii="Arial" w:hAnsi="Arial" w:cs="Arial"/>
          <w:b/>
        </w:rPr>
        <w:t xml:space="preserve">Mode d’évaluation </w:t>
      </w:r>
      <w:r w:rsidRPr="0012385F">
        <w:rPr>
          <w:rFonts w:ascii="Arial" w:hAnsi="Arial" w:cs="Arial"/>
          <w:bCs/>
        </w:rPr>
        <w:t>: continu 40 % et examen 60%</w:t>
      </w:r>
    </w:p>
    <w:p w:rsidR="00260AE8" w:rsidRDefault="00260AE8" w:rsidP="00260AE8">
      <w:pPr>
        <w:autoSpaceDE w:val="0"/>
        <w:autoSpaceDN w:val="0"/>
        <w:adjustRightInd w:val="0"/>
        <w:rPr>
          <w:rFonts w:ascii="Arial" w:hAnsi="Arial" w:cs="Arial"/>
          <w:bCs/>
        </w:rPr>
      </w:pPr>
      <w:r w:rsidRPr="0012385F">
        <w:rPr>
          <w:rFonts w:ascii="Arial" w:hAnsi="Arial" w:cs="Arial"/>
          <w:b/>
        </w:rPr>
        <w:t>Travail personnel :</w:t>
      </w:r>
      <w:r>
        <w:rPr>
          <w:rFonts w:ascii="Arial" w:hAnsi="Arial" w:cs="Arial"/>
          <w:bCs/>
        </w:rPr>
        <w:t xml:space="preserve"> T</w:t>
      </w:r>
      <w:r w:rsidR="00DD100D">
        <w:rPr>
          <w:rFonts w:ascii="Arial" w:hAnsi="Arial" w:cs="Arial"/>
          <w:bCs/>
        </w:rPr>
        <w:t>P</w:t>
      </w:r>
      <w:r>
        <w:rPr>
          <w:rFonts w:ascii="Arial" w:hAnsi="Arial" w:cs="Arial"/>
          <w:bCs/>
        </w:rPr>
        <w:t xml:space="preserve"> &amp; </w:t>
      </w:r>
      <w:r w:rsidRPr="0012385F">
        <w:rPr>
          <w:rFonts w:ascii="Arial" w:hAnsi="Arial" w:cs="Arial"/>
          <w:bCs/>
        </w:rPr>
        <w:t>exposés</w:t>
      </w:r>
    </w:p>
    <w:p w:rsidR="00260AE8" w:rsidRDefault="00260AE8" w:rsidP="00260AE8">
      <w:pPr>
        <w:autoSpaceDE w:val="0"/>
        <w:autoSpaceDN w:val="0"/>
        <w:adjustRightInd w:val="0"/>
        <w:rPr>
          <w:rFonts w:ascii="Arial" w:eastAsia="Calibri" w:hAnsi="Arial" w:cs="Arial"/>
          <w:b/>
          <w:bCs/>
          <w:sz w:val="20"/>
          <w:szCs w:val="20"/>
          <w:lang w:eastAsia="en-US"/>
        </w:rPr>
      </w:pPr>
    </w:p>
    <w:p w:rsidR="007E116A" w:rsidRPr="00B279AC" w:rsidRDefault="007E116A" w:rsidP="00B279AC">
      <w:pPr>
        <w:autoSpaceDE w:val="0"/>
        <w:autoSpaceDN w:val="0"/>
        <w:adjustRightInd w:val="0"/>
        <w:rPr>
          <w:rFonts w:ascii="Arial" w:eastAsia="Calibri" w:hAnsi="Arial" w:cs="Arial"/>
          <w:b/>
          <w:bCs/>
          <w:sz w:val="20"/>
          <w:szCs w:val="20"/>
          <w:lang w:eastAsia="en-US"/>
        </w:rPr>
      </w:pPr>
      <w:r w:rsidRPr="00B279AC">
        <w:rPr>
          <w:rFonts w:ascii="Arial" w:eastAsia="Calibri" w:hAnsi="Arial" w:cs="Arial"/>
          <w:b/>
          <w:bCs/>
          <w:sz w:val="20"/>
          <w:szCs w:val="20"/>
          <w:lang w:eastAsia="en-US"/>
        </w:rPr>
        <w:t xml:space="preserve">Références </w:t>
      </w:r>
    </w:p>
    <w:p w:rsidR="007E116A" w:rsidRPr="00260AE8" w:rsidRDefault="007E116A" w:rsidP="00A955FA">
      <w:pPr>
        <w:numPr>
          <w:ilvl w:val="0"/>
          <w:numId w:val="23"/>
        </w:numPr>
        <w:autoSpaceDE w:val="0"/>
        <w:autoSpaceDN w:val="0"/>
        <w:adjustRightInd w:val="0"/>
        <w:jc w:val="both"/>
        <w:rPr>
          <w:rFonts w:ascii="Arial" w:hAnsi="Arial" w:cs="Arial"/>
          <w:bCs/>
          <w:sz w:val="20"/>
          <w:szCs w:val="20"/>
        </w:rPr>
      </w:pPr>
      <w:r w:rsidRPr="00260AE8">
        <w:rPr>
          <w:rFonts w:ascii="Arial" w:hAnsi="Arial" w:cs="Arial"/>
          <w:bCs/>
          <w:sz w:val="20"/>
          <w:szCs w:val="20"/>
          <w:lang w:val="en-GB"/>
        </w:rPr>
        <w:t xml:space="preserve">B.M. Watts, G.L. Ylimaki, L.E. Jeffery, L.G. Elias. </w:t>
      </w:r>
      <w:r w:rsidRPr="00260AE8">
        <w:rPr>
          <w:rFonts w:ascii="Arial" w:eastAsia="Calibri" w:hAnsi="Arial" w:cs="Arial"/>
          <w:sz w:val="20"/>
          <w:szCs w:val="20"/>
          <w:lang w:eastAsia="en-US"/>
        </w:rPr>
        <w:t xml:space="preserve">1991. </w:t>
      </w:r>
      <w:r w:rsidRPr="00260AE8">
        <w:rPr>
          <w:rFonts w:ascii="Arial" w:hAnsi="Arial" w:cs="Arial"/>
          <w:bCs/>
          <w:sz w:val="20"/>
          <w:szCs w:val="20"/>
        </w:rPr>
        <w:t xml:space="preserve">Méthodes de base pour l'évaluation sensorielle des aliments. Ed. </w:t>
      </w:r>
      <w:r w:rsidRPr="00260AE8">
        <w:rPr>
          <w:rFonts w:ascii="Arial" w:eastAsia="Calibri" w:hAnsi="Arial" w:cs="Arial"/>
          <w:sz w:val="20"/>
          <w:szCs w:val="20"/>
          <w:lang w:eastAsia="en-US"/>
        </w:rPr>
        <w:t>Centre de recherches pour le développement international. Ontario, Canada. 159p.</w:t>
      </w:r>
    </w:p>
    <w:p w:rsidR="00260AE8" w:rsidRPr="00260AE8" w:rsidRDefault="00260AE8" w:rsidP="00A955FA">
      <w:pPr>
        <w:numPr>
          <w:ilvl w:val="0"/>
          <w:numId w:val="23"/>
        </w:numPr>
        <w:shd w:val="clear" w:color="auto" w:fill="FFFFFF"/>
        <w:jc w:val="both"/>
        <w:rPr>
          <w:rFonts w:ascii="Arial" w:hAnsi="Arial" w:cs="Arial"/>
          <w:sz w:val="20"/>
          <w:szCs w:val="20"/>
        </w:rPr>
      </w:pPr>
      <w:r w:rsidRPr="00260AE8">
        <w:rPr>
          <w:rFonts w:ascii="Arial" w:hAnsi="Arial" w:cs="Arial"/>
          <w:sz w:val="20"/>
          <w:szCs w:val="20"/>
        </w:rPr>
        <w:t>Techniques d’analyse et de contrôle dans les IAA. M Debatisse.1981. TEC et DOC.</w:t>
      </w:r>
    </w:p>
    <w:p w:rsidR="00260AE8" w:rsidRPr="00B279AC" w:rsidRDefault="00260AE8" w:rsidP="00260AE8">
      <w:pPr>
        <w:autoSpaceDE w:val="0"/>
        <w:autoSpaceDN w:val="0"/>
        <w:adjustRightInd w:val="0"/>
        <w:ind w:left="720"/>
        <w:jc w:val="both"/>
        <w:rPr>
          <w:rFonts w:ascii="Arial" w:hAnsi="Arial" w:cs="Arial"/>
          <w:bCs/>
          <w:sz w:val="20"/>
          <w:szCs w:val="20"/>
        </w:rPr>
      </w:pPr>
    </w:p>
    <w:p w:rsidR="007E116A" w:rsidRPr="00E56B04" w:rsidRDefault="007E116A"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B63285" w:rsidRPr="00E56B04" w:rsidRDefault="00B63285" w:rsidP="001E6D88">
      <w:pPr>
        <w:autoSpaceDE w:val="0"/>
        <w:autoSpaceDN w:val="0"/>
        <w:adjustRightInd w:val="0"/>
        <w:rPr>
          <w:rFonts w:ascii="Arial" w:hAnsi="Arial" w:cs="Arial"/>
          <w:b/>
          <w:bCs/>
          <w:sz w:val="28"/>
          <w:szCs w:val="28"/>
          <w:lang w:eastAsia="fr-FR"/>
        </w:rPr>
      </w:pPr>
    </w:p>
    <w:p w:rsidR="001E6D88" w:rsidRDefault="001E6D88" w:rsidP="00FB60AB">
      <w:pPr>
        <w:jc w:val="center"/>
        <w:rPr>
          <w:rFonts w:ascii="Arial" w:hAnsi="Arial" w:cs="Arial"/>
          <w:b/>
          <w:bCs/>
          <w:sz w:val="32"/>
          <w:szCs w:val="32"/>
        </w:rPr>
      </w:pPr>
    </w:p>
    <w:p w:rsidR="001E6D88" w:rsidRDefault="001E6D88" w:rsidP="00FB60AB">
      <w:pPr>
        <w:jc w:val="center"/>
        <w:rPr>
          <w:rFonts w:ascii="Arial" w:hAnsi="Arial" w:cs="Arial"/>
          <w:b/>
          <w:bCs/>
          <w:sz w:val="32"/>
          <w:szCs w:val="32"/>
        </w:rPr>
      </w:pPr>
    </w:p>
    <w:p w:rsidR="00DD100D" w:rsidRPr="00E3396C" w:rsidRDefault="00DD100D" w:rsidP="00DD100D">
      <w:pPr>
        <w:spacing w:line="276" w:lineRule="auto"/>
        <w:ind w:right="282"/>
        <w:rPr>
          <w:rFonts w:ascii="Arial" w:hAnsi="Arial" w:cs="Arial"/>
          <w:b/>
          <w:iCs/>
          <w:sz w:val="26"/>
          <w:szCs w:val="26"/>
        </w:rPr>
      </w:pPr>
      <w:r w:rsidRPr="00E3396C">
        <w:rPr>
          <w:rFonts w:ascii="Arial" w:hAnsi="Arial" w:cs="Arial"/>
          <w:b/>
          <w:iCs/>
          <w:sz w:val="26"/>
          <w:szCs w:val="26"/>
        </w:rPr>
        <w:lastRenderedPageBreak/>
        <w:t xml:space="preserve">Intitulé du Master : </w:t>
      </w:r>
      <w:r w:rsidRPr="00E3396C">
        <w:rPr>
          <w:rFonts w:ascii="Arial" w:hAnsi="Arial" w:cs="Arial"/>
          <w:b/>
          <w:bCs/>
          <w:sz w:val="26"/>
          <w:szCs w:val="26"/>
        </w:rPr>
        <w:t xml:space="preserve">Agroalimentaire et </w:t>
      </w:r>
      <w:r>
        <w:rPr>
          <w:rFonts w:ascii="Arial" w:hAnsi="Arial" w:cs="Arial"/>
          <w:b/>
          <w:bCs/>
          <w:sz w:val="26"/>
          <w:szCs w:val="26"/>
        </w:rPr>
        <w:t>contrôle de qualité</w:t>
      </w:r>
    </w:p>
    <w:p w:rsidR="00DD100D" w:rsidRPr="00E3396C" w:rsidRDefault="00DD100D" w:rsidP="00DD100D">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Semestre : 03</w:t>
      </w:r>
    </w:p>
    <w:p w:rsidR="00DD100D" w:rsidRPr="00E3396C" w:rsidRDefault="00DD100D" w:rsidP="00DD100D">
      <w:pPr>
        <w:spacing w:line="276" w:lineRule="auto"/>
        <w:ind w:right="282"/>
        <w:outlineLvl w:val="0"/>
        <w:rPr>
          <w:rFonts w:ascii="Arial" w:hAnsi="Arial" w:cs="Arial"/>
          <w:b/>
          <w:iCs/>
          <w:sz w:val="26"/>
          <w:szCs w:val="26"/>
          <w:lang w:eastAsia="fr-FR"/>
        </w:rPr>
      </w:pPr>
      <w:r w:rsidRPr="00E3396C">
        <w:rPr>
          <w:rFonts w:ascii="Arial" w:hAnsi="Arial" w:cs="Arial"/>
          <w:b/>
          <w:iCs/>
          <w:sz w:val="26"/>
          <w:szCs w:val="26"/>
          <w:lang w:eastAsia="fr-FR"/>
        </w:rPr>
        <w:t xml:space="preserve">Intitulé de l’UE : </w:t>
      </w:r>
      <w:r>
        <w:rPr>
          <w:rFonts w:ascii="Arial" w:hAnsi="Arial" w:cs="Arial"/>
          <w:b/>
          <w:iCs/>
          <w:sz w:val="26"/>
          <w:szCs w:val="26"/>
          <w:lang w:eastAsia="fr-FR"/>
        </w:rPr>
        <w:t>Méthodologique</w:t>
      </w:r>
    </w:p>
    <w:p w:rsidR="00DD100D" w:rsidRPr="00DF5E60" w:rsidRDefault="00DD100D" w:rsidP="00DD100D">
      <w:pPr>
        <w:spacing w:line="276" w:lineRule="auto"/>
        <w:jc w:val="both"/>
        <w:rPr>
          <w:rFonts w:ascii="Arial" w:hAnsi="Arial" w:cs="Arial"/>
          <w:bCs/>
          <w:sz w:val="26"/>
          <w:szCs w:val="26"/>
        </w:rPr>
      </w:pPr>
      <w:r w:rsidRPr="00E3396C">
        <w:rPr>
          <w:rFonts w:ascii="Arial" w:hAnsi="Arial" w:cs="Arial"/>
          <w:b/>
          <w:iCs/>
          <w:sz w:val="26"/>
          <w:szCs w:val="26"/>
          <w:lang w:eastAsia="fr-FR"/>
        </w:rPr>
        <w:t>Intitulé de la matière :</w:t>
      </w:r>
      <w:r w:rsidRPr="0043615D">
        <w:rPr>
          <w:rFonts w:ascii="Arial" w:hAnsi="Arial" w:cs="Arial"/>
          <w:b/>
          <w:bCs/>
        </w:rPr>
        <w:t xml:space="preserve">  </w:t>
      </w:r>
      <w:r>
        <w:rPr>
          <w:rFonts w:ascii="Arial" w:hAnsi="Arial" w:cs="Arial"/>
          <w:b/>
          <w:bCs/>
        </w:rPr>
        <w:t>Analyse et r</w:t>
      </w:r>
      <w:r>
        <w:rPr>
          <w:rFonts w:ascii="Arial" w:hAnsi="Arial" w:cs="Arial"/>
          <w:b/>
          <w:sz w:val="26"/>
          <w:szCs w:val="26"/>
        </w:rPr>
        <w:t>édaction scientifiques</w:t>
      </w:r>
    </w:p>
    <w:p w:rsidR="00DD100D" w:rsidRPr="00DF5E60" w:rsidRDefault="00DD100D" w:rsidP="00DD100D">
      <w:pPr>
        <w:spacing w:line="276" w:lineRule="auto"/>
        <w:ind w:right="282"/>
        <w:outlineLvl w:val="0"/>
        <w:rPr>
          <w:rFonts w:ascii="Arial" w:hAnsi="Arial" w:cs="Arial"/>
          <w:b/>
          <w:iCs/>
          <w:sz w:val="26"/>
          <w:szCs w:val="26"/>
          <w:lang w:eastAsia="fr-FR"/>
        </w:rPr>
      </w:pPr>
      <w:r w:rsidRPr="00DF5E60">
        <w:rPr>
          <w:rFonts w:ascii="Arial" w:hAnsi="Arial" w:cs="Arial"/>
          <w:b/>
          <w:iCs/>
          <w:sz w:val="26"/>
          <w:szCs w:val="26"/>
          <w:lang w:eastAsia="fr-FR"/>
        </w:rPr>
        <w:t xml:space="preserve">Crédits : </w:t>
      </w:r>
      <w:r>
        <w:rPr>
          <w:rFonts w:ascii="Arial" w:hAnsi="Arial" w:cs="Arial"/>
          <w:b/>
          <w:iCs/>
          <w:sz w:val="26"/>
          <w:szCs w:val="26"/>
          <w:lang w:eastAsia="fr-FR"/>
        </w:rPr>
        <w:t>2</w:t>
      </w:r>
    </w:p>
    <w:p w:rsidR="00DD100D" w:rsidRPr="00E3396C" w:rsidRDefault="00DD100D" w:rsidP="00DD100D">
      <w:pPr>
        <w:spacing w:line="276" w:lineRule="auto"/>
        <w:ind w:right="282"/>
        <w:outlineLvl w:val="0"/>
        <w:rPr>
          <w:rFonts w:ascii="Arial" w:hAnsi="Arial" w:cs="Arial"/>
          <w:b/>
          <w:iCs/>
          <w:sz w:val="26"/>
          <w:szCs w:val="26"/>
          <w:lang w:eastAsia="fr-FR"/>
        </w:rPr>
      </w:pPr>
      <w:r>
        <w:rPr>
          <w:rFonts w:ascii="Arial" w:hAnsi="Arial" w:cs="Arial"/>
          <w:b/>
          <w:iCs/>
          <w:sz w:val="26"/>
          <w:szCs w:val="26"/>
          <w:lang w:eastAsia="fr-FR"/>
        </w:rPr>
        <w:t>Coefficients : 2</w:t>
      </w:r>
    </w:p>
    <w:p w:rsidR="00DD100D" w:rsidRDefault="00DD100D" w:rsidP="00DD100D">
      <w:pPr>
        <w:spacing w:line="276" w:lineRule="auto"/>
        <w:ind w:right="282"/>
        <w:rPr>
          <w:rFonts w:ascii="Arial" w:hAnsi="Arial" w:cs="Arial"/>
          <w:b/>
          <w:iCs/>
          <w:sz w:val="26"/>
          <w:szCs w:val="26"/>
        </w:rPr>
      </w:pPr>
    </w:p>
    <w:p w:rsidR="00DD100D" w:rsidRDefault="00DD100D" w:rsidP="00DD100D">
      <w:pPr>
        <w:autoSpaceDE w:val="0"/>
        <w:autoSpaceDN w:val="0"/>
        <w:adjustRightInd w:val="0"/>
        <w:jc w:val="both"/>
        <w:rPr>
          <w:rFonts w:ascii="Arial" w:eastAsia="Calibri" w:hAnsi="Arial" w:cs="Arial"/>
          <w:lang w:eastAsia="en-US"/>
        </w:rPr>
      </w:pPr>
      <w:r w:rsidRPr="00C6265F">
        <w:rPr>
          <w:rFonts w:ascii="Arial" w:eastAsia="Calibri" w:hAnsi="Arial" w:cs="Arial"/>
          <w:b/>
          <w:bCs/>
          <w:lang w:eastAsia="en-US"/>
        </w:rPr>
        <w:t xml:space="preserve">Objectifs de l’enseignement : </w:t>
      </w:r>
      <w:r w:rsidRPr="00C6265F">
        <w:rPr>
          <w:rFonts w:ascii="Arial" w:eastAsia="Calibri" w:hAnsi="Arial" w:cs="Arial"/>
          <w:lang w:eastAsia="en-US"/>
        </w:rPr>
        <w:t>Cette unité a pour but d’apporter la méthodologie pour l’écriture de documents scientifiques et la recherche des supports bibliographiques adaptés.</w:t>
      </w:r>
    </w:p>
    <w:p w:rsidR="00DD100D" w:rsidRPr="00C6265F" w:rsidRDefault="00DD100D" w:rsidP="00DD100D">
      <w:pPr>
        <w:autoSpaceDE w:val="0"/>
        <w:autoSpaceDN w:val="0"/>
        <w:adjustRightInd w:val="0"/>
        <w:jc w:val="both"/>
        <w:rPr>
          <w:rFonts w:ascii="Arial" w:eastAsia="Calibri" w:hAnsi="Arial" w:cs="Arial"/>
          <w:lang w:eastAsia="en-US"/>
        </w:rPr>
      </w:pPr>
    </w:p>
    <w:p w:rsidR="00DD100D" w:rsidRPr="00C6265F" w:rsidRDefault="00DD100D" w:rsidP="00DD100D">
      <w:pPr>
        <w:autoSpaceDE w:val="0"/>
        <w:autoSpaceDN w:val="0"/>
        <w:adjustRightInd w:val="0"/>
        <w:jc w:val="both"/>
        <w:rPr>
          <w:rFonts w:ascii="Calibri" w:eastAsia="Calibri" w:hAnsi="Calibri" w:cs="Calibri"/>
          <w:sz w:val="22"/>
          <w:szCs w:val="22"/>
          <w:lang w:eastAsia="en-US"/>
        </w:rPr>
      </w:pPr>
      <w:r w:rsidRPr="00C6265F">
        <w:rPr>
          <w:rFonts w:ascii="Arial" w:eastAsia="Calibri" w:hAnsi="Arial" w:cs="Arial"/>
          <w:b/>
          <w:bCs/>
          <w:lang w:eastAsia="en-US"/>
        </w:rPr>
        <w:t>Connaissances préalables recommandées :</w:t>
      </w:r>
      <w:r>
        <w:rPr>
          <w:rFonts w:ascii="Arial" w:eastAsia="Calibri" w:hAnsi="Arial" w:cs="Arial"/>
          <w:b/>
          <w:bCs/>
          <w:lang w:eastAsia="en-US"/>
        </w:rPr>
        <w:t xml:space="preserve"> </w:t>
      </w:r>
      <w:r w:rsidRPr="00C6265F">
        <w:rPr>
          <w:rFonts w:ascii="Arial" w:eastAsia="Calibri" w:hAnsi="Arial" w:cs="Arial"/>
          <w:lang w:eastAsia="en-US"/>
        </w:rPr>
        <w:t>Communication, TEC</w:t>
      </w:r>
    </w:p>
    <w:p w:rsidR="00DD100D" w:rsidRDefault="00DD100D" w:rsidP="00DD100D">
      <w:pPr>
        <w:spacing w:line="276" w:lineRule="auto"/>
        <w:ind w:right="282"/>
        <w:jc w:val="both"/>
        <w:rPr>
          <w:rFonts w:ascii="Arial" w:hAnsi="Arial" w:cs="Arial"/>
          <w:b/>
          <w:iCs/>
          <w:sz w:val="26"/>
          <w:szCs w:val="26"/>
        </w:rPr>
      </w:pPr>
    </w:p>
    <w:p w:rsidR="00DD100D" w:rsidRDefault="00DD100D" w:rsidP="00DD100D">
      <w:pPr>
        <w:spacing w:line="276" w:lineRule="auto"/>
        <w:ind w:right="282"/>
        <w:jc w:val="both"/>
        <w:rPr>
          <w:rFonts w:ascii="Arial" w:hAnsi="Arial" w:cs="Arial"/>
          <w:b/>
          <w:iCs/>
          <w:sz w:val="26"/>
          <w:szCs w:val="26"/>
        </w:rPr>
      </w:pPr>
      <w:r>
        <w:rPr>
          <w:rFonts w:ascii="Arial" w:hAnsi="Arial" w:cs="Arial"/>
          <w:b/>
          <w:iCs/>
          <w:sz w:val="26"/>
          <w:szCs w:val="26"/>
        </w:rPr>
        <w:t xml:space="preserve">Contenu de la matière : </w:t>
      </w:r>
    </w:p>
    <w:p w:rsidR="00DD100D" w:rsidRDefault="00DD100D" w:rsidP="00DD100D">
      <w:pPr>
        <w:spacing w:line="276" w:lineRule="auto"/>
        <w:ind w:right="282"/>
        <w:jc w:val="both"/>
        <w:rPr>
          <w:rFonts w:ascii="Arial" w:hAnsi="Arial" w:cs="Arial"/>
          <w:b/>
          <w:iCs/>
          <w:sz w:val="26"/>
          <w:szCs w:val="26"/>
        </w:rPr>
      </w:pPr>
    </w:p>
    <w:p w:rsidR="00DD100D" w:rsidRPr="00DD100D" w:rsidRDefault="00DD100D" w:rsidP="00DD100D">
      <w:pPr>
        <w:autoSpaceDE w:val="0"/>
        <w:autoSpaceDN w:val="0"/>
        <w:adjustRightInd w:val="0"/>
        <w:rPr>
          <w:rFonts w:ascii="Arial" w:eastAsia="Calibri" w:hAnsi="Arial" w:cs="Arial"/>
          <w:b/>
          <w:bCs/>
          <w:lang w:eastAsia="en-US"/>
        </w:rPr>
      </w:pPr>
      <w:r w:rsidRPr="00DD100D">
        <w:rPr>
          <w:rFonts w:ascii="Arial" w:eastAsia="Calibri" w:hAnsi="Arial" w:cs="Arial"/>
          <w:b/>
          <w:bCs/>
          <w:lang w:eastAsia="en-US"/>
        </w:rPr>
        <w:t xml:space="preserve">I. Généralités sur la rédaction scientifique </w:t>
      </w:r>
    </w:p>
    <w:p w:rsidR="00DD100D" w:rsidRPr="00DD100D" w:rsidRDefault="00DD100D" w:rsidP="00DD100D">
      <w:pPr>
        <w:autoSpaceDE w:val="0"/>
        <w:autoSpaceDN w:val="0"/>
        <w:adjustRightInd w:val="0"/>
        <w:rPr>
          <w:rFonts w:ascii="Arial" w:eastAsia="Calibri" w:hAnsi="Arial" w:cs="Arial"/>
          <w:b/>
          <w:bCs/>
          <w:lang w:eastAsia="en-US"/>
        </w:rPr>
      </w:pPr>
    </w:p>
    <w:p w:rsidR="00DD100D" w:rsidRPr="00DD100D" w:rsidRDefault="00DD100D" w:rsidP="00DD100D">
      <w:pPr>
        <w:autoSpaceDE w:val="0"/>
        <w:autoSpaceDN w:val="0"/>
        <w:adjustRightInd w:val="0"/>
        <w:rPr>
          <w:rFonts w:ascii="Arial" w:eastAsia="Calibri" w:hAnsi="Arial" w:cs="Arial"/>
          <w:b/>
          <w:bCs/>
          <w:lang w:eastAsia="en-US"/>
        </w:rPr>
      </w:pPr>
      <w:r w:rsidRPr="00DD100D">
        <w:rPr>
          <w:rFonts w:ascii="Arial" w:eastAsia="Calibri" w:hAnsi="Arial" w:cs="Arial"/>
          <w:b/>
          <w:bCs/>
          <w:lang w:eastAsia="en-US"/>
        </w:rPr>
        <w:t>II. Objectifs et types de communications scientifiques</w:t>
      </w:r>
    </w:p>
    <w:p w:rsidR="00DD100D" w:rsidRPr="00DD100D" w:rsidRDefault="00DD100D" w:rsidP="00DD100D">
      <w:pPr>
        <w:autoSpaceDE w:val="0"/>
        <w:autoSpaceDN w:val="0"/>
        <w:adjustRightInd w:val="0"/>
        <w:rPr>
          <w:rFonts w:ascii="Arial" w:eastAsia="Calibri" w:hAnsi="Arial" w:cs="Arial"/>
          <w:lang w:eastAsia="en-US"/>
        </w:rPr>
      </w:pPr>
      <w:r w:rsidRPr="00DD100D">
        <w:rPr>
          <w:rFonts w:ascii="Arial" w:eastAsia="Calibri" w:hAnsi="Arial" w:cs="Arial"/>
          <w:lang w:eastAsia="en-US"/>
        </w:rPr>
        <w:t>II.1. Objectifs de la communication</w:t>
      </w:r>
    </w:p>
    <w:p w:rsidR="00DD100D" w:rsidRPr="00DD100D" w:rsidRDefault="00DD100D" w:rsidP="00DD100D">
      <w:pPr>
        <w:autoSpaceDE w:val="0"/>
        <w:autoSpaceDN w:val="0"/>
        <w:adjustRightInd w:val="0"/>
        <w:rPr>
          <w:rFonts w:ascii="Arial" w:eastAsia="Calibri" w:hAnsi="Arial" w:cs="Arial"/>
          <w:lang w:eastAsia="en-US"/>
        </w:rPr>
      </w:pPr>
      <w:r w:rsidRPr="00DD100D">
        <w:rPr>
          <w:rFonts w:ascii="Arial" w:eastAsia="Calibri" w:hAnsi="Arial" w:cs="Arial"/>
          <w:lang w:eastAsia="en-US"/>
        </w:rPr>
        <w:t>II.2. Types de communications</w:t>
      </w:r>
    </w:p>
    <w:p w:rsidR="00DD100D" w:rsidRPr="00DD100D" w:rsidRDefault="00DD100D" w:rsidP="00DD100D">
      <w:pPr>
        <w:autoSpaceDE w:val="0"/>
        <w:autoSpaceDN w:val="0"/>
        <w:adjustRightInd w:val="0"/>
        <w:rPr>
          <w:rFonts w:ascii="Arial" w:eastAsia="Calibri" w:hAnsi="Arial" w:cs="Arial"/>
          <w:lang w:eastAsia="en-US"/>
        </w:rPr>
      </w:pPr>
      <w:r w:rsidRPr="00DD100D">
        <w:rPr>
          <w:rFonts w:ascii="Arial" w:eastAsia="Calibri" w:hAnsi="Arial" w:cs="Arial"/>
          <w:lang w:eastAsia="en-US"/>
        </w:rPr>
        <w:t>II.3. Exposés oraux</w:t>
      </w:r>
    </w:p>
    <w:p w:rsidR="00DD100D" w:rsidRPr="00DD100D" w:rsidRDefault="00DD100D" w:rsidP="00DD100D">
      <w:pPr>
        <w:autoSpaceDE w:val="0"/>
        <w:autoSpaceDN w:val="0"/>
        <w:adjustRightInd w:val="0"/>
        <w:rPr>
          <w:rFonts w:ascii="Arial" w:eastAsia="Calibri" w:hAnsi="Arial" w:cs="Arial"/>
          <w:lang w:eastAsia="en-US"/>
        </w:rPr>
      </w:pPr>
      <w:r w:rsidRPr="00DD100D">
        <w:rPr>
          <w:rFonts w:ascii="Arial" w:eastAsia="Calibri" w:hAnsi="Arial" w:cs="Arial"/>
          <w:lang w:eastAsia="en-US"/>
        </w:rPr>
        <w:t xml:space="preserve">II.4. Types d'écrits scientifiques </w:t>
      </w:r>
    </w:p>
    <w:p w:rsidR="00DD100D" w:rsidRPr="00DD100D" w:rsidRDefault="00DD100D" w:rsidP="00DD100D">
      <w:pPr>
        <w:autoSpaceDE w:val="0"/>
        <w:autoSpaceDN w:val="0"/>
        <w:adjustRightInd w:val="0"/>
        <w:rPr>
          <w:rFonts w:ascii="Arial" w:eastAsia="Calibri" w:hAnsi="Arial" w:cs="Arial"/>
          <w:lang w:eastAsia="en-US"/>
        </w:rPr>
      </w:pPr>
      <w:r w:rsidRPr="00DD100D">
        <w:rPr>
          <w:rFonts w:ascii="Arial" w:eastAsia="Calibri" w:hAnsi="Arial" w:cs="Arial"/>
          <w:lang w:eastAsia="en-US"/>
        </w:rPr>
        <w:t>II.5. La recherche documentaire : les bibliothèques universitaires, les bases de données, les équations de recherche, la vérification des ressources internet…</w:t>
      </w:r>
    </w:p>
    <w:p w:rsidR="00DD100D" w:rsidRPr="00DD100D" w:rsidRDefault="00DD100D" w:rsidP="00DD100D">
      <w:pPr>
        <w:autoSpaceDE w:val="0"/>
        <w:autoSpaceDN w:val="0"/>
        <w:adjustRightInd w:val="0"/>
        <w:rPr>
          <w:rFonts w:ascii="Arial" w:eastAsia="Calibri" w:hAnsi="Arial" w:cs="Arial"/>
          <w:b/>
          <w:bCs/>
          <w:lang w:eastAsia="en-US"/>
        </w:rPr>
      </w:pPr>
    </w:p>
    <w:p w:rsidR="00DD100D" w:rsidRPr="00DD100D" w:rsidRDefault="00DD100D" w:rsidP="00DD100D">
      <w:pPr>
        <w:autoSpaceDE w:val="0"/>
        <w:autoSpaceDN w:val="0"/>
        <w:adjustRightInd w:val="0"/>
        <w:rPr>
          <w:rFonts w:ascii="Arial" w:eastAsia="Calibri" w:hAnsi="Arial" w:cs="Arial"/>
          <w:b/>
          <w:bCs/>
          <w:lang w:eastAsia="en-US"/>
        </w:rPr>
      </w:pPr>
      <w:r w:rsidRPr="00DD100D">
        <w:rPr>
          <w:rFonts w:ascii="Arial" w:eastAsia="Calibri" w:hAnsi="Arial" w:cs="Arial"/>
          <w:b/>
          <w:bCs/>
          <w:lang w:eastAsia="en-US"/>
        </w:rPr>
        <w:t>III. Objectifs du mémoire ou de la thèse</w:t>
      </w:r>
    </w:p>
    <w:p w:rsidR="00DD100D" w:rsidRDefault="00DD100D" w:rsidP="00DD100D">
      <w:pPr>
        <w:autoSpaceDE w:val="0"/>
        <w:autoSpaceDN w:val="0"/>
        <w:adjustRightInd w:val="0"/>
        <w:rPr>
          <w:rFonts w:ascii="Arial" w:eastAsia="Calibri" w:hAnsi="Arial" w:cs="Arial"/>
          <w:b/>
          <w:bCs/>
          <w:lang w:eastAsia="en-US"/>
        </w:rPr>
      </w:pPr>
    </w:p>
    <w:p w:rsidR="00DD100D" w:rsidRPr="00C6265F" w:rsidRDefault="00DD100D" w:rsidP="00DD100D">
      <w:pPr>
        <w:autoSpaceDE w:val="0"/>
        <w:autoSpaceDN w:val="0"/>
        <w:adjustRightInd w:val="0"/>
        <w:rPr>
          <w:rFonts w:ascii="Arial" w:eastAsia="Calibri" w:hAnsi="Arial" w:cs="Arial"/>
          <w:b/>
          <w:bCs/>
          <w:lang w:eastAsia="en-US"/>
        </w:rPr>
      </w:pPr>
      <w:r>
        <w:rPr>
          <w:rFonts w:ascii="Arial" w:eastAsia="Calibri" w:hAnsi="Arial" w:cs="Arial"/>
          <w:b/>
          <w:bCs/>
          <w:lang w:eastAsia="en-US"/>
        </w:rPr>
        <w:t>IV</w:t>
      </w:r>
      <w:r w:rsidRPr="00C6265F">
        <w:rPr>
          <w:rFonts w:ascii="Arial" w:eastAsia="Calibri" w:hAnsi="Arial" w:cs="Arial"/>
          <w:b/>
          <w:bCs/>
          <w:lang w:eastAsia="en-US"/>
        </w:rPr>
        <w:t>. Parties de mémoire ou de la thèse</w:t>
      </w:r>
    </w:p>
    <w:p w:rsidR="00DD100D" w:rsidRPr="00C6265F" w:rsidRDefault="00DD100D" w:rsidP="00DD100D">
      <w:pPr>
        <w:autoSpaceDE w:val="0"/>
        <w:autoSpaceDN w:val="0"/>
        <w:adjustRightInd w:val="0"/>
        <w:rPr>
          <w:rFonts w:ascii="Arial" w:eastAsia="Calibri" w:hAnsi="Arial" w:cs="Arial"/>
          <w:lang w:eastAsia="en-US"/>
        </w:rPr>
      </w:pPr>
      <w:r>
        <w:rPr>
          <w:rFonts w:ascii="Arial" w:eastAsia="Calibri" w:hAnsi="Arial" w:cs="Arial"/>
          <w:lang w:eastAsia="en-US"/>
        </w:rPr>
        <w:t>IV</w:t>
      </w:r>
      <w:r w:rsidRPr="00C6265F">
        <w:rPr>
          <w:rFonts w:ascii="Arial" w:eastAsia="Calibri" w:hAnsi="Arial" w:cs="Arial"/>
          <w:lang w:eastAsia="en-US"/>
        </w:rPr>
        <w:t>.1. Parties préliminaires</w:t>
      </w:r>
    </w:p>
    <w:p w:rsidR="00DD100D" w:rsidRPr="00C6265F" w:rsidRDefault="00DD100D" w:rsidP="00DD100D">
      <w:pPr>
        <w:autoSpaceDE w:val="0"/>
        <w:autoSpaceDN w:val="0"/>
        <w:adjustRightInd w:val="0"/>
        <w:rPr>
          <w:rFonts w:ascii="Arial" w:eastAsia="Calibri" w:hAnsi="Arial" w:cs="Arial"/>
          <w:lang w:eastAsia="en-US"/>
        </w:rPr>
      </w:pPr>
      <w:r>
        <w:rPr>
          <w:rFonts w:ascii="Arial" w:eastAsia="Calibri" w:hAnsi="Arial" w:cs="Arial"/>
          <w:lang w:eastAsia="en-US"/>
        </w:rPr>
        <w:t>IV</w:t>
      </w:r>
      <w:r w:rsidRPr="00C6265F">
        <w:rPr>
          <w:rFonts w:ascii="Arial" w:eastAsia="Calibri" w:hAnsi="Arial" w:cs="Arial"/>
          <w:lang w:eastAsia="en-US"/>
        </w:rPr>
        <w:t>.2. Parties complémentaires</w:t>
      </w:r>
    </w:p>
    <w:p w:rsidR="00DD100D" w:rsidRDefault="00DD100D" w:rsidP="00DD100D">
      <w:pPr>
        <w:autoSpaceDE w:val="0"/>
        <w:autoSpaceDN w:val="0"/>
        <w:adjustRightInd w:val="0"/>
        <w:rPr>
          <w:rFonts w:ascii="Calibri" w:eastAsia="Calibri" w:hAnsi="Calibri" w:cs="Calibri"/>
          <w:lang w:eastAsia="en-US"/>
        </w:rPr>
      </w:pPr>
    </w:p>
    <w:p w:rsidR="00DD100D" w:rsidRPr="00C6265F" w:rsidRDefault="00DD100D" w:rsidP="00DD100D">
      <w:pPr>
        <w:autoSpaceDE w:val="0"/>
        <w:autoSpaceDN w:val="0"/>
        <w:adjustRightInd w:val="0"/>
        <w:rPr>
          <w:rFonts w:ascii="Arial" w:eastAsia="Calibri" w:hAnsi="Arial" w:cs="Arial"/>
          <w:b/>
          <w:bCs/>
          <w:lang w:eastAsia="en-US"/>
        </w:rPr>
      </w:pPr>
      <w:r w:rsidRPr="00C6265F">
        <w:rPr>
          <w:rFonts w:ascii="Arial" w:eastAsia="Calibri" w:hAnsi="Arial" w:cs="Arial"/>
          <w:b/>
          <w:bCs/>
          <w:lang w:eastAsia="en-US"/>
        </w:rPr>
        <w:t>V. Critères d'évaluation et de représentation d'un mémoire</w:t>
      </w:r>
    </w:p>
    <w:p w:rsidR="00DD100D" w:rsidRDefault="00DD100D" w:rsidP="00DD100D">
      <w:pPr>
        <w:spacing w:line="276" w:lineRule="auto"/>
        <w:ind w:right="282"/>
        <w:rPr>
          <w:rFonts w:ascii="Arial" w:hAnsi="Arial" w:cs="Arial"/>
          <w:b/>
          <w:iCs/>
          <w:sz w:val="26"/>
          <w:szCs w:val="26"/>
        </w:rPr>
      </w:pPr>
    </w:p>
    <w:p w:rsidR="00DD100D" w:rsidRDefault="00DD100D" w:rsidP="00DD100D">
      <w:pPr>
        <w:autoSpaceDE w:val="0"/>
        <w:autoSpaceDN w:val="0"/>
        <w:adjustRightInd w:val="0"/>
        <w:rPr>
          <w:rFonts w:ascii="Arial" w:hAnsi="Arial" w:cs="Arial"/>
          <w:sz w:val="22"/>
          <w:szCs w:val="22"/>
          <w:lang w:eastAsia="fr-FR"/>
        </w:rPr>
      </w:pPr>
      <w:r>
        <w:rPr>
          <w:rFonts w:ascii="Arial" w:hAnsi="Arial" w:cs="Arial"/>
          <w:b/>
          <w:bCs/>
          <w:sz w:val="22"/>
          <w:szCs w:val="22"/>
          <w:lang w:eastAsia="fr-FR"/>
        </w:rPr>
        <w:t xml:space="preserve">Mode d'évaluation: </w:t>
      </w:r>
      <w:r>
        <w:rPr>
          <w:rFonts w:ascii="Arial" w:hAnsi="Arial" w:cs="Arial"/>
          <w:sz w:val="22"/>
          <w:szCs w:val="22"/>
          <w:lang w:eastAsia="fr-FR"/>
        </w:rPr>
        <w:t>Continue 50%- Examen 50%</w:t>
      </w:r>
    </w:p>
    <w:p w:rsidR="00DD100D" w:rsidRDefault="00DD100D" w:rsidP="00DD100D">
      <w:pPr>
        <w:autoSpaceDE w:val="0"/>
        <w:autoSpaceDN w:val="0"/>
        <w:adjustRightInd w:val="0"/>
        <w:rPr>
          <w:rFonts w:ascii="Arial" w:hAnsi="Arial" w:cs="Arial"/>
          <w:b/>
          <w:bCs/>
          <w:sz w:val="22"/>
          <w:szCs w:val="22"/>
          <w:lang w:eastAsia="fr-FR"/>
        </w:rPr>
      </w:pPr>
      <w:r>
        <w:rPr>
          <w:rFonts w:ascii="Arial" w:hAnsi="Arial" w:cs="Arial"/>
          <w:b/>
          <w:bCs/>
          <w:sz w:val="22"/>
          <w:szCs w:val="22"/>
          <w:lang w:eastAsia="fr-FR"/>
        </w:rPr>
        <w:t>Travail personnel :</w:t>
      </w:r>
    </w:p>
    <w:p w:rsidR="00DD100D" w:rsidRDefault="00DD100D" w:rsidP="00DD100D">
      <w:pPr>
        <w:autoSpaceDE w:val="0"/>
        <w:autoSpaceDN w:val="0"/>
        <w:adjustRightInd w:val="0"/>
        <w:rPr>
          <w:rFonts w:ascii="Arial" w:hAnsi="Arial" w:cs="Arial"/>
          <w:sz w:val="22"/>
          <w:szCs w:val="22"/>
          <w:lang w:eastAsia="fr-FR"/>
        </w:rPr>
      </w:pPr>
      <w:r>
        <w:rPr>
          <w:rFonts w:ascii="Arial" w:hAnsi="Arial" w:cs="Arial"/>
          <w:sz w:val="22"/>
          <w:szCs w:val="22"/>
          <w:lang w:eastAsia="fr-FR"/>
        </w:rPr>
        <w:t>Lecture d’articles</w:t>
      </w:r>
    </w:p>
    <w:p w:rsidR="00DD100D" w:rsidRDefault="00DD100D" w:rsidP="00DD100D">
      <w:pPr>
        <w:autoSpaceDE w:val="0"/>
        <w:autoSpaceDN w:val="0"/>
        <w:adjustRightInd w:val="0"/>
        <w:rPr>
          <w:rFonts w:ascii="Arial" w:hAnsi="Arial" w:cs="Arial"/>
          <w:sz w:val="22"/>
          <w:szCs w:val="22"/>
          <w:lang w:eastAsia="fr-FR"/>
        </w:rPr>
      </w:pPr>
      <w:r>
        <w:rPr>
          <w:rFonts w:ascii="Arial" w:hAnsi="Arial" w:cs="Arial"/>
          <w:sz w:val="22"/>
          <w:szCs w:val="22"/>
          <w:lang w:eastAsia="fr-FR"/>
        </w:rPr>
        <w:t>Application des méthodes de rédaction sur des mémoires des travaux précédents</w:t>
      </w:r>
    </w:p>
    <w:p w:rsidR="00DD100D" w:rsidRDefault="00DD100D" w:rsidP="00DD100D">
      <w:pPr>
        <w:autoSpaceDE w:val="0"/>
        <w:autoSpaceDN w:val="0"/>
        <w:adjustRightInd w:val="0"/>
        <w:rPr>
          <w:rFonts w:ascii="Arial" w:hAnsi="Arial" w:cs="Arial"/>
          <w:sz w:val="22"/>
          <w:szCs w:val="22"/>
          <w:lang w:eastAsia="fr-FR"/>
        </w:rPr>
      </w:pPr>
      <w:r>
        <w:rPr>
          <w:rFonts w:ascii="Arial" w:hAnsi="Arial" w:cs="Arial"/>
          <w:sz w:val="22"/>
          <w:szCs w:val="22"/>
          <w:lang w:eastAsia="fr-FR"/>
        </w:rPr>
        <w:t>Exposés oraux pour apprentissage</w:t>
      </w:r>
    </w:p>
    <w:p w:rsidR="00DD100D" w:rsidRDefault="00DD100D" w:rsidP="00DD100D">
      <w:pPr>
        <w:autoSpaceDE w:val="0"/>
        <w:autoSpaceDN w:val="0"/>
        <w:adjustRightInd w:val="0"/>
        <w:rPr>
          <w:rFonts w:ascii="Arial" w:hAnsi="Arial" w:cs="Arial"/>
          <w:b/>
          <w:bCs/>
          <w:sz w:val="22"/>
          <w:szCs w:val="22"/>
          <w:lang w:eastAsia="fr-FR"/>
        </w:rPr>
      </w:pPr>
    </w:p>
    <w:p w:rsidR="00DD100D" w:rsidRPr="00C0721C" w:rsidRDefault="00DD100D" w:rsidP="00DD100D">
      <w:pPr>
        <w:autoSpaceDE w:val="0"/>
        <w:autoSpaceDN w:val="0"/>
        <w:adjustRightInd w:val="0"/>
        <w:rPr>
          <w:rFonts w:ascii="Arial" w:hAnsi="Arial" w:cs="Arial"/>
          <w:b/>
          <w:bCs/>
          <w:sz w:val="20"/>
          <w:szCs w:val="20"/>
          <w:lang w:eastAsia="fr-FR"/>
        </w:rPr>
      </w:pPr>
      <w:r w:rsidRPr="00C0721C">
        <w:rPr>
          <w:rFonts w:ascii="Arial" w:hAnsi="Arial" w:cs="Arial"/>
          <w:b/>
          <w:bCs/>
          <w:sz w:val="20"/>
          <w:szCs w:val="20"/>
          <w:lang w:eastAsia="fr-FR"/>
        </w:rPr>
        <w:t>Références</w:t>
      </w:r>
    </w:p>
    <w:p w:rsidR="00DD100D" w:rsidRPr="00C0721C" w:rsidRDefault="00DD100D" w:rsidP="00DD100D">
      <w:pPr>
        <w:autoSpaceDE w:val="0"/>
        <w:autoSpaceDN w:val="0"/>
        <w:adjustRightInd w:val="0"/>
        <w:rPr>
          <w:rFonts w:ascii="Arial" w:hAnsi="Arial" w:cs="Arial"/>
          <w:sz w:val="20"/>
          <w:szCs w:val="20"/>
          <w:lang w:eastAsia="fr-FR"/>
        </w:rPr>
      </w:pPr>
      <w:r>
        <w:rPr>
          <w:rFonts w:ascii="Arial" w:hAnsi="Arial" w:cs="Arial"/>
          <w:sz w:val="20"/>
          <w:szCs w:val="20"/>
          <w:lang w:eastAsia="fr-FR"/>
        </w:rPr>
        <w:t>- Jean- Marie. M.D " L</w:t>
      </w:r>
      <w:r w:rsidRPr="00C0721C">
        <w:rPr>
          <w:rFonts w:ascii="Arial" w:hAnsi="Arial" w:cs="Arial"/>
          <w:sz w:val="20"/>
          <w:szCs w:val="20"/>
          <w:lang w:eastAsia="fr-FR"/>
        </w:rPr>
        <w:t>a rédaction scientifique". Ed. Estem.</w:t>
      </w:r>
    </w:p>
    <w:p w:rsidR="00DD100D" w:rsidRPr="00C0721C" w:rsidRDefault="00DD100D" w:rsidP="00DD100D">
      <w:pPr>
        <w:spacing w:line="276" w:lineRule="auto"/>
        <w:ind w:right="282"/>
        <w:rPr>
          <w:rFonts w:ascii="Arial" w:hAnsi="Arial" w:cs="Arial"/>
          <w:b/>
          <w:iCs/>
          <w:sz w:val="20"/>
          <w:szCs w:val="20"/>
        </w:rPr>
      </w:pPr>
      <w:r w:rsidRPr="00C0721C">
        <w:rPr>
          <w:rFonts w:ascii="Arial" w:hAnsi="Arial" w:cs="Arial"/>
          <w:sz w:val="20"/>
          <w:szCs w:val="20"/>
          <w:lang w:eastAsia="fr-FR"/>
        </w:rPr>
        <w:t>- Bernard. P, 2005 " Méthodologie documentaire".ed. De boeck</w:t>
      </w:r>
    </w:p>
    <w:p w:rsidR="00DD100D" w:rsidRDefault="00DD100D" w:rsidP="00DD100D">
      <w:pPr>
        <w:spacing w:line="276" w:lineRule="auto"/>
        <w:ind w:right="282"/>
        <w:rPr>
          <w:rFonts w:ascii="Arial" w:hAnsi="Arial" w:cs="Arial"/>
          <w:b/>
          <w:iCs/>
          <w:sz w:val="26"/>
          <w:szCs w:val="26"/>
        </w:rPr>
      </w:pPr>
    </w:p>
    <w:p w:rsidR="00DD100D" w:rsidRDefault="00DD100D" w:rsidP="00DD100D">
      <w:pPr>
        <w:spacing w:line="276" w:lineRule="auto"/>
        <w:ind w:right="282"/>
        <w:rPr>
          <w:rFonts w:ascii="Arial" w:hAnsi="Arial" w:cs="Arial"/>
          <w:b/>
          <w:iCs/>
          <w:sz w:val="26"/>
          <w:szCs w:val="26"/>
        </w:rPr>
      </w:pPr>
    </w:p>
    <w:p w:rsidR="00DD100D" w:rsidRDefault="00DD100D" w:rsidP="00DD100D">
      <w:pPr>
        <w:spacing w:line="276" w:lineRule="auto"/>
        <w:ind w:right="282"/>
        <w:rPr>
          <w:rFonts w:ascii="Arial" w:hAnsi="Arial" w:cs="Arial"/>
          <w:b/>
          <w:iCs/>
          <w:sz w:val="26"/>
          <w:szCs w:val="26"/>
        </w:rPr>
      </w:pPr>
    </w:p>
    <w:p w:rsidR="00DD100D" w:rsidRDefault="00DD100D" w:rsidP="00DD100D">
      <w:pPr>
        <w:spacing w:line="276" w:lineRule="auto"/>
        <w:ind w:right="282"/>
        <w:rPr>
          <w:rFonts w:ascii="Arial" w:hAnsi="Arial" w:cs="Arial"/>
          <w:b/>
          <w:iCs/>
          <w:sz w:val="26"/>
          <w:szCs w:val="26"/>
        </w:rPr>
      </w:pPr>
    </w:p>
    <w:p w:rsidR="00DD100D" w:rsidRDefault="00DD100D" w:rsidP="00DD100D">
      <w:pPr>
        <w:spacing w:line="276" w:lineRule="auto"/>
        <w:ind w:right="282"/>
        <w:rPr>
          <w:rFonts w:ascii="Arial" w:hAnsi="Arial" w:cs="Arial"/>
          <w:b/>
          <w:iCs/>
          <w:sz w:val="26"/>
          <w:szCs w:val="26"/>
        </w:rPr>
      </w:pPr>
    </w:p>
    <w:p w:rsidR="00DD100D" w:rsidRDefault="00DD100D" w:rsidP="00DD100D">
      <w:pPr>
        <w:spacing w:line="276" w:lineRule="auto"/>
        <w:ind w:right="282"/>
        <w:rPr>
          <w:rFonts w:ascii="Arial" w:hAnsi="Arial" w:cs="Arial"/>
          <w:b/>
          <w:iCs/>
          <w:sz w:val="26"/>
          <w:szCs w:val="26"/>
        </w:rPr>
      </w:pPr>
    </w:p>
    <w:p w:rsidR="00121CB1" w:rsidRPr="00DD100D" w:rsidRDefault="00121CB1" w:rsidP="00121CB1">
      <w:pPr>
        <w:autoSpaceDE w:val="0"/>
        <w:autoSpaceDN w:val="0"/>
        <w:adjustRightInd w:val="0"/>
        <w:rPr>
          <w:rFonts w:ascii="Arial" w:hAnsi="Arial" w:cs="Arial"/>
          <w:b/>
          <w:bCs/>
          <w:sz w:val="26"/>
          <w:szCs w:val="26"/>
          <w:lang w:eastAsia="fr-FR"/>
        </w:rPr>
      </w:pPr>
      <w:r w:rsidRPr="00DD100D">
        <w:rPr>
          <w:rFonts w:ascii="Arial" w:hAnsi="Arial" w:cs="Arial"/>
          <w:b/>
          <w:bCs/>
          <w:sz w:val="26"/>
          <w:szCs w:val="26"/>
          <w:lang w:eastAsia="fr-FR"/>
        </w:rPr>
        <w:lastRenderedPageBreak/>
        <w:t xml:space="preserve">Intitulé du Master : </w:t>
      </w:r>
      <w:r w:rsidRPr="00DD100D">
        <w:rPr>
          <w:rFonts w:ascii="Arial" w:hAnsi="Arial" w:cs="Arial"/>
          <w:b/>
          <w:bCs/>
          <w:sz w:val="26"/>
          <w:szCs w:val="26"/>
        </w:rPr>
        <w:t xml:space="preserve">Agroalimentaire et </w:t>
      </w:r>
      <w:r w:rsidR="00005D52" w:rsidRPr="00DD100D">
        <w:rPr>
          <w:rFonts w:ascii="Arial" w:hAnsi="Arial" w:cs="Arial"/>
          <w:b/>
          <w:bCs/>
          <w:sz w:val="26"/>
          <w:szCs w:val="26"/>
        </w:rPr>
        <w:t>contrôle de qualité</w:t>
      </w:r>
    </w:p>
    <w:p w:rsidR="00121CB1" w:rsidRPr="00DD100D" w:rsidRDefault="00121CB1" w:rsidP="00121CB1">
      <w:pPr>
        <w:autoSpaceDE w:val="0"/>
        <w:autoSpaceDN w:val="0"/>
        <w:adjustRightInd w:val="0"/>
        <w:rPr>
          <w:rFonts w:ascii="Arial" w:hAnsi="Arial" w:cs="Arial"/>
          <w:b/>
          <w:bCs/>
          <w:sz w:val="26"/>
          <w:szCs w:val="26"/>
          <w:lang w:eastAsia="fr-FR"/>
        </w:rPr>
      </w:pPr>
      <w:r w:rsidRPr="00DD100D">
        <w:rPr>
          <w:rFonts w:ascii="Arial" w:hAnsi="Arial" w:cs="Arial"/>
          <w:b/>
          <w:bCs/>
          <w:sz w:val="26"/>
          <w:szCs w:val="26"/>
          <w:lang w:eastAsia="fr-FR"/>
        </w:rPr>
        <w:t>Semestre : 3</w:t>
      </w:r>
    </w:p>
    <w:p w:rsidR="00121CB1" w:rsidRPr="00DD100D" w:rsidRDefault="00121CB1" w:rsidP="00121CB1">
      <w:pPr>
        <w:autoSpaceDE w:val="0"/>
        <w:autoSpaceDN w:val="0"/>
        <w:adjustRightInd w:val="0"/>
        <w:rPr>
          <w:rFonts w:ascii="Arial" w:hAnsi="Arial" w:cs="Arial"/>
          <w:b/>
          <w:bCs/>
          <w:sz w:val="26"/>
          <w:szCs w:val="26"/>
          <w:lang w:eastAsia="fr-FR"/>
        </w:rPr>
      </w:pPr>
      <w:r w:rsidRPr="00DD100D">
        <w:rPr>
          <w:rFonts w:ascii="Arial" w:hAnsi="Arial" w:cs="Arial"/>
          <w:b/>
          <w:bCs/>
          <w:sz w:val="26"/>
          <w:szCs w:val="26"/>
          <w:lang w:eastAsia="fr-FR"/>
        </w:rPr>
        <w:t>UET1</w:t>
      </w:r>
    </w:p>
    <w:p w:rsidR="00121CB1" w:rsidRPr="00DD100D" w:rsidRDefault="00121CB1" w:rsidP="00121CB1">
      <w:pPr>
        <w:autoSpaceDE w:val="0"/>
        <w:autoSpaceDN w:val="0"/>
        <w:adjustRightInd w:val="0"/>
        <w:rPr>
          <w:rFonts w:ascii="Arial" w:hAnsi="Arial" w:cs="Arial"/>
          <w:b/>
          <w:bCs/>
          <w:sz w:val="26"/>
          <w:szCs w:val="26"/>
          <w:lang w:eastAsia="fr-FR"/>
        </w:rPr>
      </w:pPr>
      <w:r w:rsidRPr="00DD100D">
        <w:rPr>
          <w:rFonts w:ascii="Arial" w:hAnsi="Arial" w:cs="Arial"/>
          <w:b/>
          <w:bCs/>
          <w:sz w:val="26"/>
          <w:szCs w:val="26"/>
          <w:lang w:eastAsia="fr-FR"/>
        </w:rPr>
        <w:t>Matière1 : Entreprenariat et gestion de projet</w:t>
      </w:r>
    </w:p>
    <w:p w:rsidR="00121CB1" w:rsidRPr="00DD100D" w:rsidRDefault="00121CB1" w:rsidP="00121CB1">
      <w:pPr>
        <w:autoSpaceDE w:val="0"/>
        <w:autoSpaceDN w:val="0"/>
        <w:adjustRightInd w:val="0"/>
        <w:rPr>
          <w:rFonts w:ascii="Arial" w:hAnsi="Arial" w:cs="Arial"/>
          <w:b/>
          <w:bCs/>
          <w:sz w:val="26"/>
          <w:szCs w:val="26"/>
          <w:lang w:eastAsia="fr-FR"/>
        </w:rPr>
      </w:pPr>
      <w:r w:rsidRPr="00DD100D">
        <w:rPr>
          <w:rFonts w:ascii="Arial" w:hAnsi="Arial" w:cs="Arial"/>
          <w:b/>
          <w:bCs/>
          <w:sz w:val="26"/>
          <w:szCs w:val="26"/>
          <w:lang w:eastAsia="fr-FR"/>
        </w:rPr>
        <w:t>Crédits : 1</w:t>
      </w:r>
    </w:p>
    <w:p w:rsidR="00121CB1" w:rsidRDefault="00121CB1" w:rsidP="00121CB1">
      <w:pPr>
        <w:autoSpaceDE w:val="0"/>
        <w:autoSpaceDN w:val="0"/>
        <w:adjustRightInd w:val="0"/>
        <w:rPr>
          <w:rFonts w:ascii="Arial" w:hAnsi="Arial" w:cs="Arial"/>
          <w:b/>
          <w:bCs/>
          <w:sz w:val="26"/>
          <w:szCs w:val="26"/>
          <w:lang w:eastAsia="fr-FR"/>
        </w:rPr>
      </w:pPr>
      <w:r w:rsidRPr="00DD100D">
        <w:rPr>
          <w:rFonts w:ascii="Arial" w:hAnsi="Arial" w:cs="Arial"/>
          <w:b/>
          <w:bCs/>
          <w:sz w:val="26"/>
          <w:szCs w:val="26"/>
          <w:lang w:eastAsia="fr-FR"/>
        </w:rPr>
        <w:t>Coefficients :1</w:t>
      </w:r>
    </w:p>
    <w:p w:rsidR="00DD100D" w:rsidRPr="00DD100D" w:rsidRDefault="00DD100D" w:rsidP="00121CB1">
      <w:pPr>
        <w:autoSpaceDE w:val="0"/>
        <w:autoSpaceDN w:val="0"/>
        <w:adjustRightInd w:val="0"/>
        <w:rPr>
          <w:rFonts w:ascii="Arial" w:hAnsi="Arial" w:cs="Arial"/>
          <w:b/>
          <w:bCs/>
          <w:sz w:val="26"/>
          <w:szCs w:val="26"/>
          <w:lang w:eastAsia="fr-FR"/>
        </w:rPr>
      </w:pPr>
    </w:p>
    <w:p w:rsidR="00121CB1" w:rsidRPr="00E56B04" w:rsidRDefault="00121CB1" w:rsidP="00121CB1">
      <w:pPr>
        <w:autoSpaceDE w:val="0"/>
        <w:autoSpaceDN w:val="0"/>
        <w:adjustRightInd w:val="0"/>
        <w:rPr>
          <w:rFonts w:ascii="Arial" w:hAnsi="Arial" w:cs="Arial"/>
          <w:b/>
          <w:bCs/>
          <w:lang w:eastAsia="fr-FR"/>
        </w:rPr>
      </w:pPr>
      <w:r w:rsidRPr="00E56B04">
        <w:rPr>
          <w:rFonts w:ascii="Arial" w:hAnsi="Arial" w:cs="Arial"/>
          <w:b/>
          <w:bCs/>
          <w:lang w:eastAsia="fr-FR"/>
        </w:rPr>
        <w:t>Objectifs de l’enseignement</w:t>
      </w:r>
    </w:p>
    <w:p w:rsidR="00121CB1" w:rsidRPr="00E56B04" w:rsidRDefault="00121CB1" w:rsidP="00121CB1">
      <w:pPr>
        <w:autoSpaceDE w:val="0"/>
        <w:autoSpaceDN w:val="0"/>
        <w:adjustRightInd w:val="0"/>
        <w:jc w:val="both"/>
        <w:rPr>
          <w:rFonts w:ascii="Arial" w:hAnsi="Arial" w:cs="Arial"/>
          <w:lang w:eastAsia="fr-FR"/>
        </w:rPr>
      </w:pPr>
      <w:r w:rsidRPr="00E56B04">
        <w:rPr>
          <w:rFonts w:ascii="Arial" w:hAnsi="Arial" w:cs="Arial"/>
          <w:lang w:eastAsia="fr-FR"/>
        </w:rPr>
        <w:t>Initier l’apprenant au montage de projet, son lancement, son suivi et sa réalisation. Cet enseignement permet à l’étudiant de bien comprendre la gestion des entreprises agroalimentaires et comment se fait l’organisation du travail au niveau de l’entreprise.</w:t>
      </w:r>
    </w:p>
    <w:p w:rsidR="00121CB1" w:rsidRPr="00E56B04" w:rsidRDefault="00121CB1" w:rsidP="00121CB1">
      <w:pPr>
        <w:autoSpaceDE w:val="0"/>
        <w:autoSpaceDN w:val="0"/>
        <w:adjustRightInd w:val="0"/>
        <w:rPr>
          <w:rFonts w:ascii="Arial" w:hAnsi="Arial" w:cs="Arial"/>
          <w:lang w:eastAsia="fr-FR"/>
        </w:rPr>
      </w:pPr>
      <w:r w:rsidRPr="00E56B04">
        <w:rPr>
          <w:rFonts w:ascii="Arial" w:hAnsi="Arial" w:cs="Arial"/>
          <w:b/>
          <w:bCs/>
          <w:lang w:eastAsia="fr-FR"/>
        </w:rPr>
        <w:t xml:space="preserve">Connaissances préalables recommandées </w:t>
      </w:r>
      <w:r w:rsidRPr="00E56B04">
        <w:rPr>
          <w:rFonts w:ascii="Arial" w:hAnsi="Arial" w:cs="Arial"/>
          <w:lang w:eastAsia="fr-FR"/>
        </w:rPr>
        <w:t>: Economie générale.</w:t>
      </w:r>
    </w:p>
    <w:p w:rsidR="00121CB1" w:rsidRPr="00E56B04" w:rsidRDefault="00121CB1" w:rsidP="00121CB1">
      <w:pPr>
        <w:autoSpaceDE w:val="0"/>
        <w:autoSpaceDN w:val="0"/>
        <w:adjustRightInd w:val="0"/>
        <w:rPr>
          <w:rFonts w:ascii="Arial" w:hAnsi="Arial" w:cs="Arial"/>
          <w:lang w:eastAsia="fr-FR"/>
        </w:rPr>
      </w:pPr>
      <w:r w:rsidRPr="00E56B04">
        <w:rPr>
          <w:rFonts w:ascii="Arial" w:hAnsi="Arial" w:cs="Arial"/>
          <w:b/>
          <w:bCs/>
          <w:lang w:eastAsia="fr-FR"/>
        </w:rPr>
        <w:t xml:space="preserve">Connaissances préalables recommandées : </w:t>
      </w:r>
      <w:r w:rsidRPr="00E56B04">
        <w:rPr>
          <w:rFonts w:ascii="Arial" w:hAnsi="Arial" w:cs="Arial"/>
          <w:lang w:eastAsia="fr-FR"/>
        </w:rPr>
        <w:t>Ensembles des contenus de la formation</w:t>
      </w:r>
    </w:p>
    <w:p w:rsidR="00121CB1" w:rsidRPr="00E56B04" w:rsidRDefault="00121CB1" w:rsidP="00121CB1">
      <w:pPr>
        <w:autoSpaceDE w:val="0"/>
        <w:autoSpaceDN w:val="0"/>
        <w:adjustRightInd w:val="0"/>
        <w:rPr>
          <w:rFonts w:ascii="Arial" w:hAnsi="Arial" w:cs="Arial"/>
          <w:b/>
          <w:bCs/>
          <w:lang w:eastAsia="fr-FR"/>
        </w:rPr>
      </w:pPr>
      <w:r w:rsidRPr="00E56B04">
        <w:rPr>
          <w:rFonts w:ascii="Arial" w:hAnsi="Arial" w:cs="Arial"/>
          <w:b/>
          <w:bCs/>
          <w:lang w:eastAsia="fr-FR"/>
        </w:rPr>
        <w:t>Contenu de la matière :</w:t>
      </w:r>
    </w:p>
    <w:p w:rsidR="00121CB1" w:rsidRPr="00E56B04" w:rsidRDefault="00121CB1" w:rsidP="00121CB1">
      <w:pPr>
        <w:autoSpaceDE w:val="0"/>
        <w:autoSpaceDN w:val="0"/>
        <w:adjustRightInd w:val="0"/>
        <w:rPr>
          <w:rFonts w:ascii="Arial" w:hAnsi="Arial" w:cs="Arial"/>
          <w:sz w:val="22"/>
          <w:szCs w:val="22"/>
          <w:lang w:eastAsia="fr-FR"/>
        </w:rPr>
      </w:pPr>
      <w:r w:rsidRPr="00E56B04">
        <w:rPr>
          <w:rFonts w:ascii="Arial" w:hAnsi="Arial" w:cs="Arial"/>
          <w:b/>
          <w:bCs/>
          <w:sz w:val="22"/>
          <w:szCs w:val="22"/>
          <w:lang w:eastAsia="fr-FR"/>
        </w:rPr>
        <w:t xml:space="preserve">1. </w:t>
      </w:r>
      <w:r w:rsidRPr="00E56B04">
        <w:rPr>
          <w:rFonts w:ascii="Arial" w:hAnsi="Arial" w:cs="Arial"/>
          <w:sz w:val="22"/>
          <w:szCs w:val="22"/>
          <w:lang w:eastAsia="fr-FR"/>
        </w:rPr>
        <w:t>L’entreprise et gestion d’entreprise</w:t>
      </w:r>
    </w:p>
    <w:p w:rsidR="00121CB1" w:rsidRPr="00E56B04" w:rsidRDefault="00121CB1" w:rsidP="00A955FA">
      <w:pPr>
        <w:numPr>
          <w:ilvl w:val="0"/>
          <w:numId w:val="10"/>
        </w:numPr>
        <w:autoSpaceDE w:val="0"/>
        <w:autoSpaceDN w:val="0"/>
        <w:adjustRightInd w:val="0"/>
        <w:ind w:left="426" w:firstLine="0"/>
        <w:rPr>
          <w:rFonts w:ascii="Arial" w:hAnsi="Arial" w:cs="Arial"/>
          <w:sz w:val="22"/>
          <w:szCs w:val="22"/>
          <w:lang w:eastAsia="fr-FR"/>
        </w:rPr>
      </w:pPr>
      <w:r w:rsidRPr="00E56B04">
        <w:rPr>
          <w:rFonts w:ascii="Arial" w:hAnsi="Arial" w:cs="Arial"/>
          <w:sz w:val="22"/>
          <w:szCs w:val="22"/>
          <w:lang w:eastAsia="fr-FR"/>
        </w:rPr>
        <w:t>Définition de l’entreprise</w:t>
      </w:r>
    </w:p>
    <w:p w:rsidR="00121CB1" w:rsidRPr="00E56B04" w:rsidRDefault="00121CB1" w:rsidP="00A955FA">
      <w:pPr>
        <w:numPr>
          <w:ilvl w:val="0"/>
          <w:numId w:val="10"/>
        </w:numPr>
        <w:autoSpaceDE w:val="0"/>
        <w:autoSpaceDN w:val="0"/>
        <w:adjustRightInd w:val="0"/>
        <w:ind w:left="426" w:firstLine="0"/>
        <w:rPr>
          <w:rFonts w:ascii="Arial" w:hAnsi="Arial" w:cs="Arial"/>
          <w:lang w:eastAsia="fr-FR"/>
        </w:rPr>
      </w:pPr>
      <w:r w:rsidRPr="00E56B04">
        <w:rPr>
          <w:rFonts w:ascii="Arial" w:hAnsi="Arial" w:cs="Arial"/>
          <w:lang w:eastAsia="fr-FR"/>
        </w:rPr>
        <w:t>L’organisation d’entreprise</w:t>
      </w:r>
    </w:p>
    <w:p w:rsidR="00121CB1" w:rsidRPr="00E56B04" w:rsidRDefault="00121CB1" w:rsidP="00A955FA">
      <w:pPr>
        <w:numPr>
          <w:ilvl w:val="0"/>
          <w:numId w:val="10"/>
        </w:numPr>
        <w:autoSpaceDE w:val="0"/>
        <w:autoSpaceDN w:val="0"/>
        <w:adjustRightInd w:val="0"/>
        <w:ind w:left="426" w:firstLine="0"/>
        <w:rPr>
          <w:rFonts w:ascii="Arial" w:hAnsi="Arial" w:cs="Arial"/>
          <w:sz w:val="22"/>
          <w:szCs w:val="22"/>
          <w:lang w:eastAsia="fr-FR"/>
        </w:rPr>
      </w:pPr>
      <w:r w:rsidRPr="00E56B04">
        <w:rPr>
          <w:rFonts w:ascii="Arial" w:hAnsi="Arial" w:cs="Arial"/>
          <w:sz w:val="22"/>
          <w:szCs w:val="22"/>
          <w:lang w:eastAsia="fr-FR"/>
        </w:rPr>
        <w:t xml:space="preserve">Gestion des approvisionnements </w:t>
      </w:r>
    </w:p>
    <w:p w:rsidR="00121CB1" w:rsidRPr="00E56B04" w:rsidRDefault="00121CB1" w:rsidP="00A955FA">
      <w:pPr>
        <w:numPr>
          <w:ilvl w:val="0"/>
          <w:numId w:val="13"/>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Gestion des achats,</w:t>
      </w:r>
    </w:p>
    <w:p w:rsidR="00121CB1" w:rsidRPr="00E56B04" w:rsidRDefault="00121CB1" w:rsidP="00A955FA">
      <w:pPr>
        <w:numPr>
          <w:ilvl w:val="0"/>
          <w:numId w:val="13"/>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Gestion des stocks</w:t>
      </w:r>
    </w:p>
    <w:p w:rsidR="00121CB1" w:rsidRPr="00E56B04" w:rsidRDefault="00121CB1" w:rsidP="00A955FA">
      <w:pPr>
        <w:numPr>
          <w:ilvl w:val="0"/>
          <w:numId w:val="13"/>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Organisation des magasins</w:t>
      </w:r>
    </w:p>
    <w:p w:rsidR="00121CB1" w:rsidRPr="00E56B04" w:rsidRDefault="00121CB1" w:rsidP="00A955FA">
      <w:pPr>
        <w:numPr>
          <w:ilvl w:val="1"/>
          <w:numId w:val="9"/>
        </w:numPr>
        <w:autoSpaceDE w:val="0"/>
        <w:autoSpaceDN w:val="0"/>
        <w:adjustRightInd w:val="0"/>
        <w:ind w:left="426" w:firstLine="0"/>
        <w:rPr>
          <w:rFonts w:ascii="Arial" w:hAnsi="Arial" w:cs="Arial"/>
          <w:sz w:val="22"/>
          <w:szCs w:val="22"/>
          <w:lang w:eastAsia="fr-FR"/>
        </w:rPr>
      </w:pPr>
      <w:r w:rsidRPr="00E56B04">
        <w:rPr>
          <w:rFonts w:ascii="Arial" w:hAnsi="Arial" w:cs="Arial"/>
          <w:sz w:val="22"/>
          <w:szCs w:val="22"/>
          <w:lang w:eastAsia="fr-FR"/>
        </w:rPr>
        <w:t xml:space="preserve">Gestion de la production </w:t>
      </w:r>
    </w:p>
    <w:p w:rsidR="00121CB1" w:rsidRPr="00E56B04" w:rsidRDefault="00121CB1" w:rsidP="00A955FA">
      <w:pPr>
        <w:numPr>
          <w:ilvl w:val="0"/>
          <w:numId w:val="12"/>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Mode de production</w:t>
      </w:r>
    </w:p>
    <w:p w:rsidR="00121CB1" w:rsidRPr="00E56B04" w:rsidRDefault="00121CB1" w:rsidP="00A955FA">
      <w:pPr>
        <w:numPr>
          <w:ilvl w:val="0"/>
          <w:numId w:val="12"/>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Politique de production</w:t>
      </w:r>
    </w:p>
    <w:p w:rsidR="00121CB1" w:rsidRPr="00E56B04" w:rsidRDefault="00121CB1" w:rsidP="00A955FA">
      <w:pPr>
        <w:numPr>
          <w:ilvl w:val="1"/>
          <w:numId w:val="9"/>
        </w:numPr>
        <w:autoSpaceDE w:val="0"/>
        <w:autoSpaceDN w:val="0"/>
        <w:adjustRightInd w:val="0"/>
        <w:ind w:left="709" w:hanging="283"/>
        <w:rPr>
          <w:rFonts w:ascii="Arial" w:hAnsi="Arial" w:cs="Arial"/>
          <w:lang w:eastAsia="fr-FR"/>
        </w:rPr>
      </w:pPr>
      <w:r w:rsidRPr="00E56B04">
        <w:rPr>
          <w:rFonts w:ascii="Arial" w:hAnsi="Arial" w:cs="Arial"/>
          <w:lang w:eastAsia="fr-FR"/>
        </w:rPr>
        <w:t>Gestion commerciale et Marketing :</w:t>
      </w:r>
    </w:p>
    <w:p w:rsidR="00121CB1" w:rsidRPr="00E56B04" w:rsidRDefault="00121CB1" w:rsidP="00A955FA">
      <w:pPr>
        <w:numPr>
          <w:ilvl w:val="0"/>
          <w:numId w:val="11"/>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Politique de produits,</w:t>
      </w:r>
    </w:p>
    <w:p w:rsidR="00121CB1" w:rsidRPr="00E56B04" w:rsidRDefault="00121CB1" w:rsidP="00A955FA">
      <w:pPr>
        <w:numPr>
          <w:ilvl w:val="0"/>
          <w:numId w:val="11"/>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Politique de prix,</w:t>
      </w:r>
    </w:p>
    <w:p w:rsidR="00121CB1" w:rsidRPr="00E56B04" w:rsidRDefault="00121CB1" w:rsidP="00A955FA">
      <w:pPr>
        <w:numPr>
          <w:ilvl w:val="0"/>
          <w:numId w:val="11"/>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Publicité,</w:t>
      </w:r>
    </w:p>
    <w:p w:rsidR="00121CB1" w:rsidRPr="00E56B04" w:rsidRDefault="00121CB1" w:rsidP="00A955FA">
      <w:pPr>
        <w:numPr>
          <w:ilvl w:val="0"/>
          <w:numId w:val="11"/>
        </w:numPr>
        <w:autoSpaceDE w:val="0"/>
        <w:autoSpaceDN w:val="0"/>
        <w:adjustRightInd w:val="0"/>
        <w:ind w:left="1276" w:hanging="11"/>
        <w:rPr>
          <w:rFonts w:ascii="Arial" w:hAnsi="Arial" w:cs="Arial"/>
          <w:sz w:val="22"/>
          <w:szCs w:val="22"/>
          <w:lang w:eastAsia="fr-FR"/>
        </w:rPr>
      </w:pPr>
      <w:r w:rsidRPr="00E56B04">
        <w:rPr>
          <w:rFonts w:ascii="Arial" w:hAnsi="Arial" w:cs="Arial"/>
          <w:sz w:val="22"/>
          <w:szCs w:val="22"/>
          <w:lang w:eastAsia="fr-FR"/>
        </w:rPr>
        <w:t>Techniques et équipe de vente</w:t>
      </w:r>
    </w:p>
    <w:p w:rsidR="00121CB1" w:rsidRPr="00E56B04" w:rsidRDefault="00121CB1" w:rsidP="00121CB1">
      <w:pPr>
        <w:autoSpaceDE w:val="0"/>
        <w:autoSpaceDN w:val="0"/>
        <w:adjustRightInd w:val="0"/>
        <w:rPr>
          <w:rFonts w:ascii="Arial" w:hAnsi="Arial" w:cs="Arial"/>
          <w:b/>
          <w:bCs/>
          <w:sz w:val="22"/>
          <w:szCs w:val="22"/>
          <w:lang w:eastAsia="fr-FR"/>
        </w:rPr>
      </w:pPr>
      <w:r w:rsidRPr="00E56B04">
        <w:rPr>
          <w:rFonts w:ascii="Arial" w:hAnsi="Arial" w:cs="Arial"/>
          <w:b/>
          <w:bCs/>
          <w:sz w:val="22"/>
          <w:szCs w:val="22"/>
          <w:lang w:eastAsia="fr-FR"/>
        </w:rPr>
        <w:t>2. Montage de projet de création d’entreprise</w:t>
      </w:r>
    </w:p>
    <w:p w:rsidR="00121CB1" w:rsidRPr="00E56B04" w:rsidRDefault="00121CB1" w:rsidP="00A955FA">
      <w:pPr>
        <w:numPr>
          <w:ilvl w:val="1"/>
          <w:numId w:val="8"/>
        </w:numPr>
        <w:autoSpaceDE w:val="0"/>
        <w:autoSpaceDN w:val="0"/>
        <w:adjustRightInd w:val="0"/>
        <w:ind w:left="709"/>
        <w:rPr>
          <w:rFonts w:ascii="Arial" w:hAnsi="Arial" w:cs="Arial"/>
          <w:sz w:val="22"/>
          <w:szCs w:val="22"/>
          <w:lang w:eastAsia="fr-FR"/>
        </w:rPr>
      </w:pPr>
      <w:r w:rsidRPr="00E56B04">
        <w:rPr>
          <w:rFonts w:ascii="Arial" w:hAnsi="Arial" w:cs="Arial"/>
          <w:sz w:val="22"/>
          <w:szCs w:val="22"/>
          <w:lang w:eastAsia="fr-FR"/>
        </w:rPr>
        <w:t>Définition d’un projet</w:t>
      </w:r>
    </w:p>
    <w:p w:rsidR="00121CB1" w:rsidRPr="00E56B04" w:rsidRDefault="00121CB1" w:rsidP="00A955FA">
      <w:pPr>
        <w:numPr>
          <w:ilvl w:val="1"/>
          <w:numId w:val="8"/>
        </w:numPr>
        <w:autoSpaceDE w:val="0"/>
        <w:autoSpaceDN w:val="0"/>
        <w:adjustRightInd w:val="0"/>
        <w:ind w:left="709"/>
        <w:rPr>
          <w:rFonts w:ascii="Arial" w:hAnsi="Arial" w:cs="Arial"/>
          <w:sz w:val="22"/>
          <w:szCs w:val="22"/>
          <w:lang w:eastAsia="fr-FR"/>
        </w:rPr>
      </w:pPr>
      <w:r w:rsidRPr="00E56B04">
        <w:rPr>
          <w:rFonts w:ascii="Arial" w:hAnsi="Arial" w:cs="Arial"/>
          <w:sz w:val="22"/>
          <w:szCs w:val="22"/>
          <w:lang w:eastAsia="fr-FR"/>
        </w:rPr>
        <w:t>Cahier des charges de projet</w:t>
      </w:r>
    </w:p>
    <w:p w:rsidR="00121CB1" w:rsidRPr="00E56B04" w:rsidRDefault="00121CB1" w:rsidP="00A955FA">
      <w:pPr>
        <w:numPr>
          <w:ilvl w:val="1"/>
          <w:numId w:val="8"/>
        </w:numPr>
        <w:autoSpaceDE w:val="0"/>
        <w:autoSpaceDN w:val="0"/>
        <w:adjustRightInd w:val="0"/>
        <w:ind w:left="709"/>
        <w:rPr>
          <w:rFonts w:ascii="Arial" w:hAnsi="Arial" w:cs="Arial"/>
          <w:sz w:val="22"/>
          <w:szCs w:val="22"/>
          <w:lang w:eastAsia="fr-FR"/>
        </w:rPr>
      </w:pPr>
      <w:r w:rsidRPr="00E56B04">
        <w:rPr>
          <w:rFonts w:ascii="Arial" w:hAnsi="Arial" w:cs="Arial"/>
          <w:sz w:val="22"/>
          <w:szCs w:val="22"/>
          <w:lang w:eastAsia="fr-FR"/>
        </w:rPr>
        <w:t>Les modes de financement de projet</w:t>
      </w:r>
    </w:p>
    <w:p w:rsidR="00121CB1" w:rsidRPr="00E56B04" w:rsidRDefault="00121CB1" w:rsidP="00A955FA">
      <w:pPr>
        <w:numPr>
          <w:ilvl w:val="1"/>
          <w:numId w:val="8"/>
        </w:numPr>
        <w:autoSpaceDE w:val="0"/>
        <w:autoSpaceDN w:val="0"/>
        <w:adjustRightInd w:val="0"/>
        <w:ind w:left="709"/>
        <w:rPr>
          <w:rFonts w:ascii="Arial" w:hAnsi="Arial" w:cs="Arial"/>
          <w:sz w:val="22"/>
          <w:szCs w:val="22"/>
          <w:lang w:eastAsia="fr-FR"/>
        </w:rPr>
      </w:pPr>
      <w:r w:rsidRPr="00E56B04">
        <w:rPr>
          <w:rFonts w:ascii="Arial" w:hAnsi="Arial" w:cs="Arial"/>
          <w:sz w:val="22"/>
          <w:szCs w:val="22"/>
          <w:lang w:eastAsia="fr-FR"/>
        </w:rPr>
        <w:t>Les différentes phases de réalisation de projet</w:t>
      </w:r>
    </w:p>
    <w:p w:rsidR="00121CB1" w:rsidRPr="00E56B04" w:rsidRDefault="00121CB1" w:rsidP="00A955FA">
      <w:pPr>
        <w:numPr>
          <w:ilvl w:val="1"/>
          <w:numId w:val="8"/>
        </w:numPr>
        <w:autoSpaceDE w:val="0"/>
        <w:autoSpaceDN w:val="0"/>
        <w:adjustRightInd w:val="0"/>
        <w:ind w:left="709"/>
        <w:rPr>
          <w:rFonts w:ascii="Arial" w:hAnsi="Arial" w:cs="Arial"/>
          <w:sz w:val="22"/>
          <w:szCs w:val="22"/>
          <w:lang w:eastAsia="fr-FR"/>
        </w:rPr>
      </w:pPr>
      <w:r w:rsidRPr="00E56B04">
        <w:rPr>
          <w:rFonts w:ascii="Arial" w:hAnsi="Arial" w:cs="Arial"/>
          <w:sz w:val="22"/>
          <w:szCs w:val="22"/>
          <w:lang w:eastAsia="fr-FR"/>
        </w:rPr>
        <w:t>Le pilotage de projet</w:t>
      </w:r>
    </w:p>
    <w:p w:rsidR="00121CB1" w:rsidRPr="00E56B04" w:rsidRDefault="00121CB1" w:rsidP="00A955FA">
      <w:pPr>
        <w:numPr>
          <w:ilvl w:val="1"/>
          <w:numId w:val="8"/>
        </w:numPr>
        <w:autoSpaceDE w:val="0"/>
        <w:autoSpaceDN w:val="0"/>
        <w:adjustRightInd w:val="0"/>
        <w:ind w:left="709"/>
        <w:rPr>
          <w:rFonts w:ascii="Arial" w:hAnsi="Arial" w:cs="Arial"/>
          <w:sz w:val="22"/>
          <w:szCs w:val="22"/>
          <w:lang w:eastAsia="fr-FR"/>
        </w:rPr>
      </w:pPr>
      <w:r w:rsidRPr="00E56B04">
        <w:rPr>
          <w:rFonts w:ascii="Arial" w:hAnsi="Arial" w:cs="Arial"/>
          <w:sz w:val="22"/>
          <w:szCs w:val="22"/>
          <w:lang w:eastAsia="fr-FR"/>
        </w:rPr>
        <w:t>La gestion des délais</w:t>
      </w:r>
    </w:p>
    <w:p w:rsidR="00121CB1" w:rsidRPr="00E56B04" w:rsidRDefault="00121CB1" w:rsidP="00A955FA">
      <w:pPr>
        <w:numPr>
          <w:ilvl w:val="1"/>
          <w:numId w:val="8"/>
        </w:numPr>
        <w:autoSpaceDE w:val="0"/>
        <w:autoSpaceDN w:val="0"/>
        <w:adjustRightInd w:val="0"/>
        <w:ind w:left="709"/>
        <w:rPr>
          <w:rFonts w:ascii="Arial" w:hAnsi="Arial" w:cs="Arial"/>
          <w:sz w:val="22"/>
          <w:szCs w:val="22"/>
          <w:lang w:eastAsia="fr-FR"/>
        </w:rPr>
      </w:pPr>
      <w:r w:rsidRPr="00E56B04">
        <w:rPr>
          <w:rFonts w:ascii="Arial" w:hAnsi="Arial" w:cs="Arial"/>
          <w:sz w:val="22"/>
          <w:szCs w:val="22"/>
          <w:lang w:eastAsia="fr-FR"/>
        </w:rPr>
        <w:t>La gestion de la qualité</w:t>
      </w:r>
    </w:p>
    <w:p w:rsidR="00122906" w:rsidRPr="00E56B04" w:rsidRDefault="00122906" w:rsidP="00A955FA">
      <w:pPr>
        <w:numPr>
          <w:ilvl w:val="1"/>
          <w:numId w:val="8"/>
        </w:numPr>
        <w:autoSpaceDE w:val="0"/>
        <w:autoSpaceDN w:val="0"/>
        <w:adjustRightInd w:val="0"/>
        <w:ind w:left="709"/>
        <w:rPr>
          <w:rFonts w:ascii="Arial" w:hAnsi="Arial" w:cs="Arial"/>
          <w:sz w:val="22"/>
          <w:szCs w:val="22"/>
          <w:lang w:eastAsia="fr-FR"/>
        </w:rPr>
      </w:pPr>
      <w:r w:rsidRPr="00122906">
        <w:rPr>
          <w:rFonts w:ascii="Arial" w:hAnsi="Arial" w:cs="Arial"/>
          <w:sz w:val="22"/>
          <w:szCs w:val="22"/>
          <w:lang w:eastAsia="fr-FR"/>
        </w:rPr>
        <w:t>La gestion des coût</w:t>
      </w:r>
      <w:r>
        <w:rPr>
          <w:rFonts w:ascii="Arial" w:hAnsi="Arial" w:cs="Arial"/>
          <w:sz w:val="22"/>
          <w:szCs w:val="22"/>
          <w:lang w:eastAsia="fr-FR"/>
        </w:rPr>
        <w:t>s</w:t>
      </w:r>
    </w:p>
    <w:p w:rsidR="00122906" w:rsidRPr="00E56B04" w:rsidRDefault="00122906" w:rsidP="00A955FA">
      <w:pPr>
        <w:numPr>
          <w:ilvl w:val="1"/>
          <w:numId w:val="8"/>
        </w:numPr>
        <w:autoSpaceDE w:val="0"/>
        <w:autoSpaceDN w:val="0"/>
        <w:adjustRightInd w:val="0"/>
        <w:ind w:left="709"/>
        <w:rPr>
          <w:rFonts w:ascii="Arial" w:hAnsi="Arial" w:cs="Arial"/>
          <w:sz w:val="22"/>
          <w:szCs w:val="22"/>
          <w:lang w:eastAsia="fr-FR"/>
        </w:rPr>
      </w:pPr>
      <w:r w:rsidRPr="00122906">
        <w:rPr>
          <w:rFonts w:ascii="Arial" w:hAnsi="Arial" w:cs="Arial"/>
          <w:sz w:val="22"/>
          <w:szCs w:val="22"/>
          <w:lang w:eastAsia="fr-FR"/>
        </w:rPr>
        <w:t>La gestion des tâche</w:t>
      </w:r>
      <w:r>
        <w:rPr>
          <w:rFonts w:ascii="Arial" w:hAnsi="Arial" w:cs="Arial"/>
          <w:sz w:val="22"/>
          <w:szCs w:val="22"/>
          <w:lang w:eastAsia="fr-FR"/>
        </w:rPr>
        <w:t>s</w:t>
      </w:r>
    </w:p>
    <w:p w:rsidR="00122906" w:rsidRPr="00E56B04" w:rsidRDefault="00122906" w:rsidP="00122906">
      <w:pPr>
        <w:autoSpaceDE w:val="0"/>
        <w:autoSpaceDN w:val="0"/>
        <w:adjustRightInd w:val="0"/>
        <w:ind w:left="349"/>
        <w:rPr>
          <w:rFonts w:ascii="Arial" w:hAnsi="Arial" w:cs="Arial"/>
          <w:sz w:val="22"/>
          <w:szCs w:val="22"/>
          <w:lang w:eastAsia="fr-FR"/>
        </w:rPr>
      </w:pPr>
    </w:p>
    <w:p w:rsidR="00A32410" w:rsidRPr="00122906" w:rsidRDefault="00A32410" w:rsidP="00122906">
      <w:pPr>
        <w:autoSpaceDE w:val="0"/>
        <w:autoSpaceDN w:val="0"/>
        <w:adjustRightInd w:val="0"/>
        <w:ind w:left="349"/>
        <w:rPr>
          <w:rFonts w:ascii="Arial" w:hAnsi="Arial" w:cs="Arial"/>
          <w:lang w:eastAsia="fr-FR"/>
        </w:rPr>
      </w:pPr>
      <w:r w:rsidRPr="00122906">
        <w:rPr>
          <w:rFonts w:ascii="Arial" w:hAnsi="Arial" w:cs="Arial"/>
          <w:b/>
          <w:bCs/>
          <w:lang w:eastAsia="fr-FR"/>
        </w:rPr>
        <w:t>Travail personnel :</w:t>
      </w:r>
      <w:r w:rsidR="00122906" w:rsidRPr="00122906">
        <w:rPr>
          <w:rFonts w:ascii="Arial" w:hAnsi="Arial" w:cs="Arial"/>
          <w:b/>
          <w:bCs/>
          <w:lang w:eastAsia="fr-FR"/>
        </w:rPr>
        <w:t xml:space="preserve"> </w:t>
      </w:r>
      <w:r w:rsidRPr="00122906">
        <w:rPr>
          <w:rFonts w:ascii="Arial" w:hAnsi="Arial" w:cs="Arial"/>
          <w:lang w:eastAsia="fr-FR"/>
        </w:rPr>
        <w:t>Synthèse de la réalisation d’un projet et contraintes possibles</w:t>
      </w:r>
    </w:p>
    <w:p w:rsidR="00A32410" w:rsidRDefault="00A32410" w:rsidP="00122906">
      <w:pPr>
        <w:autoSpaceDE w:val="0"/>
        <w:autoSpaceDN w:val="0"/>
        <w:adjustRightInd w:val="0"/>
        <w:rPr>
          <w:rFonts w:ascii="Arial" w:hAnsi="Arial" w:cs="Arial"/>
          <w:i/>
          <w:iCs/>
          <w:lang w:eastAsia="fr-FR"/>
        </w:rPr>
      </w:pPr>
      <w:r>
        <w:rPr>
          <w:rFonts w:ascii="Arial" w:hAnsi="Arial" w:cs="Arial"/>
          <w:b/>
          <w:bCs/>
          <w:lang w:eastAsia="fr-FR"/>
        </w:rPr>
        <w:t xml:space="preserve">Mode d’évaluation : </w:t>
      </w:r>
      <w:r>
        <w:rPr>
          <w:rFonts w:ascii="Arial" w:hAnsi="Arial" w:cs="Arial"/>
          <w:i/>
          <w:iCs/>
          <w:lang w:eastAsia="fr-FR"/>
        </w:rPr>
        <w:t>Continue 50% et examen 50%</w:t>
      </w:r>
    </w:p>
    <w:p w:rsidR="00A32410" w:rsidRDefault="00A32410" w:rsidP="00CC0604">
      <w:pPr>
        <w:autoSpaceDE w:val="0"/>
        <w:autoSpaceDN w:val="0"/>
        <w:adjustRightInd w:val="0"/>
        <w:rPr>
          <w:rFonts w:ascii="Arial" w:hAnsi="Arial" w:cs="Arial"/>
          <w:b/>
          <w:bCs/>
          <w:lang w:eastAsia="fr-FR"/>
        </w:rPr>
      </w:pPr>
      <w:r>
        <w:rPr>
          <w:rFonts w:ascii="Arial" w:hAnsi="Arial" w:cs="Arial"/>
          <w:b/>
          <w:bCs/>
          <w:lang w:eastAsia="fr-FR"/>
        </w:rPr>
        <w:t>Références</w:t>
      </w:r>
    </w:p>
    <w:p w:rsidR="00A32410" w:rsidRPr="003F1483" w:rsidRDefault="00A32410" w:rsidP="0075486B">
      <w:pPr>
        <w:autoSpaceDE w:val="0"/>
        <w:autoSpaceDN w:val="0"/>
        <w:adjustRightInd w:val="0"/>
        <w:ind w:left="284"/>
        <w:rPr>
          <w:rFonts w:ascii="Arial" w:hAnsi="Arial" w:cs="Arial"/>
          <w:sz w:val="22"/>
          <w:szCs w:val="22"/>
          <w:lang w:eastAsia="fr-FR"/>
        </w:rPr>
      </w:pPr>
      <w:r>
        <w:rPr>
          <w:rFonts w:ascii="Arial" w:hAnsi="Arial" w:cs="Arial"/>
          <w:sz w:val="22"/>
          <w:szCs w:val="22"/>
          <w:lang w:eastAsia="fr-FR"/>
        </w:rPr>
        <w:t xml:space="preserve">- </w:t>
      </w:r>
      <w:r w:rsidRPr="003F1483">
        <w:rPr>
          <w:rFonts w:ascii="Arial" w:hAnsi="Arial" w:cs="Arial"/>
          <w:sz w:val="22"/>
          <w:szCs w:val="22"/>
          <w:lang w:eastAsia="fr-FR"/>
        </w:rPr>
        <w:t>Gotier. G 1</w:t>
      </w:r>
      <w:r w:rsidR="00CC0604" w:rsidRPr="003F1483">
        <w:rPr>
          <w:rFonts w:ascii="Arial" w:hAnsi="Arial" w:cs="Arial"/>
          <w:sz w:val="22"/>
          <w:szCs w:val="22"/>
          <w:lang w:eastAsia="fr-FR"/>
        </w:rPr>
        <w:t>991,"Notion d'agriculture". Ed.</w:t>
      </w:r>
      <w:r w:rsidRPr="003F1483">
        <w:rPr>
          <w:rFonts w:ascii="Arial" w:hAnsi="Arial" w:cs="Arial"/>
          <w:sz w:val="22"/>
          <w:szCs w:val="22"/>
          <w:lang w:eastAsia="fr-FR"/>
        </w:rPr>
        <w:t xml:space="preserve"> Tec et Doc. 575 P.</w:t>
      </w:r>
    </w:p>
    <w:p w:rsidR="00A32410" w:rsidRPr="003F1483" w:rsidRDefault="00A32410" w:rsidP="0075486B">
      <w:pPr>
        <w:autoSpaceDE w:val="0"/>
        <w:autoSpaceDN w:val="0"/>
        <w:adjustRightInd w:val="0"/>
        <w:ind w:left="284"/>
        <w:rPr>
          <w:rFonts w:ascii="Arial" w:hAnsi="Arial" w:cs="Arial"/>
          <w:sz w:val="22"/>
          <w:szCs w:val="22"/>
          <w:lang w:eastAsia="fr-FR"/>
        </w:rPr>
      </w:pPr>
      <w:r w:rsidRPr="003F1483">
        <w:rPr>
          <w:rFonts w:ascii="Arial" w:hAnsi="Arial" w:cs="Arial"/>
          <w:sz w:val="22"/>
          <w:szCs w:val="22"/>
          <w:lang w:eastAsia="fr-FR"/>
        </w:rPr>
        <w:t>- Benssaid. M.E 1993, "Economie international". Opu. 282 P.</w:t>
      </w:r>
    </w:p>
    <w:p w:rsidR="00A32410" w:rsidRPr="003F1483" w:rsidRDefault="00A32410" w:rsidP="0075486B">
      <w:pPr>
        <w:autoSpaceDE w:val="0"/>
        <w:autoSpaceDN w:val="0"/>
        <w:adjustRightInd w:val="0"/>
        <w:ind w:left="284"/>
        <w:rPr>
          <w:rFonts w:ascii="Arial" w:hAnsi="Arial" w:cs="Arial"/>
          <w:sz w:val="22"/>
          <w:szCs w:val="22"/>
          <w:lang w:eastAsia="fr-FR"/>
        </w:rPr>
      </w:pPr>
      <w:r w:rsidRPr="003F1483">
        <w:rPr>
          <w:rFonts w:ascii="Arial" w:hAnsi="Arial" w:cs="Arial"/>
          <w:sz w:val="22"/>
          <w:szCs w:val="22"/>
          <w:lang w:eastAsia="fr-FR"/>
        </w:rPr>
        <w:t>- Robensen.</w:t>
      </w:r>
      <w:r w:rsidR="0075486B" w:rsidRPr="003F1483">
        <w:rPr>
          <w:rFonts w:ascii="Arial" w:hAnsi="Arial" w:cs="Arial"/>
          <w:sz w:val="22"/>
          <w:szCs w:val="22"/>
          <w:lang w:eastAsia="fr-FR"/>
        </w:rPr>
        <w:t xml:space="preserve"> </w:t>
      </w:r>
      <w:r w:rsidRPr="003F1483">
        <w:rPr>
          <w:rFonts w:ascii="Arial" w:hAnsi="Arial" w:cs="Arial"/>
          <w:sz w:val="22"/>
          <w:szCs w:val="22"/>
          <w:lang w:eastAsia="fr-FR"/>
        </w:rPr>
        <w:t>J</w:t>
      </w:r>
      <w:r w:rsidR="00CC0604" w:rsidRPr="003F1483">
        <w:rPr>
          <w:rFonts w:ascii="Arial" w:hAnsi="Arial" w:cs="Arial"/>
          <w:sz w:val="22"/>
          <w:szCs w:val="22"/>
          <w:lang w:eastAsia="fr-FR"/>
        </w:rPr>
        <w:t xml:space="preserve"> 1976. "Economie moderne". Ed. </w:t>
      </w:r>
      <w:r w:rsidRPr="003F1483">
        <w:rPr>
          <w:rFonts w:ascii="Arial" w:hAnsi="Arial" w:cs="Arial"/>
          <w:sz w:val="22"/>
          <w:szCs w:val="22"/>
          <w:lang w:eastAsia="fr-FR"/>
        </w:rPr>
        <w:t>Macgaw-hill. 498 P.</w:t>
      </w:r>
    </w:p>
    <w:p w:rsidR="00A32410" w:rsidRPr="003F1483" w:rsidRDefault="00A32410" w:rsidP="0075486B">
      <w:pPr>
        <w:autoSpaceDE w:val="0"/>
        <w:autoSpaceDN w:val="0"/>
        <w:adjustRightInd w:val="0"/>
        <w:ind w:left="284"/>
        <w:rPr>
          <w:rFonts w:ascii="Arial" w:hAnsi="Arial" w:cs="Arial"/>
          <w:sz w:val="22"/>
          <w:szCs w:val="22"/>
          <w:lang w:eastAsia="fr-FR"/>
        </w:rPr>
      </w:pPr>
      <w:r w:rsidRPr="003F1483">
        <w:rPr>
          <w:rFonts w:ascii="Arial" w:hAnsi="Arial" w:cs="Arial"/>
          <w:sz w:val="22"/>
          <w:szCs w:val="22"/>
          <w:lang w:eastAsia="fr-FR"/>
        </w:rPr>
        <w:t>- George</w:t>
      </w:r>
      <w:r w:rsidR="00CC0604" w:rsidRPr="003F1483">
        <w:rPr>
          <w:rFonts w:ascii="Arial" w:hAnsi="Arial" w:cs="Arial"/>
          <w:sz w:val="22"/>
          <w:szCs w:val="22"/>
          <w:lang w:eastAsia="fr-FR"/>
        </w:rPr>
        <w:t xml:space="preserve">. O 1980. "Macro-economie". Ed. </w:t>
      </w:r>
      <w:r w:rsidRPr="003F1483">
        <w:rPr>
          <w:rFonts w:ascii="Arial" w:hAnsi="Arial" w:cs="Arial"/>
          <w:sz w:val="22"/>
          <w:szCs w:val="22"/>
          <w:lang w:eastAsia="fr-FR"/>
        </w:rPr>
        <w:t xml:space="preserve"> Vieubere. 246 P.</w:t>
      </w:r>
    </w:p>
    <w:p w:rsidR="00A32410" w:rsidRPr="003F1483" w:rsidRDefault="00A32410" w:rsidP="0075486B">
      <w:pPr>
        <w:autoSpaceDE w:val="0"/>
        <w:autoSpaceDN w:val="0"/>
        <w:adjustRightInd w:val="0"/>
        <w:ind w:left="284"/>
        <w:rPr>
          <w:rFonts w:ascii="Arial" w:hAnsi="Arial" w:cs="Arial"/>
          <w:sz w:val="22"/>
          <w:szCs w:val="22"/>
          <w:lang w:eastAsia="fr-FR"/>
        </w:rPr>
      </w:pPr>
      <w:r w:rsidRPr="003F1483">
        <w:rPr>
          <w:rFonts w:ascii="Arial" w:hAnsi="Arial" w:cs="Arial"/>
          <w:sz w:val="22"/>
          <w:szCs w:val="22"/>
          <w:lang w:eastAsia="fr-FR"/>
        </w:rPr>
        <w:t>- François.</w:t>
      </w:r>
      <w:r w:rsidR="0075486B" w:rsidRPr="003F1483">
        <w:rPr>
          <w:rFonts w:ascii="Arial" w:hAnsi="Arial" w:cs="Arial"/>
          <w:sz w:val="22"/>
          <w:szCs w:val="22"/>
          <w:lang w:eastAsia="fr-FR"/>
        </w:rPr>
        <w:t xml:space="preserve"> </w:t>
      </w:r>
      <w:r w:rsidRPr="003F1483">
        <w:rPr>
          <w:rFonts w:ascii="Arial" w:hAnsi="Arial" w:cs="Arial"/>
          <w:sz w:val="22"/>
          <w:szCs w:val="22"/>
          <w:lang w:eastAsia="fr-FR"/>
        </w:rPr>
        <w:t>N 1995. Agro-alimentaire édit INRA. 433 P.</w:t>
      </w:r>
    </w:p>
    <w:p w:rsidR="00A32410" w:rsidRPr="003F1483" w:rsidRDefault="00A32410" w:rsidP="0075486B">
      <w:pPr>
        <w:autoSpaceDE w:val="0"/>
        <w:autoSpaceDN w:val="0"/>
        <w:adjustRightInd w:val="0"/>
        <w:ind w:left="284"/>
        <w:rPr>
          <w:rFonts w:ascii="Arial" w:hAnsi="Arial" w:cs="Arial"/>
          <w:sz w:val="22"/>
          <w:szCs w:val="22"/>
          <w:lang w:eastAsia="fr-FR"/>
        </w:rPr>
      </w:pPr>
      <w:r w:rsidRPr="003F1483">
        <w:rPr>
          <w:rFonts w:ascii="Arial" w:hAnsi="Arial" w:cs="Arial"/>
          <w:sz w:val="22"/>
          <w:szCs w:val="22"/>
          <w:lang w:eastAsia="fr-FR"/>
        </w:rPr>
        <w:t>- Cujias 1996. Economie de la production et de la consommation. 393 P</w:t>
      </w:r>
    </w:p>
    <w:p w:rsidR="00A32410" w:rsidRPr="003F1483" w:rsidRDefault="00A32410" w:rsidP="0075486B">
      <w:pPr>
        <w:autoSpaceDE w:val="0"/>
        <w:autoSpaceDN w:val="0"/>
        <w:adjustRightInd w:val="0"/>
        <w:ind w:left="284"/>
        <w:rPr>
          <w:rFonts w:ascii="Arial" w:hAnsi="Arial" w:cs="Arial"/>
          <w:sz w:val="22"/>
          <w:szCs w:val="22"/>
          <w:lang w:eastAsia="fr-FR"/>
        </w:rPr>
      </w:pPr>
      <w:r w:rsidRPr="003F1483">
        <w:rPr>
          <w:rFonts w:ascii="Arial" w:hAnsi="Arial" w:cs="Arial"/>
          <w:sz w:val="22"/>
          <w:szCs w:val="22"/>
          <w:lang w:eastAsia="fr-FR"/>
        </w:rPr>
        <w:t>-</w:t>
      </w:r>
      <w:r w:rsidR="0075486B" w:rsidRPr="003F1483">
        <w:rPr>
          <w:rFonts w:ascii="Arial" w:hAnsi="Arial" w:cs="Arial"/>
          <w:sz w:val="22"/>
          <w:szCs w:val="22"/>
          <w:lang w:eastAsia="fr-FR"/>
        </w:rPr>
        <w:t>Angelier</w:t>
      </w:r>
      <w:r w:rsidRPr="003F1483">
        <w:rPr>
          <w:rFonts w:ascii="Arial" w:hAnsi="Arial" w:cs="Arial"/>
          <w:sz w:val="22"/>
          <w:szCs w:val="22"/>
          <w:lang w:eastAsia="fr-FR"/>
        </w:rPr>
        <w:t xml:space="preserve"> </w:t>
      </w:r>
      <w:r w:rsidR="0075486B" w:rsidRPr="003F1483">
        <w:rPr>
          <w:rFonts w:ascii="Arial" w:hAnsi="Arial" w:cs="Arial"/>
          <w:sz w:val="22"/>
          <w:szCs w:val="22"/>
          <w:lang w:eastAsia="fr-FR"/>
        </w:rPr>
        <w:t xml:space="preserve">H, </w:t>
      </w:r>
      <w:r w:rsidRPr="003F1483">
        <w:rPr>
          <w:rFonts w:ascii="Arial" w:hAnsi="Arial" w:cs="Arial"/>
          <w:sz w:val="22"/>
          <w:szCs w:val="22"/>
          <w:lang w:eastAsia="fr-FR"/>
        </w:rPr>
        <w:t>1997</w:t>
      </w:r>
      <w:r w:rsidR="0075486B" w:rsidRPr="003F1483">
        <w:rPr>
          <w:rFonts w:ascii="Arial" w:hAnsi="Arial" w:cs="Arial"/>
          <w:sz w:val="22"/>
          <w:szCs w:val="22"/>
          <w:lang w:eastAsia="fr-FR"/>
        </w:rPr>
        <w:t>.</w:t>
      </w:r>
      <w:r w:rsidRPr="003F1483">
        <w:rPr>
          <w:rFonts w:ascii="Arial" w:hAnsi="Arial" w:cs="Arial"/>
          <w:sz w:val="22"/>
          <w:szCs w:val="22"/>
          <w:lang w:eastAsia="fr-FR"/>
        </w:rPr>
        <w:t xml:space="preserve"> Economie une méthode d’analyse sectorielle, Presses Universitaires.</w:t>
      </w:r>
    </w:p>
    <w:p w:rsidR="00A32410" w:rsidRPr="003F1483" w:rsidRDefault="00A32410" w:rsidP="0075486B">
      <w:pPr>
        <w:autoSpaceDE w:val="0"/>
        <w:autoSpaceDN w:val="0"/>
        <w:adjustRightInd w:val="0"/>
        <w:ind w:left="284"/>
        <w:rPr>
          <w:rFonts w:ascii="Arial" w:hAnsi="Arial" w:cs="Arial"/>
          <w:sz w:val="22"/>
          <w:szCs w:val="22"/>
          <w:lang w:eastAsia="fr-FR"/>
        </w:rPr>
      </w:pPr>
      <w:r w:rsidRPr="003F1483">
        <w:rPr>
          <w:rFonts w:ascii="Arial" w:hAnsi="Arial" w:cs="Arial"/>
          <w:sz w:val="22"/>
          <w:szCs w:val="22"/>
          <w:lang w:eastAsia="fr-FR"/>
        </w:rPr>
        <w:t>-</w:t>
      </w:r>
      <w:r w:rsidR="0075486B" w:rsidRPr="003F1483">
        <w:rPr>
          <w:rFonts w:ascii="Arial" w:hAnsi="Arial" w:cs="Arial"/>
          <w:sz w:val="22"/>
          <w:szCs w:val="22"/>
          <w:lang w:eastAsia="fr-FR"/>
        </w:rPr>
        <w:t xml:space="preserve">Bourcier S, </w:t>
      </w:r>
      <w:r w:rsidRPr="003F1483">
        <w:rPr>
          <w:rFonts w:ascii="Arial" w:hAnsi="Arial" w:cs="Arial"/>
          <w:sz w:val="22"/>
          <w:szCs w:val="22"/>
          <w:lang w:eastAsia="fr-FR"/>
        </w:rPr>
        <w:t>2005</w:t>
      </w:r>
      <w:r w:rsidR="0075486B" w:rsidRPr="003F1483">
        <w:rPr>
          <w:rFonts w:ascii="Arial" w:hAnsi="Arial" w:cs="Arial"/>
          <w:sz w:val="22"/>
          <w:szCs w:val="22"/>
          <w:lang w:eastAsia="fr-FR"/>
        </w:rPr>
        <w:t>.</w:t>
      </w:r>
      <w:r w:rsidRPr="003F1483">
        <w:rPr>
          <w:rFonts w:ascii="Arial" w:hAnsi="Arial" w:cs="Arial"/>
          <w:sz w:val="22"/>
          <w:szCs w:val="22"/>
          <w:lang w:eastAsia="fr-FR"/>
        </w:rPr>
        <w:t xml:space="preserve"> Les stratégies de développement, Ed ENAG.</w:t>
      </w:r>
    </w:p>
    <w:p w:rsidR="00121CB1" w:rsidRDefault="00A32410" w:rsidP="00DD100D">
      <w:pPr>
        <w:ind w:left="284"/>
        <w:rPr>
          <w:rFonts w:ascii="Arial" w:hAnsi="Arial" w:cs="Arial"/>
          <w:b/>
          <w:bCs/>
          <w:sz w:val="32"/>
          <w:szCs w:val="32"/>
        </w:rPr>
      </w:pPr>
      <w:r w:rsidRPr="003F1483">
        <w:rPr>
          <w:rFonts w:ascii="Arial" w:hAnsi="Arial" w:cs="Arial"/>
          <w:sz w:val="22"/>
          <w:szCs w:val="22"/>
          <w:lang w:eastAsia="fr-FR"/>
        </w:rPr>
        <w:t>-</w:t>
      </w:r>
      <w:r w:rsidR="0075486B" w:rsidRPr="003F1483">
        <w:rPr>
          <w:rFonts w:ascii="Arial" w:hAnsi="Arial" w:cs="Arial"/>
          <w:sz w:val="22"/>
          <w:szCs w:val="22"/>
          <w:lang w:eastAsia="fr-FR"/>
        </w:rPr>
        <w:t xml:space="preserve">Ketata I. </w:t>
      </w:r>
      <w:r w:rsidRPr="003F1483">
        <w:rPr>
          <w:rFonts w:ascii="Arial" w:hAnsi="Arial" w:cs="Arial"/>
          <w:sz w:val="22"/>
          <w:szCs w:val="22"/>
          <w:lang w:eastAsia="fr-FR"/>
        </w:rPr>
        <w:t>200</w:t>
      </w:r>
      <w:r w:rsidR="0075486B" w:rsidRPr="003F1483">
        <w:rPr>
          <w:rFonts w:ascii="Arial" w:hAnsi="Arial" w:cs="Arial"/>
          <w:sz w:val="22"/>
          <w:szCs w:val="22"/>
          <w:lang w:eastAsia="fr-FR"/>
        </w:rPr>
        <w:t>.</w:t>
      </w:r>
      <w:r w:rsidRPr="003F1483">
        <w:rPr>
          <w:rFonts w:ascii="Arial" w:hAnsi="Arial" w:cs="Arial"/>
          <w:sz w:val="22"/>
          <w:szCs w:val="22"/>
          <w:lang w:eastAsia="fr-FR"/>
        </w:rPr>
        <w:t xml:space="preserve"> L’influence du contexte sur le choix de la stratégie,</w:t>
      </w:r>
      <w:r w:rsidR="00CC0604" w:rsidRPr="003F1483">
        <w:rPr>
          <w:rFonts w:ascii="Arial" w:hAnsi="Arial" w:cs="Arial"/>
          <w:sz w:val="22"/>
          <w:szCs w:val="22"/>
          <w:lang w:eastAsia="fr-FR"/>
        </w:rPr>
        <w:t xml:space="preserve"> </w:t>
      </w:r>
      <w:r w:rsidRPr="003F1483">
        <w:rPr>
          <w:rFonts w:ascii="Arial" w:hAnsi="Arial" w:cs="Arial"/>
          <w:sz w:val="22"/>
          <w:szCs w:val="22"/>
          <w:lang w:eastAsia="fr-FR"/>
        </w:rPr>
        <w:t>Ed RFG.</w:t>
      </w:r>
    </w:p>
    <w:p w:rsidR="00121CB1" w:rsidRDefault="00121CB1"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DD100D" w:rsidRDefault="00DD100D" w:rsidP="00FB60AB">
      <w:pPr>
        <w:jc w:val="center"/>
        <w:rPr>
          <w:rFonts w:ascii="Arial" w:hAnsi="Arial" w:cs="Arial"/>
          <w:b/>
          <w:bCs/>
          <w:sz w:val="32"/>
          <w:szCs w:val="32"/>
        </w:rPr>
      </w:pPr>
    </w:p>
    <w:p w:rsidR="00DD100D" w:rsidRDefault="00DD100D" w:rsidP="00FB60AB">
      <w:pPr>
        <w:jc w:val="center"/>
        <w:rPr>
          <w:rFonts w:ascii="Arial" w:hAnsi="Arial" w:cs="Arial"/>
          <w:b/>
          <w:bCs/>
          <w:sz w:val="32"/>
          <w:szCs w:val="32"/>
        </w:rPr>
      </w:pPr>
    </w:p>
    <w:p w:rsidR="00DD100D" w:rsidRDefault="00DD100D"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121CB1" w:rsidRDefault="00121CB1" w:rsidP="00FB60AB">
      <w:pPr>
        <w:jc w:val="center"/>
        <w:rPr>
          <w:rFonts w:ascii="Arial" w:hAnsi="Arial" w:cs="Arial"/>
          <w:b/>
          <w:bCs/>
          <w:sz w:val="32"/>
          <w:szCs w:val="32"/>
        </w:rPr>
      </w:pPr>
    </w:p>
    <w:p w:rsidR="0054163A" w:rsidRDefault="0054163A" w:rsidP="00FB60AB">
      <w:pPr>
        <w:jc w:val="center"/>
        <w:rPr>
          <w:rFonts w:ascii="Arial" w:hAnsi="Arial" w:cs="Arial"/>
          <w:b/>
          <w:bCs/>
          <w:sz w:val="32"/>
          <w:szCs w:val="32"/>
        </w:rPr>
      </w:pPr>
    </w:p>
    <w:p w:rsidR="001E0DB8" w:rsidRPr="00B57BE2" w:rsidRDefault="00E3396C" w:rsidP="00FB60AB">
      <w:pPr>
        <w:jc w:val="center"/>
        <w:rPr>
          <w:rFonts w:ascii="Arial" w:hAnsi="Arial" w:cs="Arial"/>
          <w:b/>
          <w:bCs/>
          <w:sz w:val="32"/>
          <w:szCs w:val="32"/>
        </w:rPr>
      </w:pPr>
      <w:r>
        <w:rPr>
          <w:rFonts w:ascii="Arial" w:hAnsi="Arial" w:cs="Arial"/>
          <w:b/>
          <w:bCs/>
          <w:sz w:val="32"/>
          <w:szCs w:val="32"/>
        </w:rPr>
        <w:t>I</w:t>
      </w:r>
      <w:r w:rsidR="001E0DB8" w:rsidRPr="00B57BE2">
        <w:rPr>
          <w:rFonts w:ascii="Arial" w:hAnsi="Arial" w:cs="Arial"/>
          <w:b/>
          <w:bCs/>
          <w:sz w:val="32"/>
          <w:szCs w:val="32"/>
        </w:rPr>
        <w:t>V- Accords ou conventions</w:t>
      </w: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1E0DB8" w:rsidRDefault="001E0DB8" w:rsidP="00FB60AB">
      <w:pPr>
        <w:jc w:val="center"/>
        <w:rPr>
          <w:rFonts w:ascii="Arial" w:hAnsi="Arial" w:cs="Arial"/>
          <w:b/>
          <w:bCs/>
          <w:sz w:val="40"/>
          <w:szCs w:val="40"/>
        </w:rPr>
      </w:pPr>
    </w:p>
    <w:p w:rsidR="00F36074" w:rsidRDefault="00F36074" w:rsidP="00FB60AB">
      <w:pPr>
        <w:jc w:val="center"/>
        <w:rPr>
          <w:rFonts w:ascii="Arial" w:hAnsi="Arial" w:cs="Arial"/>
          <w:b/>
          <w:bCs/>
          <w:sz w:val="40"/>
          <w:szCs w:val="40"/>
        </w:rPr>
      </w:pPr>
    </w:p>
    <w:p w:rsidR="009607A9" w:rsidRPr="008B2AB3" w:rsidRDefault="009607A9" w:rsidP="00FB60AB">
      <w:pPr>
        <w:jc w:val="center"/>
        <w:rPr>
          <w:rFonts w:ascii="Arial" w:hAnsi="Arial" w:cs="Arial"/>
          <w:b/>
          <w:bCs/>
          <w:sz w:val="40"/>
          <w:szCs w:val="40"/>
        </w:rPr>
      </w:pPr>
    </w:p>
    <w:p w:rsidR="001E0DB8" w:rsidRPr="008B2AB3" w:rsidRDefault="001E0DB8" w:rsidP="00FB60AB">
      <w:pPr>
        <w:jc w:val="center"/>
        <w:rPr>
          <w:rFonts w:ascii="Arial" w:hAnsi="Arial" w:cs="Arial"/>
          <w:b/>
          <w:bCs/>
          <w:sz w:val="40"/>
          <w:szCs w:val="40"/>
        </w:rPr>
      </w:pPr>
    </w:p>
    <w:p w:rsidR="009607A9" w:rsidRDefault="009607A9" w:rsidP="009607A9">
      <w:pPr>
        <w:jc w:val="center"/>
        <w:rPr>
          <w:rFonts w:ascii="Arial" w:hAnsi="Arial" w:cs="Arial"/>
          <w:b/>
          <w:sz w:val="32"/>
          <w:szCs w:val="32"/>
        </w:rPr>
      </w:pPr>
    </w:p>
    <w:p w:rsidR="00DD100D" w:rsidRDefault="00DD100D" w:rsidP="009607A9">
      <w:pPr>
        <w:jc w:val="center"/>
        <w:rPr>
          <w:rFonts w:ascii="Arial" w:hAnsi="Arial" w:cs="Arial"/>
          <w:b/>
          <w:sz w:val="32"/>
          <w:szCs w:val="32"/>
        </w:rPr>
      </w:pPr>
    </w:p>
    <w:p w:rsidR="00DD100D" w:rsidRDefault="00DD100D" w:rsidP="009607A9">
      <w:pPr>
        <w:jc w:val="center"/>
        <w:rPr>
          <w:rFonts w:ascii="Arial" w:hAnsi="Arial" w:cs="Arial"/>
          <w:b/>
          <w:sz w:val="32"/>
          <w:szCs w:val="32"/>
        </w:rPr>
      </w:pPr>
    </w:p>
    <w:p w:rsidR="00DD100D" w:rsidRDefault="00DD100D" w:rsidP="009607A9">
      <w:pPr>
        <w:jc w:val="center"/>
        <w:rPr>
          <w:rFonts w:ascii="Arial" w:hAnsi="Arial" w:cs="Arial"/>
          <w:b/>
          <w:sz w:val="32"/>
          <w:szCs w:val="32"/>
        </w:rPr>
      </w:pPr>
    </w:p>
    <w:p w:rsidR="009607A9" w:rsidRPr="00B40CB1" w:rsidRDefault="009607A9" w:rsidP="009607A9">
      <w:pPr>
        <w:jc w:val="center"/>
        <w:rPr>
          <w:rFonts w:ascii="Arial" w:hAnsi="Arial" w:cs="Arial"/>
          <w:b/>
          <w:sz w:val="32"/>
          <w:szCs w:val="32"/>
        </w:rPr>
      </w:pPr>
      <w:r w:rsidRPr="00B40CB1">
        <w:rPr>
          <w:rFonts w:ascii="Arial" w:hAnsi="Arial" w:cs="Arial"/>
          <w:b/>
          <w:sz w:val="32"/>
          <w:szCs w:val="32"/>
        </w:rPr>
        <w:lastRenderedPageBreak/>
        <w:t>LETTRE D’INTENTION TYPE</w:t>
      </w:r>
    </w:p>
    <w:p w:rsidR="009607A9" w:rsidRPr="00364846" w:rsidRDefault="009607A9" w:rsidP="009607A9">
      <w:pPr>
        <w:ind w:hanging="1440"/>
        <w:rPr>
          <w:rFonts w:ascii="Arial" w:hAnsi="Arial" w:cs="Arial"/>
          <w:i/>
          <w:color w:val="000000"/>
        </w:rPr>
      </w:pPr>
    </w:p>
    <w:p w:rsidR="009607A9" w:rsidRPr="00364846" w:rsidRDefault="009607A9" w:rsidP="009607A9">
      <w:pPr>
        <w:rPr>
          <w:rFonts w:ascii="Arial" w:hAnsi="Arial" w:cs="Arial"/>
          <w:b/>
          <w:color w:val="000000"/>
          <w:sz w:val="28"/>
          <w:szCs w:val="28"/>
        </w:rPr>
      </w:pPr>
      <w:r>
        <w:rPr>
          <w:rFonts w:ascii="Arial" w:hAnsi="Arial" w:cs="Arial"/>
          <w:b/>
          <w:color w:val="000000"/>
          <w:sz w:val="28"/>
          <w:szCs w:val="28"/>
        </w:rPr>
        <w:t>(</w:t>
      </w:r>
      <w:r w:rsidRPr="00364846">
        <w:rPr>
          <w:rFonts w:ascii="Arial" w:hAnsi="Arial" w:cs="Arial"/>
          <w:b/>
          <w:color w:val="000000"/>
          <w:sz w:val="28"/>
          <w:szCs w:val="28"/>
        </w:rPr>
        <w:t xml:space="preserve">En cas de </w:t>
      </w:r>
      <w:r>
        <w:rPr>
          <w:rFonts w:ascii="Arial" w:hAnsi="Arial" w:cs="Arial"/>
          <w:b/>
          <w:color w:val="000000"/>
          <w:sz w:val="28"/>
          <w:szCs w:val="28"/>
        </w:rPr>
        <w:t>master coparrainé</w:t>
      </w:r>
      <w:r w:rsidRPr="00364846">
        <w:rPr>
          <w:rFonts w:ascii="Arial" w:hAnsi="Arial" w:cs="Arial"/>
          <w:b/>
          <w:color w:val="000000"/>
          <w:sz w:val="28"/>
          <w:szCs w:val="28"/>
        </w:rPr>
        <w:t xml:space="preserve"> par un autre établissement universitaire</w:t>
      </w:r>
      <w:r>
        <w:rPr>
          <w:rFonts w:ascii="Arial" w:hAnsi="Arial" w:cs="Arial"/>
          <w:b/>
          <w:color w:val="000000"/>
          <w:sz w:val="28"/>
          <w:szCs w:val="28"/>
        </w:rPr>
        <w:t>)</w:t>
      </w:r>
    </w:p>
    <w:p w:rsidR="009607A9" w:rsidRPr="00364846" w:rsidRDefault="009607A9" w:rsidP="009607A9">
      <w:pPr>
        <w:outlineLvl w:val="0"/>
        <w:rPr>
          <w:rFonts w:ascii="Arial" w:hAnsi="Arial" w:cs="Arial"/>
          <w:color w:val="000000"/>
        </w:rPr>
      </w:pPr>
    </w:p>
    <w:p w:rsidR="009607A9" w:rsidRPr="00364846" w:rsidRDefault="009607A9" w:rsidP="009607A9">
      <w:pPr>
        <w:jc w:val="center"/>
        <w:rPr>
          <w:rFonts w:ascii="Arial" w:hAnsi="Arial" w:cs="Arial"/>
        </w:rPr>
      </w:pPr>
      <w:r w:rsidRPr="00364846">
        <w:rPr>
          <w:rFonts w:ascii="Arial" w:hAnsi="Arial" w:cs="Arial"/>
          <w:b/>
          <w:color w:val="000000"/>
        </w:rPr>
        <w:t>(Papier officiel à l’entête de l’établissement universitaire concerné)</w:t>
      </w:r>
    </w:p>
    <w:p w:rsidR="009607A9" w:rsidRDefault="009607A9" w:rsidP="009607A9">
      <w:pPr>
        <w:outlineLvl w:val="0"/>
        <w:rPr>
          <w:rFonts w:ascii="Arial" w:hAnsi="Arial" w:cs="Arial"/>
          <w:color w:val="000000"/>
        </w:rPr>
      </w:pPr>
    </w:p>
    <w:p w:rsidR="009607A9" w:rsidRDefault="009607A9" w:rsidP="009607A9">
      <w:pPr>
        <w:outlineLvl w:val="0"/>
        <w:rPr>
          <w:rFonts w:ascii="Arial" w:hAnsi="Arial" w:cs="Arial"/>
          <w:color w:val="000000"/>
        </w:rPr>
      </w:pPr>
    </w:p>
    <w:p w:rsidR="009607A9" w:rsidRDefault="009607A9" w:rsidP="009607A9">
      <w:pPr>
        <w:outlineLvl w:val="0"/>
        <w:rPr>
          <w:rFonts w:ascii="Arial" w:hAnsi="Arial" w:cs="Arial"/>
          <w:color w:val="000000"/>
        </w:rPr>
      </w:pPr>
    </w:p>
    <w:p w:rsidR="009607A9" w:rsidRPr="00364846" w:rsidRDefault="009607A9" w:rsidP="009607A9">
      <w:pPr>
        <w:outlineLvl w:val="0"/>
        <w:rPr>
          <w:rFonts w:ascii="Arial" w:hAnsi="Arial" w:cs="Arial"/>
          <w:color w:val="000000"/>
        </w:rPr>
      </w:pPr>
    </w:p>
    <w:p w:rsidR="009607A9" w:rsidRPr="00364846" w:rsidRDefault="009607A9" w:rsidP="009607A9">
      <w:pPr>
        <w:outlineLvl w:val="0"/>
        <w:rPr>
          <w:rFonts w:ascii="Arial" w:hAnsi="Arial" w:cs="Arial"/>
          <w:color w:val="000000"/>
        </w:rPr>
      </w:pPr>
      <w:r w:rsidRPr="00364846">
        <w:rPr>
          <w:rFonts w:ascii="Arial" w:hAnsi="Arial" w:cs="Arial"/>
          <w:color w:val="000000"/>
        </w:rPr>
        <w:t>Objet : Approbation du coparrainage d</w:t>
      </w:r>
      <w:r>
        <w:rPr>
          <w:rFonts w:ascii="Arial" w:hAnsi="Arial" w:cs="Arial"/>
          <w:color w:val="000000"/>
        </w:rPr>
        <w:t>u master</w:t>
      </w:r>
      <w:r w:rsidRPr="00364846">
        <w:rPr>
          <w:rFonts w:ascii="Arial" w:hAnsi="Arial" w:cs="Arial"/>
          <w:color w:val="000000"/>
        </w:rPr>
        <w:t xml:space="preserve"> intitulé :  </w:t>
      </w:r>
    </w:p>
    <w:p w:rsidR="009607A9" w:rsidRPr="00364846" w:rsidRDefault="009607A9" w:rsidP="009607A9">
      <w:pPr>
        <w:tabs>
          <w:tab w:val="left" w:pos="1815"/>
        </w:tabs>
        <w:rPr>
          <w:rFonts w:ascii="Arial" w:hAnsi="Arial" w:cs="Arial"/>
          <w:color w:val="000000"/>
        </w:rPr>
      </w:pPr>
    </w:p>
    <w:p w:rsidR="009607A9" w:rsidRPr="00364846" w:rsidRDefault="009607A9" w:rsidP="009607A9">
      <w:pPr>
        <w:tabs>
          <w:tab w:val="left" w:pos="1815"/>
        </w:tabs>
        <w:rPr>
          <w:rFonts w:ascii="Arial" w:hAnsi="Arial" w:cs="Arial"/>
          <w:color w:val="000000"/>
        </w:rPr>
      </w:pPr>
    </w:p>
    <w:p w:rsidR="009607A9" w:rsidRPr="00364846" w:rsidRDefault="009607A9" w:rsidP="009607A9">
      <w:pPr>
        <w:tabs>
          <w:tab w:val="left" w:pos="1815"/>
        </w:tabs>
        <w:rPr>
          <w:rFonts w:ascii="Arial" w:hAnsi="Arial" w:cs="Arial"/>
          <w:color w:val="000000"/>
        </w:rPr>
      </w:pPr>
    </w:p>
    <w:p w:rsidR="009607A9" w:rsidRPr="00364846" w:rsidRDefault="009607A9" w:rsidP="009607A9">
      <w:pPr>
        <w:tabs>
          <w:tab w:val="left" w:pos="1815"/>
        </w:tabs>
        <w:jc w:val="both"/>
        <w:rPr>
          <w:rFonts w:ascii="Arial" w:hAnsi="Arial" w:cs="Arial"/>
          <w:color w:val="000000"/>
        </w:rPr>
      </w:pPr>
      <w:r w:rsidRPr="00364846">
        <w:rPr>
          <w:rFonts w:ascii="Arial" w:hAnsi="Arial" w:cs="Arial"/>
          <w:color w:val="000000"/>
        </w:rPr>
        <w:t xml:space="preserve">Par la présente, l’université (ou le centre universitaire)                             déclare coparrainer </w:t>
      </w:r>
      <w:r>
        <w:rPr>
          <w:rFonts w:ascii="Arial" w:hAnsi="Arial" w:cs="Arial"/>
          <w:color w:val="000000"/>
        </w:rPr>
        <w:t>le master</w:t>
      </w:r>
      <w:r w:rsidRPr="00364846">
        <w:rPr>
          <w:rFonts w:ascii="Arial" w:hAnsi="Arial" w:cs="Arial"/>
          <w:color w:val="000000"/>
        </w:rPr>
        <w:t xml:space="preserve"> ci-dessus mentionné durant toute la période d’habilitation de </w:t>
      </w:r>
      <w:r>
        <w:rPr>
          <w:rFonts w:ascii="Arial" w:hAnsi="Arial" w:cs="Arial"/>
          <w:color w:val="000000"/>
        </w:rPr>
        <w:t>ce master</w:t>
      </w:r>
      <w:r w:rsidRPr="00364846">
        <w:rPr>
          <w:rFonts w:ascii="Arial" w:hAnsi="Arial" w:cs="Arial"/>
          <w:color w:val="000000"/>
        </w:rPr>
        <w:t>.</w:t>
      </w:r>
    </w:p>
    <w:p w:rsidR="009607A9" w:rsidRPr="00364846" w:rsidRDefault="009607A9" w:rsidP="009607A9">
      <w:pPr>
        <w:tabs>
          <w:tab w:val="left" w:pos="1815"/>
        </w:tabs>
        <w:jc w:val="both"/>
        <w:rPr>
          <w:rFonts w:ascii="Arial" w:hAnsi="Arial" w:cs="Arial"/>
          <w:color w:val="000000"/>
        </w:rPr>
      </w:pPr>
    </w:p>
    <w:p w:rsidR="009607A9" w:rsidRPr="00364846" w:rsidRDefault="009607A9" w:rsidP="009607A9">
      <w:pPr>
        <w:tabs>
          <w:tab w:val="left" w:pos="1815"/>
        </w:tabs>
        <w:jc w:val="both"/>
        <w:rPr>
          <w:rFonts w:ascii="Arial" w:hAnsi="Arial" w:cs="Arial"/>
          <w:color w:val="000000"/>
        </w:rPr>
      </w:pPr>
      <w:r w:rsidRPr="00364846">
        <w:rPr>
          <w:rFonts w:ascii="Arial" w:hAnsi="Arial" w:cs="Arial"/>
          <w:color w:val="000000"/>
        </w:rPr>
        <w:t>A cet effet, l’université (ou le centre universitaire) assistera ce projet en :</w:t>
      </w:r>
    </w:p>
    <w:p w:rsidR="009607A9" w:rsidRPr="00364846" w:rsidRDefault="009607A9" w:rsidP="009607A9">
      <w:pPr>
        <w:tabs>
          <w:tab w:val="left" w:pos="1815"/>
        </w:tabs>
        <w:jc w:val="both"/>
        <w:rPr>
          <w:rFonts w:ascii="Arial" w:hAnsi="Arial" w:cs="Arial"/>
          <w:color w:val="000000"/>
        </w:rPr>
      </w:pPr>
    </w:p>
    <w:p w:rsidR="009607A9" w:rsidRPr="00364846" w:rsidRDefault="009607A9" w:rsidP="009607A9">
      <w:pPr>
        <w:widowControl w:val="0"/>
        <w:tabs>
          <w:tab w:val="left" w:pos="1815"/>
        </w:tabs>
        <w:jc w:val="both"/>
        <w:rPr>
          <w:rFonts w:ascii="Arial" w:hAnsi="Arial" w:cs="Arial"/>
          <w:color w:val="000000"/>
        </w:rPr>
      </w:pPr>
      <w:r w:rsidRPr="00364846">
        <w:rPr>
          <w:rFonts w:ascii="Arial" w:hAnsi="Arial" w:cs="Arial"/>
          <w:color w:val="000000"/>
        </w:rPr>
        <w:t>- Donnant son point de vue dans l’élaboration et à la mise à jour des programmes d’enseignement,</w:t>
      </w:r>
    </w:p>
    <w:p w:rsidR="009607A9" w:rsidRPr="00364846" w:rsidRDefault="009607A9" w:rsidP="009607A9">
      <w:pPr>
        <w:widowControl w:val="0"/>
        <w:tabs>
          <w:tab w:val="left" w:pos="1815"/>
        </w:tabs>
        <w:jc w:val="both"/>
        <w:rPr>
          <w:rFonts w:ascii="Arial" w:hAnsi="Arial" w:cs="Arial"/>
          <w:color w:val="000000"/>
        </w:rPr>
      </w:pPr>
      <w:r w:rsidRPr="00364846">
        <w:rPr>
          <w:rFonts w:ascii="Arial" w:hAnsi="Arial" w:cs="Arial"/>
          <w:color w:val="000000"/>
        </w:rPr>
        <w:t>- Participant à des séminaires organisés à cet effet,</w:t>
      </w:r>
    </w:p>
    <w:p w:rsidR="009607A9" w:rsidRPr="00364846" w:rsidRDefault="009607A9" w:rsidP="009607A9">
      <w:pPr>
        <w:widowControl w:val="0"/>
        <w:tabs>
          <w:tab w:val="left" w:pos="1815"/>
        </w:tabs>
        <w:jc w:val="both"/>
        <w:rPr>
          <w:rFonts w:ascii="Arial" w:hAnsi="Arial" w:cs="Arial"/>
          <w:color w:val="000000"/>
        </w:rPr>
      </w:pPr>
      <w:r w:rsidRPr="00364846">
        <w:rPr>
          <w:rFonts w:ascii="Arial" w:hAnsi="Arial" w:cs="Arial"/>
          <w:color w:val="000000"/>
        </w:rPr>
        <w:t>- En participant aux jurys de soutenance,</w:t>
      </w:r>
    </w:p>
    <w:p w:rsidR="009607A9" w:rsidRPr="00364846" w:rsidRDefault="009607A9" w:rsidP="009607A9">
      <w:pPr>
        <w:widowControl w:val="0"/>
        <w:tabs>
          <w:tab w:val="left" w:pos="1815"/>
        </w:tabs>
        <w:jc w:val="both"/>
        <w:rPr>
          <w:rFonts w:ascii="Arial" w:hAnsi="Arial" w:cs="Arial"/>
          <w:i/>
          <w:color w:val="000000"/>
        </w:rPr>
      </w:pPr>
      <w:r w:rsidRPr="00364846">
        <w:rPr>
          <w:rFonts w:ascii="Arial" w:hAnsi="Arial" w:cs="Arial"/>
          <w:color w:val="000000"/>
        </w:rPr>
        <w:t>- En œuvrant à la mutualisation des moyens humains et matériels.</w:t>
      </w:r>
    </w:p>
    <w:p w:rsidR="009607A9" w:rsidRPr="00364846" w:rsidRDefault="009607A9" w:rsidP="009607A9">
      <w:pPr>
        <w:tabs>
          <w:tab w:val="left" w:pos="1815"/>
        </w:tabs>
        <w:ind w:left="360"/>
        <w:jc w:val="both"/>
        <w:rPr>
          <w:rFonts w:ascii="Arial" w:hAnsi="Arial" w:cs="Arial"/>
          <w:i/>
          <w:color w:val="000000"/>
        </w:rPr>
      </w:pPr>
    </w:p>
    <w:p w:rsidR="009607A9" w:rsidRPr="00364846" w:rsidRDefault="009607A9" w:rsidP="009607A9">
      <w:pPr>
        <w:jc w:val="both"/>
        <w:outlineLvl w:val="0"/>
        <w:rPr>
          <w:rFonts w:ascii="Arial" w:hAnsi="Arial" w:cs="Arial"/>
          <w:color w:val="000000"/>
        </w:rPr>
      </w:pPr>
    </w:p>
    <w:p w:rsidR="009607A9" w:rsidRPr="00364846" w:rsidRDefault="009607A9" w:rsidP="009607A9">
      <w:pPr>
        <w:jc w:val="both"/>
        <w:outlineLvl w:val="0"/>
        <w:rPr>
          <w:rFonts w:ascii="Arial" w:hAnsi="Arial" w:cs="Arial"/>
          <w:color w:val="000000"/>
        </w:rPr>
      </w:pPr>
    </w:p>
    <w:p w:rsidR="009607A9" w:rsidRPr="00364846" w:rsidRDefault="009607A9" w:rsidP="009607A9">
      <w:pPr>
        <w:jc w:val="both"/>
        <w:outlineLvl w:val="0"/>
        <w:rPr>
          <w:rFonts w:ascii="Arial" w:hAnsi="Arial" w:cs="Arial"/>
          <w:color w:val="000000"/>
        </w:rPr>
      </w:pPr>
      <w:r w:rsidRPr="00364846">
        <w:rPr>
          <w:rFonts w:ascii="Arial" w:hAnsi="Arial" w:cs="Arial"/>
          <w:color w:val="000000"/>
        </w:rPr>
        <w:t xml:space="preserve">SIGNATURE de la personne légalement autorisée : </w:t>
      </w:r>
    </w:p>
    <w:p w:rsidR="009607A9" w:rsidRPr="00364846" w:rsidRDefault="009607A9" w:rsidP="009607A9">
      <w:pPr>
        <w:pStyle w:val="En-tte"/>
        <w:jc w:val="both"/>
        <w:outlineLvl w:val="0"/>
        <w:rPr>
          <w:rFonts w:ascii="Arial" w:hAnsi="Arial" w:cs="Arial"/>
          <w:color w:val="000000"/>
          <w:sz w:val="24"/>
          <w:szCs w:val="24"/>
        </w:rPr>
      </w:pPr>
    </w:p>
    <w:p w:rsidR="009607A9" w:rsidRPr="00364846" w:rsidRDefault="009607A9" w:rsidP="009607A9">
      <w:pPr>
        <w:pStyle w:val="En-tte"/>
        <w:jc w:val="both"/>
        <w:outlineLvl w:val="0"/>
        <w:rPr>
          <w:rFonts w:ascii="Arial" w:hAnsi="Arial" w:cs="Arial"/>
          <w:color w:val="000000"/>
          <w:sz w:val="24"/>
          <w:szCs w:val="24"/>
        </w:rPr>
      </w:pPr>
      <w:r w:rsidRPr="00364846">
        <w:rPr>
          <w:rFonts w:ascii="Arial" w:hAnsi="Arial" w:cs="Arial"/>
          <w:color w:val="000000"/>
          <w:sz w:val="24"/>
          <w:szCs w:val="24"/>
        </w:rPr>
        <w:t xml:space="preserve">FONCTION :    </w:t>
      </w:r>
    </w:p>
    <w:p w:rsidR="009607A9" w:rsidRPr="00364846" w:rsidRDefault="009607A9" w:rsidP="009607A9">
      <w:pPr>
        <w:jc w:val="both"/>
        <w:rPr>
          <w:rFonts w:ascii="Arial" w:hAnsi="Arial" w:cs="Arial"/>
          <w:color w:val="000000"/>
        </w:rPr>
      </w:pPr>
    </w:p>
    <w:p w:rsidR="009607A9" w:rsidRPr="00364846" w:rsidRDefault="009607A9" w:rsidP="009607A9">
      <w:pPr>
        <w:jc w:val="both"/>
        <w:rPr>
          <w:rFonts w:ascii="Arial" w:hAnsi="Arial" w:cs="Arial"/>
          <w:color w:val="000000"/>
        </w:rPr>
      </w:pPr>
      <w:r w:rsidRPr="00364846">
        <w:rPr>
          <w:rFonts w:ascii="Arial" w:hAnsi="Arial" w:cs="Arial"/>
          <w:color w:val="000000"/>
        </w:rPr>
        <w:t xml:space="preserve">Date : </w:t>
      </w:r>
    </w:p>
    <w:p w:rsidR="009607A9" w:rsidRPr="00364846" w:rsidRDefault="009607A9" w:rsidP="009607A9">
      <w:pPr>
        <w:jc w:val="both"/>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Default="009607A9" w:rsidP="009607A9">
      <w:pPr>
        <w:rPr>
          <w:rFonts w:ascii="Arial" w:hAnsi="Arial" w:cs="Arial"/>
        </w:rPr>
      </w:pPr>
    </w:p>
    <w:p w:rsidR="009607A9" w:rsidRDefault="009607A9" w:rsidP="009607A9">
      <w:pPr>
        <w:rPr>
          <w:rFonts w:ascii="Arial" w:hAnsi="Arial" w:cs="Arial"/>
        </w:rPr>
      </w:pPr>
    </w:p>
    <w:p w:rsidR="009607A9" w:rsidRDefault="009607A9" w:rsidP="009607A9">
      <w:pPr>
        <w:rPr>
          <w:rFonts w:ascii="Arial" w:hAnsi="Arial" w:cs="Arial"/>
        </w:rPr>
      </w:pPr>
    </w:p>
    <w:p w:rsidR="009607A9" w:rsidRPr="00B40CB1" w:rsidRDefault="009607A9" w:rsidP="009607A9">
      <w:pPr>
        <w:jc w:val="center"/>
        <w:rPr>
          <w:rFonts w:ascii="Arial" w:hAnsi="Arial" w:cs="Arial"/>
          <w:b/>
          <w:sz w:val="32"/>
          <w:szCs w:val="32"/>
        </w:rPr>
      </w:pPr>
      <w:r w:rsidRPr="00B40CB1">
        <w:rPr>
          <w:rFonts w:ascii="Arial" w:hAnsi="Arial" w:cs="Arial"/>
          <w:b/>
          <w:sz w:val="32"/>
          <w:szCs w:val="32"/>
        </w:rPr>
        <w:lastRenderedPageBreak/>
        <w:t>LETTRE D’INTENTION TYPE</w:t>
      </w:r>
    </w:p>
    <w:p w:rsidR="009607A9" w:rsidRPr="00364846" w:rsidRDefault="009607A9" w:rsidP="009607A9">
      <w:pPr>
        <w:ind w:hanging="1440"/>
        <w:rPr>
          <w:rFonts w:ascii="Arial" w:hAnsi="Arial" w:cs="Arial"/>
          <w:i/>
          <w:color w:val="000000"/>
        </w:rPr>
      </w:pPr>
    </w:p>
    <w:p w:rsidR="009607A9" w:rsidRPr="00364846" w:rsidRDefault="009607A9" w:rsidP="009607A9">
      <w:pPr>
        <w:jc w:val="center"/>
        <w:rPr>
          <w:rFonts w:ascii="Arial" w:hAnsi="Arial" w:cs="Arial"/>
          <w:b/>
          <w:color w:val="000000"/>
          <w:sz w:val="28"/>
          <w:szCs w:val="28"/>
        </w:rPr>
      </w:pPr>
      <w:r>
        <w:rPr>
          <w:rFonts w:ascii="Arial" w:hAnsi="Arial" w:cs="Arial"/>
          <w:b/>
          <w:color w:val="000000"/>
          <w:sz w:val="28"/>
          <w:szCs w:val="28"/>
        </w:rPr>
        <w:t>(</w:t>
      </w:r>
      <w:r w:rsidRPr="00364846">
        <w:rPr>
          <w:rFonts w:ascii="Arial" w:hAnsi="Arial" w:cs="Arial"/>
          <w:b/>
          <w:color w:val="000000"/>
          <w:sz w:val="28"/>
          <w:szCs w:val="28"/>
        </w:rPr>
        <w:t xml:space="preserve">En cas de </w:t>
      </w:r>
      <w:r>
        <w:rPr>
          <w:rFonts w:ascii="Arial" w:hAnsi="Arial" w:cs="Arial"/>
          <w:b/>
          <w:color w:val="000000"/>
          <w:sz w:val="28"/>
          <w:szCs w:val="28"/>
        </w:rPr>
        <w:t>master</w:t>
      </w:r>
      <w:r w:rsidRPr="00364846">
        <w:rPr>
          <w:rFonts w:ascii="Arial" w:hAnsi="Arial" w:cs="Arial"/>
          <w:b/>
          <w:color w:val="000000"/>
          <w:sz w:val="28"/>
          <w:szCs w:val="28"/>
        </w:rPr>
        <w:t xml:space="preserve"> en collaboration avec une entreprise du secteur utilisateur</w:t>
      </w:r>
      <w:r>
        <w:rPr>
          <w:rFonts w:ascii="Arial" w:hAnsi="Arial" w:cs="Arial"/>
          <w:b/>
          <w:color w:val="000000"/>
          <w:sz w:val="28"/>
          <w:szCs w:val="28"/>
        </w:rPr>
        <w:t>)</w:t>
      </w:r>
    </w:p>
    <w:p w:rsidR="009607A9" w:rsidRPr="00364846" w:rsidRDefault="009607A9" w:rsidP="009607A9">
      <w:pPr>
        <w:rPr>
          <w:rFonts w:ascii="Arial" w:hAnsi="Arial" w:cs="Arial"/>
        </w:rPr>
      </w:pPr>
    </w:p>
    <w:p w:rsidR="009607A9" w:rsidRPr="00364846" w:rsidRDefault="009607A9" w:rsidP="009607A9">
      <w:pPr>
        <w:jc w:val="center"/>
        <w:rPr>
          <w:rFonts w:ascii="Arial" w:hAnsi="Arial" w:cs="Arial"/>
          <w:b/>
          <w:color w:val="000000"/>
        </w:rPr>
      </w:pPr>
      <w:r w:rsidRPr="00364846">
        <w:rPr>
          <w:rFonts w:ascii="Arial" w:hAnsi="Arial" w:cs="Arial"/>
          <w:b/>
          <w:color w:val="000000"/>
        </w:rPr>
        <w:t>(Papier officiel à l’entête de l’entreprise)</w:t>
      </w:r>
    </w:p>
    <w:p w:rsidR="009607A9" w:rsidRPr="00364846" w:rsidRDefault="009607A9" w:rsidP="009607A9">
      <w:pPr>
        <w:pStyle w:val="Pieddepage"/>
        <w:jc w:val="center"/>
        <w:rPr>
          <w:rFonts w:ascii="Arial" w:hAnsi="Arial" w:cs="Arial"/>
        </w:rPr>
      </w:pPr>
    </w:p>
    <w:p w:rsidR="009607A9" w:rsidRPr="00364846" w:rsidRDefault="009607A9" w:rsidP="009607A9">
      <w:pPr>
        <w:pStyle w:val="Pieddepage"/>
        <w:jc w:val="center"/>
        <w:rPr>
          <w:rFonts w:ascii="Arial" w:hAnsi="Arial" w:cs="Arial"/>
        </w:rPr>
      </w:pPr>
    </w:p>
    <w:p w:rsidR="009607A9" w:rsidRPr="00364846" w:rsidRDefault="009607A9" w:rsidP="009607A9">
      <w:pPr>
        <w:ind w:hanging="1440"/>
        <w:rPr>
          <w:rFonts w:ascii="Arial" w:hAnsi="Arial" w:cs="Arial"/>
          <w:i/>
          <w:color w:val="000000"/>
        </w:rPr>
      </w:pPr>
    </w:p>
    <w:p w:rsidR="009607A9" w:rsidRPr="00364846" w:rsidRDefault="009607A9" w:rsidP="009607A9">
      <w:pPr>
        <w:outlineLvl w:val="0"/>
        <w:rPr>
          <w:rFonts w:ascii="Arial" w:hAnsi="Arial" w:cs="Arial"/>
          <w:color w:val="000000"/>
        </w:rPr>
      </w:pPr>
      <w:r w:rsidRPr="00364846">
        <w:rPr>
          <w:rFonts w:ascii="Arial" w:hAnsi="Arial" w:cs="Arial"/>
          <w:b/>
          <w:bCs/>
          <w:color w:val="000000"/>
        </w:rPr>
        <w:t>OBJET :</w:t>
      </w:r>
      <w:r>
        <w:rPr>
          <w:rFonts w:ascii="Arial" w:hAnsi="Arial" w:cs="Arial"/>
          <w:color w:val="000000"/>
        </w:rPr>
        <w:t xml:space="preserve"> </w:t>
      </w:r>
      <w:r w:rsidRPr="00364846">
        <w:rPr>
          <w:rFonts w:ascii="Arial" w:hAnsi="Arial" w:cs="Arial"/>
          <w:color w:val="000000"/>
        </w:rPr>
        <w:t xml:space="preserve">Approbation du projet de lancement d’une formation de </w:t>
      </w:r>
      <w:r>
        <w:rPr>
          <w:rFonts w:ascii="Arial" w:hAnsi="Arial" w:cs="Arial"/>
          <w:color w:val="000000"/>
        </w:rPr>
        <w:t>master intitulé</w:t>
      </w:r>
      <w:r w:rsidRPr="00364846">
        <w:rPr>
          <w:rFonts w:ascii="Arial" w:hAnsi="Arial" w:cs="Arial"/>
          <w:color w:val="000000"/>
        </w:rPr>
        <w:t xml:space="preserve"> : </w:t>
      </w:r>
    </w:p>
    <w:p w:rsidR="009607A9" w:rsidRPr="00364846" w:rsidRDefault="009607A9" w:rsidP="009607A9">
      <w:pPr>
        <w:outlineLvl w:val="0"/>
        <w:rPr>
          <w:rFonts w:ascii="Arial" w:hAnsi="Arial" w:cs="Arial"/>
          <w:color w:val="000000"/>
        </w:rPr>
      </w:pPr>
    </w:p>
    <w:p w:rsidR="009607A9" w:rsidRDefault="009607A9" w:rsidP="009607A9">
      <w:pPr>
        <w:outlineLvl w:val="0"/>
        <w:rPr>
          <w:rFonts w:ascii="Arial" w:hAnsi="Arial" w:cs="Arial"/>
          <w:color w:val="000000"/>
        </w:rPr>
      </w:pPr>
    </w:p>
    <w:p w:rsidR="009607A9" w:rsidRPr="00364846" w:rsidRDefault="009607A9" w:rsidP="009607A9">
      <w:pPr>
        <w:outlineLvl w:val="0"/>
        <w:rPr>
          <w:rFonts w:ascii="Arial" w:hAnsi="Arial" w:cs="Arial"/>
          <w:color w:val="000000"/>
        </w:rPr>
      </w:pPr>
      <w:r>
        <w:rPr>
          <w:rFonts w:ascii="Arial" w:hAnsi="Arial" w:cs="Arial"/>
          <w:color w:val="000000"/>
        </w:rPr>
        <w:t xml:space="preserve">Dispensé à : </w:t>
      </w:r>
    </w:p>
    <w:p w:rsidR="009607A9" w:rsidRPr="00364846" w:rsidRDefault="009607A9" w:rsidP="009607A9">
      <w:pPr>
        <w:outlineLvl w:val="0"/>
        <w:rPr>
          <w:rFonts w:ascii="Arial" w:hAnsi="Arial" w:cs="Arial"/>
          <w:color w:val="000000"/>
        </w:rPr>
      </w:pPr>
    </w:p>
    <w:p w:rsidR="009607A9" w:rsidRPr="00364846" w:rsidRDefault="009607A9" w:rsidP="009607A9">
      <w:pPr>
        <w:tabs>
          <w:tab w:val="left" w:pos="1815"/>
        </w:tabs>
        <w:rPr>
          <w:rFonts w:ascii="Arial" w:hAnsi="Arial" w:cs="Arial"/>
          <w:color w:val="000000"/>
        </w:rPr>
      </w:pPr>
    </w:p>
    <w:p w:rsidR="009607A9" w:rsidRPr="00364846" w:rsidRDefault="009607A9" w:rsidP="009607A9">
      <w:pPr>
        <w:tabs>
          <w:tab w:val="left" w:pos="1815"/>
        </w:tabs>
        <w:jc w:val="both"/>
        <w:rPr>
          <w:rFonts w:ascii="Arial" w:hAnsi="Arial" w:cs="Arial"/>
          <w:color w:val="000000"/>
        </w:rPr>
      </w:pPr>
      <w:r w:rsidRPr="00364846">
        <w:rPr>
          <w:rFonts w:ascii="Arial" w:hAnsi="Arial" w:cs="Arial"/>
          <w:color w:val="000000"/>
        </w:rPr>
        <w:t xml:space="preserve">Par la présente, l’entreprise                                                    </w:t>
      </w:r>
      <w:r w:rsidRPr="00364846">
        <w:rPr>
          <w:rFonts w:ascii="Arial" w:hAnsi="Arial" w:cs="Arial"/>
          <w:color w:val="FF0000"/>
        </w:rPr>
        <w:t xml:space="preserve"> </w:t>
      </w:r>
      <w:r w:rsidRPr="00364846">
        <w:rPr>
          <w:rFonts w:ascii="Arial" w:hAnsi="Arial" w:cs="Arial"/>
          <w:color w:val="000000"/>
        </w:rPr>
        <w:t xml:space="preserve">déclare sa volonté de manifester son accompagnement à cette formation en qualité d’utilisateur potentiel du </w:t>
      </w:r>
      <w:r>
        <w:rPr>
          <w:rFonts w:ascii="Arial" w:hAnsi="Arial" w:cs="Arial"/>
          <w:color w:val="000000"/>
        </w:rPr>
        <w:t>produit</w:t>
      </w:r>
      <w:r w:rsidRPr="00364846">
        <w:rPr>
          <w:rFonts w:ascii="Arial" w:hAnsi="Arial" w:cs="Arial"/>
          <w:color w:val="000000"/>
        </w:rPr>
        <w:t xml:space="preserve">. </w:t>
      </w:r>
    </w:p>
    <w:p w:rsidR="009607A9" w:rsidRPr="00364846" w:rsidRDefault="009607A9" w:rsidP="009607A9">
      <w:pPr>
        <w:tabs>
          <w:tab w:val="left" w:pos="1815"/>
        </w:tabs>
        <w:jc w:val="both"/>
        <w:rPr>
          <w:rFonts w:ascii="Arial" w:hAnsi="Arial" w:cs="Arial"/>
          <w:color w:val="000000"/>
        </w:rPr>
      </w:pPr>
    </w:p>
    <w:p w:rsidR="009607A9" w:rsidRPr="00364846" w:rsidRDefault="009607A9" w:rsidP="009607A9">
      <w:pPr>
        <w:tabs>
          <w:tab w:val="left" w:pos="1815"/>
        </w:tabs>
        <w:jc w:val="both"/>
        <w:rPr>
          <w:rFonts w:ascii="Arial" w:hAnsi="Arial" w:cs="Arial"/>
          <w:color w:val="000000"/>
        </w:rPr>
      </w:pPr>
      <w:r w:rsidRPr="00364846">
        <w:rPr>
          <w:rFonts w:ascii="Arial" w:hAnsi="Arial" w:cs="Arial"/>
          <w:color w:val="000000"/>
        </w:rPr>
        <w:t>A cet effet, nous confirmons notre adhésion à ce projet et notre rôle consistera à :</w:t>
      </w:r>
    </w:p>
    <w:p w:rsidR="009607A9" w:rsidRPr="00364846" w:rsidRDefault="009607A9" w:rsidP="009607A9">
      <w:pPr>
        <w:tabs>
          <w:tab w:val="left" w:pos="1815"/>
        </w:tabs>
        <w:jc w:val="both"/>
        <w:rPr>
          <w:rFonts w:ascii="Arial" w:hAnsi="Arial" w:cs="Arial"/>
          <w:color w:val="000000"/>
        </w:rPr>
      </w:pPr>
    </w:p>
    <w:p w:rsidR="009607A9" w:rsidRPr="00364846" w:rsidRDefault="009607A9" w:rsidP="00A955FA">
      <w:pPr>
        <w:widowControl w:val="0"/>
        <w:numPr>
          <w:ilvl w:val="0"/>
          <w:numId w:val="1"/>
        </w:numPr>
        <w:tabs>
          <w:tab w:val="left" w:pos="1815"/>
        </w:tabs>
        <w:jc w:val="both"/>
        <w:rPr>
          <w:rFonts w:ascii="Arial" w:hAnsi="Arial" w:cs="Arial"/>
          <w:color w:val="000000"/>
        </w:rPr>
      </w:pPr>
      <w:r w:rsidRPr="00364846">
        <w:rPr>
          <w:rFonts w:ascii="Arial" w:hAnsi="Arial" w:cs="Arial"/>
          <w:color w:val="000000"/>
        </w:rPr>
        <w:t>Donner notre point de vue dans l’élaboration et à la mise à jour des programmes d’enseignement,</w:t>
      </w:r>
    </w:p>
    <w:p w:rsidR="009607A9" w:rsidRPr="00364846" w:rsidRDefault="009607A9" w:rsidP="00A955FA">
      <w:pPr>
        <w:widowControl w:val="0"/>
        <w:numPr>
          <w:ilvl w:val="0"/>
          <w:numId w:val="1"/>
        </w:numPr>
        <w:tabs>
          <w:tab w:val="left" w:pos="1815"/>
        </w:tabs>
        <w:jc w:val="both"/>
        <w:rPr>
          <w:rFonts w:ascii="Arial" w:hAnsi="Arial" w:cs="Arial"/>
          <w:color w:val="000000"/>
        </w:rPr>
      </w:pPr>
      <w:r w:rsidRPr="00364846">
        <w:rPr>
          <w:rFonts w:ascii="Arial" w:hAnsi="Arial" w:cs="Arial"/>
          <w:color w:val="000000"/>
        </w:rPr>
        <w:t xml:space="preserve">Participer à des séminaires organisés à cet effet, </w:t>
      </w:r>
    </w:p>
    <w:p w:rsidR="009607A9" w:rsidRPr="00364846" w:rsidRDefault="009607A9" w:rsidP="00A955FA">
      <w:pPr>
        <w:widowControl w:val="0"/>
        <w:numPr>
          <w:ilvl w:val="0"/>
          <w:numId w:val="1"/>
        </w:numPr>
        <w:tabs>
          <w:tab w:val="left" w:pos="1815"/>
        </w:tabs>
        <w:jc w:val="both"/>
        <w:rPr>
          <w:rFonts w:ascii="Arial" w:hAnsi="Arial" w:cs="Arial"/>
          <w:color w:val="000000"/>
        </w:rPr>
      </w:pPr>
      <w:r w:rsidRPr="00364846">
        <w:rPr>
          <w:rFonts w:ascii="Arial" w:hAnsi="Arial" w:cs="Arial"/>
          <w:color w:val="000000"/>
        </w:rPr>
        <w:t xml:space="preserve">Participer aux jurys de soutenance, </w:t>
      </w:r>
    </w:p>
    <w:p w:rsidR="009607A9" w:rsidRPr="00364846" w:rsidRDefault="009607A9" w:rsidP="00A955FA">
      <w:pPr>
        <w:widowControl w:val="0"/>
        <w:numPr>
          <w:ilvl w:val="0"/>
          <w:numId w:val="1"/>
        </w:numPr>
        <w:tabs>
          <w:tab w:val="left" w:pos="1815"/>
        </w:tabs>
        <w:jc w:val="both"/>
        <w:rPr>
          <w:rFonts w:ascii="Arial" w:hAnsi="Arial" w:cs="Arial"/>
          <w:i/>
          <w:color w:val="000000"/>
        </w:rPr>
      </w:pPr>
      <w:r w:rsidRPr="00364846">
        <w:rPr>
          <w:rFonts w:ascii="Arial" w:hAnsi="Arial" w:cs="Arial"/>
          <w:color w:val="000000"/>
        </w:rPr>
        <w:t>Faciliter autant que possible l’accueil de stagiaires soit dans le cadre de mémoires de fin d’études, soit dans le cadre de projets tut</w:t>
      </w:r>
      <w:r>
        <w:rPr>
          <w:rFonts w:ascii="Arial" w:hAnsi="Arial" w:cs="Arial"/>
          <w:color w:val="000000"/>
        </w:rPr>
        <w:t>eu</w:t>
      </w:r>
      <w:r w:rsidRPr="00364846">
        <w:rPr>
          <w:rFonts w:ascii="Arial" w:hAnsi="Arial" w:cs="Arial"/>
          <w:color w:val="000000"/>
        </w:rPr>
        <w:t>rés.</w:t>
      </w:r>
    </w:p>
    <w:p w:rsidR="009607A9" w:rsidRPr="00364846" w:rsidRDefault="009607A9" w:rsidP="009607A9">
      <w:pPr>
        <w:tabs>
          <w:tab w:val="left" w:pos="1815"/>
        </w:tabs>
        <w:ind w:left="360"/>
        <w:jc w:val="both"/>
        <w:rPr>
          <w:rFonts w:ascii="Arial" w:hAnsi="Arial" w:cs="Arial"/>
          <w:i/>
          <w:color w:val="000000"/>
        </w:rPr>
      </w:pPr>
    </w:p>
    <w:p w:rsidR="009607A9" w:rsidRPr="00364846" w:rsidRDefault="009607A9" w:rsidP="009607A9">
      <w:pPr>
        <w:tabs>
          <w:tab w:val="left" w:pos="1815"/>
        </w:tabs>
        <w:jc w:val="both"/>
        <w:rPr>
          <w:rFonts w:ascii="Arial" w:hAnsi="Arial" w:cs="Arial"/>
          <w:color w:val="000000"/>
        </w:rPr>
      </w:pPr>
      <w:r w:rsidRPr="00364846">
        <w:rPr>
          <w:rFonts w:ascii="Arial" w:hAnsi="Arial" w:cs="Arial"/>
          <w:color w:val="000000"/>
        </w:rPr>
        <w:t>Les moyens nécessaires à l’exécution des tâches qui nous incombent</w:t>
      </w:r>
      <w:r>
        <w:rPr>
          <w:rFonts w:ascii="Arial" w:hAnsi="Arial" w:cs="Arial"/>
          <w:color w:val="000000"/>
        </w:rPr>
        <w:t xml:space="preserve"> pour</w:t>
      </w:r>
      <w:r w:rsidRPr="00364846">
        <w:rPr>
          <w:rFonts w:ascii="Arial" w:hAnsi="Arial" w:cs="Arial"/>
          <w:color w:val="000000"/>
        </w:rPr>
        <w:t xml:space="preserve"> la réalisation de </w:t>
      </w:r>
      <w:r>
        <w:rPr>
          <w:rFonts w:ascii="Arial" w:hAnsi="Arial" w:cs="Arial"/>
          <w:color w:val="000000"/>
        </w:rPr>
        <w:t>ces</w:t>
      </w:r>
      <w:r w:rsidRPr="00364846">
        <w:rPr>
          <w:rFonts w:ascii="Arial" w:hAnsi="Arial" w:cs="Arial"/>
          <w:color w:val="000000"/>
        </w:rPr>
        <w:t xml:space="preserve"> objectifs seront mis en œuvre sur le plan matériel et humain.</w:t>
      </w:r>
    </w:p>
    <w:p w:rsidR="009607A9" w:rsidRPr="00364846" w:rsidRDefault="009607A9" w:rsidP="009607A9">
      <w:pPr>
        <w:tabs>
          <w:tab w:val="left" w:pos="1815"/>
        </w:tabs>
        <w:jc w:val="both"/>
        <w:rPr>
          <w:rFonts w:ascii="Arial" w:hAnsi="Arial" w:cs="Arial"/>
          <w:color w:val="000000"/>
        </w:rPr>
      </w:pPr>
    </w:p>
    <w:p w:rsidR="009607A9" w:rsidRPr="00364846" w:rsidRDefault="009607A9" w:rsidP="009607A9">
      <w:pPr>
        <w:jc w:val="both"/>
        <w:rPr>
          <w:rFonts w:ascii="Arial" w:hAnsi="Arial" w:cs="Arial"/>
          <w:iCs/>
          <w:color w:val="000000"/>
        </w:rPr>
      </w:pPr>
      <w:r w:rsidRPr="00364846">
        <w:rPr>
          <w:rFonts w:ascii="Arial" w:hAnsi="Arial" w:cs="Arial"/>
          <w:iCs/>
          <w:color w:val="000000"/>
        </w:rPr>
        <w:t xml:space="preserve">Monsieur (ou Madame)…………………….est désigné(e) comme coordonateur externe de </w:t>
      </w:r>
      <w:r>
        <w:rPr>
          <w:rFonts w:ascii="Arial" w:hAnsi="Arial" w:cs="Arial"/>
          <w:iCs/>
          <w:color w:val="000000"/>
        </w:rPr>
        <w:t>ce projet</w:t>
      </w:r>
      <w:r w:rsidRPr="00364846">
        <w:rPr>
          <w:rFonts w:ascii="Arial" w:hAnsi="Arial" w:cs="Arial"/>
          <w:iCs/>
          <w:color w:val="000000"/>
        </w:rPr>
        <w:t>.</w:t>
      </w:r>
    </w:p>
    <w:p w:rsidR="009607A9" w:rsidRPr="00364846" w:rsidRDefault="009607A9" w:rsidP="009607A9">
      <w:pPr>
        <w:jc w:val="both"/>
        <w:outlineLvl w:val="0"/>
        <w:rPr>
          <w:rFonts w:ascii="Arial" w:hAnsi="Arial" w:cs="Arial"/>
          <w:color w:val="000000"/>
        </w:rPr>
      </w:pPr>
    </w:p>
    <w:p w:rsidR="009607A9" w:rsidRPr="00364846" w:rsidRDefault="009607A9" w:rsidP="009607A9">
      <w:pPr>
        <w:outlineLvl w:val="0"/>
        <w:rPr>
          <w:rFonts w:ascii="Arial" w:hAnsi="Arial" w:cs="Arial"/>
          <w:color w:val="000000"/>
        </w:rPr>
      </w:pPr>
      <w:r w:rsidRPr="00364846">
        <w:rPr>
          <w:rFonts w:ascii="Arial" w:hAnsi="Arial" w:cs="Arial"/>
          <w:b/>
          <w:bCs/>
          <w:color w:val="000000"/>
        </w:rPr>
        <w:t>SIGNATURE</w:t>
      </w:r>
      <w:r w:rsidRPr="00364846">
        <w:rPr>
          <w:rFonts w:ascii="Arial" w:hAnsi="Arial" w:cs="Arial"/>
          <w:color w:val="000000"/>
        </w:rPr>
        <w:t xml:space="preserve"> de la personne légalement autorisée : </w:t>
      </w:r>
    </w:p>
    <w:p w:rsidR="009607A9" w:rsidRDefault="009607A9" w:rsidP="009607A9">
      <w:pPr>
        <w:pStyle w:val="En-tte"/>
        <w:outlineLvl w:val="0"/>
        <w:rPr>
          <w:rFonts w:ascii="Arial" w:hAnsi="Arial" w:cs="Arial"/>
          <w:b/>
          <w:bCs/>
          <w:color w:val="000000"/>
          <w:sz w:val="24"/>
          <w:szCs w:val="24"/>
        </w:rPr>
      </w:pPr>
    </w:p>
    <w:p w:rsidR="009607A9" w:rsidRPr="00364846" w:rsidRDefault="009607A9" w:rsidP="009607A9">
      <w:pPr>
        <w:pStyle w:val="En-tte"/>
        <w:outlineLvl w:val="0"/>
        <w:rPr>
          <w:rFonts w:ascii="Arial" w:hAnsi="Arial" w:cs="Arial"/>
          <w:b/>
          <w:bCs/>
          <w:color w:val="000000"/>
          <w:sz w:val="24"/>
          <w:szCs w:val="24"/>
        </w:rPr>
      </w:pPr>
      <w:r w:rsidRPr="00364846">
        <w:rPr>
          <w:rFonts w:ascii="Arial" w:hAnsi="Arial" w:cs="Arial"/>
          <w:b/>
          <w:bCs/>
          <w:color w:val="000000"/>
          <w:sz w:val="24"/>
          <w:szCs w:val="24"/>
        </w:rPr>
        <w:t xml:space="preserve">FONCTION :    </w:t>
      </w:r>
    </w:p>
    <w:p w:rsidR="009607A9" w:rsidRDefault="009607A9" w:rsidP="009607A9">
      <w:pPr>
        <w:rPr>
          <w:rFonts w:ascii="Arial" w:hAnsi="Arial" w:cs="Arial"/>
          <w:b/>
          <w:bCs/>
          <w:color w:val="000000"/>
        </w:rPr>
      </w:pPr>
    </w:p>
    <w:p w:rsidR="009607A9" w:rsidRPr="00364846" w:rsidRDefault="009607A9" w:rsidP="009607A9">
      <w:pPr>
        <w:rPr>
          <w:rFonts w:ascii="Arial" w:hAnsi="Arial" w:cs="Arial"/>
          <w:color w:val="000000"/>
        </w:rPr>
      </w:pPr>
      <w:r w:rsidRPr="00364846">
        <w:rPr>
          <w:rFonts w:ascii="Arial" w:hAnsi="Arial" w:cs="Arial"/>
          <w:b/>
          <w:bCs/>
          <w:color w:val="000000"/>
        </w:rPr>
        <w:t>Date :</w:t>
      </w:r>
      <w:r w:rsidRPr="00364846">
        <w:rPr>
          <w:rFonts w:ascii="Arial" w:hAnsi="Arial" w:cs="Arial"/>
          <w:color w:val="000000"/>
        </w:rPr>
        <w:t xml:space="preserve"> </w:t>
      </w:r>
    </w:p>
    <w:p w:rsidR="009607A9" w:rsidRDefault="009607A9" w:rsidP="009607A9">
      <w:pPr>
        <w:pStyle w:val="NormalWeb"/>
        <w:jc w:val="both"/>
        <w:rPr>
          <w:rFonts w:ascii="Arial" w:hAnsi="Arial" w:cs="Arial"/>
          <w:b/>
          <w:bCs/>
        </w:rPr>
      </w:pPr>
    </w:p>
    <w:p w:rsidR="009607A9" w:rsidRPr="00364846" w:rsidRDefault="009607A9" w:rsidP="009607A9">
      <w:pPr>
        <w:pStyle w:val="NormalWeb"/>
        <w:jc w:val="both"/>
        <w:rPr>
          <w:rFonts w:ascii="Arial" w:hAnsi="Arial" w:cs="Arial"/>
          <w:b/>
          <w:bCs/>
        </w:rPr>
      </w:pPr>
      <w:r w:rsidRPr="00364846">
        <w:rPr>
          <w:rFonts w:ascii="Arial" w:hAnsi="Arial" w:cs="Arial"/>
          <w:b/>
          <w:bCs/>
        </w:rPr>
        <w:t>CACHET OFFICIEL ou SCEAU DE L’ENTREPRISE</w:t>
      </w: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9607A9" w:rsidRPr="00364846" w:rsidRDefault="009607A9" w:rsidP="009607A9">
      <w:pPr>
        <w:rPr>
          <w:rFonts w:ascii="Arial" w:hAnsi="Arial" w:cs="Arial"/>
        </w:rPr>
      </w:pPr>
    </w:p>
    <w:p w:rsidR="00431095" w:rsidRPr="00B57BE2" w:rsidRDefault="00D6065D" w:rsidP="00B57BE2">
      <w:pPr>
        <w:jc w:val="center"/>
        <w:rPr>
          <w:rFonts w:ascii="Arial" w:hAnsi="Arial" w:cs="Arial"/>
          <w:b/>
          <w:bCs/>
          <w:sz w:val="32"/>
          <w:szCs w:val="32"/>
        </w:rPr>
      </w:pPr>
      <w:r w:rsidRPr="00B57BE2">
        <w:rPr>
          <w:rFonts w:ascii="Arial" w:hAnsi="Arial" w:cs="Arial"/>
          <w:b/>
          <w:bCs/>
          <w:sz w:val="32"/>
          <w:szCs w:val="32"/>
        </w:rPr>
        <w:lastRenderedPageBreak/>
        <w:t xml:space="preserve">V - </w:t>
      </w:r>
      <w:r w:rsidR="00431095" w:rsidRPr="00B57BE2">
        <w:rPr>
          <w:rFonts w:ascii="Arial" w:hAnsi="Arial" w:cs="Arial"/>
          <w:b/>
          <w:bCs/>
          <w:sz w:val="32"/>
          <w:szCs w:val="32"/>
        </w:rPr>
        <w:t>Avis et Visas des organes administratifs et consultatifs</w:t>
      </w:r>
    </w:p>
    <w:p w:rsidR="00431095" w:rsidRPr="008B2AB3" w:rsidRDefault="00431095" w:rsidP="00FB60AB">
      <w:pPr>
        <w:rPr>
          <w:rFonts w:ascii="Arial" w:hAnsi="Arial" w:cs="Arial"/>
          <w:b/>
          <w:bCs/>
          <w:sz w:val="28"/>
          <w:szCs w:val="28"/>
        </w:rPr>
      </w:pPr>
    </w:p>
    <w:p w:rsidR="00DC4277" w:rsidRPr="008B2AB3" w:rsidRDefault="00DC4277" w:rsidP="004912EC">
      <w:pPr>
        <w:rPr>
          <w:rFonts w:ascii="Arial" w:hAnsi="Arial" w:cs="Arial"/>
          <w:b/>
          <w:bCs/>
          <w:sz w:val="28"/>
          <w:szCs w:val="28"/>
        </w:rPr>
      </w:pPr>
      <w:r w:rsidRPr="008B2AB3">
        <w:rPr>
          <w:rFonts w:ascii="Arial" w:hAnsi="Arial" w:cs="Arial"/>
          <w:b/>
          <w:bCs/>
          <w:sz w:val="28"/>
          <w:szCs w:val="28"/>
        </w:rPr>
        <w:t>Intitulé d</w:t>
      </w:r>
      <w:r w:rsidR="004912EC" w:rsidRPr="008B2AB3">
        <w:rPr>
          <w:rFonts w:ascii="Arial" w:hAnsi="Arial" w:cs="Arial"/>
          <w:b/>
          <w:bCs/>
          <w:sz w:val="28"/>
          <w:szCs w:val="28"/>
        </w:rPr>
        <w:t>u Master</w:t>
      </w:r>
      <w:r w:rsidRPr="008B2AB3">
        <w:rPr>
          <w:rFonts w:ascii="Arial" w:hAnsi="Arial" w:cs="Arial"/>
          <w:b/>
          <w:bCs/>
          <w:sz w:val="28"/>
          <w:szCs w:val="28"/>
        </w:rPr>
        <w:t xml:space="preserve"> : </w:t>
      </w:r>
      <w:r w:rsidR="00DD100D">
        <w:rPr>
          <w:rFonts w:ascii="Arial" w:hAnsi="Arial" w:cs="Arial"/>
          <w:b/>
          <w:bCs/>
          <w:sz w:val="28"/>
          <w:szCs w:val="28"/>
        </w:rPr>
        <w:t>Agroalimentaire et contrôle de qualité</w:t>
      </w:r>
    </w:p>
    <w:p w:rsidR="00DC4277" w:rsidRPr="008B2AB3" w:rsidRDefault="00DC4277" w:rsidP="00FB60AB">
      <w:pP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8A551F" w:rsidRPr="00364846" w:rsidTr="00C25115">
        <w:tc>
          <w:tcPr>
            <w:tcW w:w="9606" w:type="dxa"/>
            <w:shd w:val="clear" w:color="auto" w:fill="auto"/>
          </w:tcPr>
          <w:p w:rsidR="008A551F" w:rsidRPr="00364846" w:rsidRDefault="008A551F" w:rsidP="00C25115">
            <w:pPr>
              <w:jc w:val="center"/>
              <w:rPr>
                <w:rFonts w:ascii="Arial" w:hAnsi="Arial" w:cs="Arial"/>
                <w:b/>
                <w:sz w:val="28"/>
                <w:szCs w:val="28"/>
              </w:rPr>
            </w:pPr>
            <w:r w:rsidRPr="00364846">
              <w:rPr>
                <w:rFonts w:ascii="Arial" w:hAnsi="Arial" w:cs="Arial"/>
                <w:b/>
                <w:sz w:val="28"/>
                <w:szCs w:val="28"/>
              </w:rPr>
              <w:t>Comité Scientifique de département</w:t>
            </w:r>
          </w:p>
        </w:tc>
      </w:tr>
      <w:tr w:rsidR="008A551F" w:rsidRPr="00364846" w:rsidTr="00C25115">
        <w:tc>
          <w:tcPr>
            <w:tcW w:w="9606" w:type="dxa"/>
          </w:tcPr>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 xml:space="preserve">Avis et visa du Comité Scientifique </w:t>
            </w:r>
            <w:r w:rsidRPr="00364846">
              <w:rPr>
                <w:rFonts w:ascii="Arial" w:hAnsi="Arial" w:cs="Arial"/>
                <w:sz w:val="28"/>
                <w:szCs w:val="28"/>
              </w:rPr>
              <w:t xml:space="preserve">: </w:t>
            </w: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Date</w:t>
            </w:r>
            <w:r w:rsidRPr="00364846">
              <w:rPr>
                <w:rFonts w:ascii="Arial" w:hAnsi="Arial" w:cs="Arial"/>
                <w:sz w:val="28"/>
                <w:szCs w:val="28"/>
              </w:rPr>
              <w:t> :</w:t>
            </w: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p>
        </w:tc>
      </w:tr>
      <w:tr w:rsidR="008A551F" w:rsidRPr="00364846" w:rsidTr="00C25115">
        <w:tc>
          <w:tcPr>
            <w:tcW w:w="9606" w:type="dxa"/>
            <w:tcBorders>
              <w:top w:val="single" w:sz="4" w:space="0" w:color="auto"/>
              <w:left w:val="single" w:sz="4" w:space="0" w:color="auto"/>
              <w:bottom w:val="single" w:sz="4" w:space="0" w:color="auto"/>
              <w:right w:val="single" w:sz="4" w:space="0" w:color="auto"/>
            </w:tcBorders>
          </w:tcPr>
          <w:p w:rsidR="008A551F" w:rsidRPr="00364846" w:rsidRDefault="008A551F" w:rsidP="00C25115">
            <w:pPr>
              <w:jc w:val="center"/>
              <w:rPr>
                <w:rFonts w:ascii="Arial" w:hAnsi="Arial" w:cs="Arial"/>
                <w:b/>
                <w:sz w:val="28"/>
                <w:szCs w:val="28"/>
              </w:rPr>
            </w:pPr>
            <w:r w:rsidRPr="00364846">
              <w:rPr>
                <w:rFonts w:ascii="Arial" w:hAnsi="Arial" w:cs="Arial"/>
                <w:b/>
                <w:sz w:val="28"/>
                <w:szCs w:val="28"/>
              </w:rPr>
              <w:t>Conseil Scientifique de la Faculté (ou de l’institut)</w:t>
            </w:r>
          </w:p>
        </w:tc>
      </w:tr>
      <w:tr w:rsidR="008A551F" w:rsidRPr="00364846" w:rsidTr="00C25115">
        <w:tc>
          <w:tcPr>
            <w:tcW w:w="9606" w:type="dxa"/>
            <w:tcBorders>
              <w:top w:val="single" w:sz="4" w:space="0" w:color="auto"/>
              <w:left w:val="single" w:sz="4" w:space="0" w:color="auto"/>
              <w:bottom w:val="single" w:sz="4" w:space="0" w:color="auto"/>
              <w:right w:val="single" w:sz="4" w:space="0" w:color="auto"/>
            </w:tcBorders>
          </w:tcPr>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 xml:space="preserve">Avis et visa du Conseil Scientifique </w:t>
            </w:r>
            <w:r w:rsidRPr="00364846">
              <w:rPr>
                <w:rFonts w:ascii="Arial" w:hAnsi="Arial" w:cs="Arial"/>
                <w:sz w:val="28"/>
                <w:szCs w:val="28"/>
              </w:rPr>
              <w:t xml:space="preserve">: </w:t>
            </w:r>
          </w:p>
          <w:p w:rsidR="008A551F" w:rsidRPr="00364846" w:rsidRDefault="008A551F" w:rsidP="00C25115">
            <w:pPr>
              <w:rPr>
                <w:rFonts w:ascii="Arial" w:hAnsi="Arial" w:cs="Arial"/>
                <w:sz w:val="28"/>
                <w:szCs w:val="28"/>
              </w:rPr>
            </w:pPr>
          </w:p>
          <w:p w:rsidR="008A551F"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Date</w:t>
            </w:r>
            <w:r w:rsidRPr="00364846">
              <w:rPr>
                <w:rFonts w:ascii="Arial" w:hAnsi="Arial" w:cs="Arial"/>
                <w:sz w:val="28"/>
                <w:szCs w:val="28"/>
              </w:rPr>
              <w:t xml:space="preserve"> : </w:t>
            </w:r>
          </w:p>
          <w:p w:rsidR="008A551F" w:rsidRPr="00364846" w:rsidRDefault="008A551F" w:rsidP="00C25115">
            <w:pPr>
              <w:rPr>
                <w:rFonts w:ascii="Arial" w:hAnsi="Arial" w:cs="Arial"/>
                <w:sz w:val="28"/>
                <w:szCs w:val="28"/>
              </w:rPr>
            </w:pPr>
          </w:p>
          <w:p w:rsidR="008A551F" w:rsidRPr="00364846" w:rsidRDefault="008A551F" w:rsidP="00C25115">
            <w:pPr>
              <w:jc w:val="center"/>
              <w:rPr>
                <w:rFonts w:ascii="Arial" w:hAnsi="Arial" w:cs="Arial"/>
                <w:sz w:val="28"/>
                <w:szCs w:val="28"/>
              </w:rPr>
            </w:pPr>
          </w:p>
          <w:p w:rsidR="008A551F" w:rsidRPr="00364846" w:rsidRDefault="008A551F" w:rsidP="00C25115">
            <w:pPr>
              <w:rPr>
                <w:rFonts w:ascii="Arial" w:hAnsi="Arial" w:cs="Arial"/>
                <w:sz w:val="28"/>
                <w:szCs w:val="28"/>
              </w:rPr>
            </w:pPr>
          </w:p>
        </w:tc>
      </w:tr>
      <w:tr w:rsidR="008A551F" w:rsidRPr="00364846" w:rsidTr="00C25115">
        <w:tc>
          <w:tcPr>
            <w:tcW w:w="9606" w:type="dxa"/>
            <w:tcBorders>
              <w:top w:val="single" w:sz="4" w:space="0" w:color="auto"/>
              <w:left w:val="single" w:sz="4" w:space="0" w:color="auto"/>
              <w:bottom w:val="single" w:sz="4" w:space="0" w:color="auto"/>
              <w:right w:val="single" w:sz="4" w:space="0" w:color="auto"/>
            </w:tcBorders>
          </w:tcPr>
          <w:p w:rsidR="008A551F" w:rsidRPr="00364846" w:rsidRDefault="008A551F" w:rsidP="00C25115">
            <w:pPr>
              <w:jc w:val="center"/>
              <w:rPr>
                <w:rFonts w:ascii="Arial" w:hAnsi="Arial" w:cs="Arial"/>
                <w:sz w:val="28"/>
                <w:szCs w:val="28"/>
              </w:rPr>
            </w:pPr>
            <w:r w:rsidRPr="00364846">
              <w:rPr>
                <w:rFonts w:ascii="Arial" w:hAnsi="Arial" w:cs="Arial"/>
                <w:b/>
                <w:sz w:val="28"/>
                <w:szCs w:val="28"/>
              </w:rPr>
              <w:t>Doyen de la faculté (ou Directeur d’institut)</w:t>
            </w:r>
          </w:p>
        </w:tc>
      </w:tr>
      <w:tr w:rsidR="008A551F" w:rsidRPr="00364846" w:rsidTr="00C25115">
        <w:tc>
          <w:tcPr>
            <w:tcW w:w="9606" w:type="dxa"/>
            <w:tcBorders>
              <w:top w:val="single" w:sz="4" w:space="0" w:color="auto"/>
              <w:left w:val="single" w:sz="4" w:space="0" w:color="auto"/>
              <w:bottom w:val="single" w:sz="4" w:space="0" w:color="auto"/>
              <w:right w:val="single" w:sz="4" w:space="0" w:color="auto"/>
            </w:tcBorders>
          </w:tcPr>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Avis et visa du Doyen ou du Directeur</w:t>
            </w:r>
            <w:r w:rsidRPr="00364846">
              <w:rPr>
                <w:rFonts w:ascii="Arial" w:hAnsi="Arial" w:cs="Arial"/>
                <w:sz w:val="28"/>
                <w:szCs w:val="28"/>
              </w:rPr>
              <w:t xml:space="preserve"> : </w:t>
            </w:r>
          </w:p>
          <w:p w:rsidR="008A551F"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Date</w:t>
            </w:r>
            <w:r w:rsidRPr="00364846">
              <w:rPr>
                <w:rFonts w:ascii="Arial" w:hAnsi="Arial" w:cs="Arial"/>
                <w:sz w:val="28"/>
                <w:szCs w:val="28"/>
              </w:rPr>
              <w:t xml:space="preserve"> : </w:t>
            </w: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p>
          <w:p w:rsidR="008A551F" w:rsidRPr="00364846" w:rsidRDefault="008A551F" w:rsidP="00C25115">
            <w:pPr>
              <w:jc w:val="center"/>
              <w:rPr>
                <w:rFonts w:ascii="Arial" w:hAnsi="Arial" w:cs="Arial"/>
                <w:sz w:val="28"/>
                <w:szCs w:val="28"/>
              </w:rPr>
            </w:pPr>
          </w:p>
        </w:tc>
      </w:tr>
      <w:tr w:rsidR="008A551F" w:rsidRPr="00364846" w:rsidTr="00C25115">
        <w:tc>
          <w:tcPr>
            <w:tcW w:w="9606" w:type="dxa"/>
            <w:tcBorders>
              <w:top w:val="single" w:sz="4" w:space="0" w:color="auto"/>
              <w:left w:val="single" w:sz="4" w:space="0" w:color="auto"/>
              <w:bottom w:val="single" w:sz="4" w:space="0" w:color="auto"/>
              <w:right w:val="single" w:sz="4" w:space="0" w:color="auto"/>
            </w:tcBorders>
          </w:tcPr>
          <w:p w:rsidR="008A551F" w:rsidRPr="00364846" w:rsidRDefault="008A551F" w:rsidP="00C25115">
            <w:pPr>
              <w:jc w:val="center"/>
              <w:rPr>
                <w:rFonts w:ascii="Arial" w:hAnsi="Arial" w:cs="Arial"/>
                <w:b/>
                <w:sz w:val="28"/>
                <w:szCs w:val="28"/>
              </w:rPr>
            </w:pPr>
            <w:r w:rsidRPr="00364846">
              <w:rPr>
                <w:rFonts w:ascii="Arial" w:hAnsi="Arial" w:cs="Arial"/>
                <w:b/>
                <w:sz w:val="28"/>
                <w:szCs w:val="28"/>
              </w:rPr>
              <w:t>Conseil Scientifique de l’Université (ou du Centre Universitaire)</w:t>
            </w:r>
          </w:p>
        </w:tc>
      </w:tr>
      <w:tr w:rsidR="008A551F" w:rsidRPr="00364846" w:rsidTr="00C25115">
        <w:tc>
          <w:tcPr>
            <w:tcW w:w="9606" w:type="dxa"/>
            <w:tcBorders>
              <w:top w:val="single" w:sz="4" w:space="0" w:color="auto"/>
              <w:left w:val="single" w:sz="4" w:space="0" w:color="auto"/>
              <w:bottom w:val="single" w:sz="4" w:space="0" w:color="auto"/>
              <w:right w:val="single" w:sz="4" w:space="0" w:color="auto"/>
            </w:tcBorders>
          </w:tcPr>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Avis et visa du Conseil Scientifique</w:t>
            </w:r>
            <w:r w:rsidRPr="00364846">
              <w:rPr>
                <w:rFonts w:ascii="Arial" w:hAnsi="Arial" w:cs="Arial"/>
                <w:sz w:val="28"/>
                <w:szCs w:val="28"/>
              </w:rPr>
              <w:t xml:space="preserve"> : </w:t>
            </w:r>
          </w:p>
          <w:p w:rsidR="008A551F"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p>
          <w:p w:rsidR="008A551F" w:rsidRPr="00364846" w:rsidRDefault="008A551F" w:rsidP="00C25115">
            <w:pPr>
              <w:rPr>
                <w:rFonts w:ascii="Arial" w:hAnsi="Arial" w:cs="Arial"/>
                <w:sz w:val="28"/>
                <w:szCs w:val="28"/>
              </w:rPr>
            </w:pPr>
            <w:r>
              <w:rPr>
                <w:rFonts w:ascii="Arial" w:hAnsi="Arial" w:cs="Arial"/>
                <w:sz w:val="28"/>
                <w:szCs w:val="28"/>
              </w:rPr>
              <w:t>Date</w:t>
            </w:r>
            <w:r w:rsidRPr="00364846">
              <w:rPr>
                <w:rFonts w:ascii="Arial" w:hAnsi="Arial" w:cs="Arial"/>
                <w:sz w:val="28"/>
                <w:szCs w:val="28"/>
              </w:rPr>
              <w:t xml:space="preserve"> : </w:t>
            </w:r>
          </w:p>
          <w:p w:rsidR="008A551F" w:rsidRPr="00364846" w:rsidRDefault="008A551F" w:rsidP="00C25115">
            <w:pPr>
              <w:rPr>
                <w:rFonts w:ascii="Arial" w:hAnsi="Arial" w:cs="Arial"/>
                <w:sz w:val="28"/>
                <w:szCs w:val="28"/>
              </w:rPr>
            </w:pPr>
          </w:p>
          <w:p w:rsidR="008A551F" w:rsidRPr="00364846" w:rsidRDefault="008A551F" w:rsidP="00C25115">
            <w:pPr>
              <w:jc w:val="center"/>
              <w:rPr>
                <w:rFonts w:ascii="Arial" w:hAnsi="Arial" w:cs="Arial"/>
                <w:b/>
                <w:sz w:val="28"/>
                <w:szCs w:val="28"/>
              </w:rPr>
            </w:pPr>
          </w:p>
          <w:p w:rsidR="008A551F" w:rsidRPr="00364846" w:rsidRDefault="008A551F" w:rsidP="00C25115">
            <w:pPr>
              <w:rPr>
                <w:rFonts w:ascii="Arial" w:hAnsi="Arial" w:cs="Arial"/>
                <w:b/>
                <w:sz w:val="28"/>
                <w:szCs w:val="28"/>
              </w:rPr>
            </w:pPr>
          </w:p>
        </w:tc>
      </w:tr>
    </w:tbl>
    <w:p w:rsidR="00DD100D" w:rsidRDefault="00DD100D" w:rsidP="00DD100D">
      <w:pPr>
        <w:rPr>
          <w:rFonts w:ascii="Arial" w:hAnsi="Arial" w:cs="Arial"/>
          <w:sz w:val="22"/>
        </w:rPr>
      </w:pPr>
    </w:p>
    <w:p w:rsidR="00DD100D" w:rsidRDefault="00DD100D" w:rsidP="00DD100D">
      <w:pPr>
        <w:rPr>
          <w:rFonts w:ascii="Arial" w:hAnsi="Arial" w:cs="Arial"/>
          <w:sz w:val="22"/>
        </w:rPr>
      </w:pPr>
    </w:p>
    <w:p w:rsidR="00DD100D" w:rsidRDefault="00DD100D" w:rsidP="00DD100D">
      <w:pPr>
        <w:rPr>
          <w:rFonts w:ascii="Arial" w:hAnsi="Arial" w:cs="Arial"/>
          <w:sz w:val="22"/>
        </w:rPr>
      </w:pPr>
    </w:p>
    <w:p w:rsidR="00234D78" w:rsidRPr="00B57BE2" w:rsidRDefault="00DD100D" w:rsidP="00DD100D">
      <w:pPr>
        <w:rPr>
          <w:rFonts w:ascii="Arial" w:hAnsi="Arial" w:cs="Arial"/>
          <w:b/>
          <w:bCs/>
          <w:sz w:val="32"/>
          <w:szCs w:val="32"/>
        </w:rPr>
      </w:pPr>
      <w:r>
        <w:rPr>
          <w:rFonts w:ascii="Arial" w:hAnsi="Arial" w:cs="Arial"/>
          <w:b/>
          <w:bCs/>
          <w:sz w:val="32"/>
          <w:szCs w:val="32"/>
        </w:rPr>
        <w:lastRenderedPageBreak/>
        <w:t>VI</w:t>
      </w:r>
      <w:r w:rsidR="00234D78" w:rsidRPr="00B57BE2">
        <w:rPr>
          <w:rFonts w:ascii="Arial" w:hAnsi="Arial" w:cs="Arial"/>
          <w:b/>
          <w:bCs/>
          <w:sz w:val="32"/>
          <w:szCs w:val="32"/>
        </w:rPr>
        <w:t>- Visa de la Conférence Régionale</w:t>
      </w:r>
    </w:p>
    <w:p w:rsidR="00234D78" w:rsidRPr="00F13D08" w:rsidRDefault="00234D78" w:rsidP="00234D78">
      <w:pPr>
        <w:spacing w:line="360" w:lineRule="auto"/>
        <w:jc w:val="center"/>
        <w:rPr>
          <w:rFonts w:ascii="Arial" w:hAnsi="Arial" w:cs="Arial"/>
        </w:rPr>
      </w:pPr>
      <w:r>
        <w:rPr>
          <w:rFonts w:ascii="Arial" w:hAnsi="Arial" w:cs="Arial"/>
        </w:rPr>
        <w:t xml:space="preserve">(Uniquement à renseigner dans la </w:t>
      </w:r>
      <w:r w:rsidRPr="00F13D08">
        <w:rPr>
          <w:rFonts w:ascii="Arial" w:hAnsi="Arial" w:cs="Arial"/>
          <w:b/>
          <w:bCs/>
          <w:u w:val="single"/>
        </w:rPr>
        <w:t>version finale</w:t>
      </w:r>
      <w:r>
        <w:rPr>
          <w:rFonts w:ascii="Arial" w:hAnsi="Arial" w:cs="Arial"/>
        </w:rPr>
        <w:t xml:space="preserve"> de l'offre de formation)</w:t>
      </w:r>
    </w:p>
    <w:p w:rsidR="00234D78" w:rsidRPr="008B2AB3" w:rsidRDefault="00234D78">
      <w:pPr>
        <w:spacing w:line="360" w:lineRule="auto"/>
        <w:jc w:val="both"/>
        <w:rPr>
          <w:rFonts w:ascii="Arial" w:hAnsi="Arial" w:cs="Arial"/>
          <w:sz w:val="22"/>
        </w:rPr>
      </w:pPr>
    </w:p>
    <w:sectPr w:rsidR="00234D78" w:rsidRPr="008B2AB3" w:rsidSect="0034625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72" w:rsidRDefault="00C13A72">
      <w:r>
        <w:separator/>
      </w:r>
    </w:p>
  </w:endnote>
  <w:endnote w:type="continuationSeparator" w:id="1">
    <w:p w:rsidR="00C13A72" w:rsidRDefault="00C1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9B" w:rsidRDefault="0063679B"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3679B" w:rsidRDefault="0063679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D" w:rsidRPr="00D543EF" w:rsidRDefault="00C12981" w:rsidP="00855493">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w:t>
    </w:r>
    <w:r>
      <w:rPr>
        <w:rFonts w:ascii="Arial" w:hAnsi="Arial" w:cs="Arial"/>
        <w:sz w:val="20"/>
        <w:szCs w:val="20"/>
      </w:rPr>
      <w:t xml:space="preserve">Université Ibn Khaldoun -Tiaret- </w:t>
    </w:r>
    <w:r w:rsidRPr="00D543EF">
      <w:rPr>
        <w:rFonts w:ascii="Arial" w:hAnsi="Arial" w:cs="Arial"/>
        <w:sz w:val="20"/>
        <w:szCs w:val="20"/>
      </w:rPr>
      <w:t xml:space="preserve">Intitulé du master : </w:t>
    </w:r>
    <w:r w:rsidR="0014690D">
      <w:rPr>
        <w:rFonts w:ascii="Arial" w:hAnsi="Arial" w:cs="Arial"/>
        <w:sz w:val="20"/>
        <w:szCs w:val="20"/>
      </w:rPr>
      <w:t>Agroalimentaire</w:t>
    </w:r>
    <w:r w:rsidR="00DA5AB6" w:rsidRPr="00AD6750">
      <w:rPr>
        <w:rFonts w:ascii="Arial" w:hAnsi="Arial" w:cs="Arial"/>
        <w:sz w:val="20"/>
        <w:szCs w:val="20"/>
      </w:rPr>
      <w:t xml:space="preserve"> </w:t>
    </w:r>
    <w:r w:rsidR="0014690D" w:rsidRPr="00D22B50">
      <w:rPr>
        <w:rFonts w:ascii="Arial" w:hAnsi="Arial" w:cs="Arial"/>
        <w:sz w:val="20"/>
        <w:szCs w:val="20"/>
      </w:rPr>
      <w:t xml:space="preserve">et </w:t>
    </w:r>
    <w:r w:rsidR="0014690D">
      <w:rPr>
        <w:rFonts w:ascii="Arial" w:hAnsi="Arial" w:cs="Arial"/>
        <w:sz w:val="20"/>
        <w:szCs w:val="20"/>
      </w:rPr>
      <w:t xml:space="preserve">contrôle de qualité </w:t>
    </w:r>
    <w:r w:rsidR="00D6065D" w:rsidRPr="00AD6750">
      <w:rPr>
        <w:rFonts w:ascii="Arial" w:hAnsi="Arial" w:cs="Arial"/>
        <w:sz w:val="20"/>
        <w:szCs w:val="20"/>
      </w:rPr>
      <w:tab/>
    </w:r>
    <w:r w:rsidR="00D6065D" w:rsidRPr="00D543EF">
      <w:rPr>
        <w:rFonts w:ascii="Arial" w:hAnsi="Arial" w:cs="Arial"/>
        <w:sz w:val="20"/>
        <w:szCs w:val="20"/>
      </w:rPr>
      <w:t xml:space="preserve">Page </w:t>
    </w:r>
    <w:r w:rsidR="00D6065D" w:rsidRPr="00D543EF">
      <w:rPr>
        <w:rFonts w:ascii="Arial" w:hAnsi="Arial" w:cs="Arial"/>
        <w:sz w:val="20"/>
        <w:szCs w:val="20"/>
      </w:rPr>
      <w:fldChar w:fldCharType="begin"/>
    </w:r>
    <w:r w:rsidR="00D6065D" w:rsidRPr="00D543EF">
      <w:rPr>
        <w:rFonts w:ascii="Arial" w:hAnsi="Arial" w:cs="Arial"/>
        <w:sz w:val="20"/>
        <w:szCs w:val="20"/>
      </w:rPr>
      <w:instrText xml:space="preserve"> PAGE   \* MERGEFORMAT </w:instrText>
    </w:r>
    <w:r w:rsidR="00D6065D" w:rsidRPr="00D543EF">
      <w:rPr>
        <w:rFonts w:ascii="Arial" w:hAnsi="Arial" w:cs="Arial"/>
        <w:sz w:val="20"/>
        <w:szCs w:val="20"/>
      </w:rPr>
      <w:fldChar w:fldCharType="separate"/>
    </w:r>
    <w:r w:rsidR="003724E0">
      <w:rPr>
        <w:rFonts w:ascii="Arial" w:hAnsi="Arial" w:cs="Arial"/>
        <w:noProof/>
        <w:sz w:val="20"/>
        <w:szCs w:val="20"/>
      </w:rPr>
      <w:t>18</w:t>
    </w:r>
    <w:r w:rsidR="00D6065D" w:rsidRPr="00D543EF">
      <w:rPr>
        <w:rFonts w:ascii="Arial" w:hAnsi="Arial" w:cs="Arial"/>
        <w:sz w:val="20"/>
        <w:szCs w:val="20"/>
      </w:rPr>
      <w:fldChar w:fldCharType="end"/>
    </w:r>
  </w:p>
  <w:p w:rsidR="0063679B" w:rsidRPr="00D543EF" w:rsidRDefault="00D6065D" w:rsidP="00694956">
    <w:pPr>
      <w:pStyle w:val="Pieddepage"/>
      <w:rPr>
        <w:rFonts w:ascii="Arial" w:hAnsi="Arial" w:cs="Arial"/>
        <w:sz w:val="20"/>
        <w:szCs w:val="20"/>
      </w:rPr>
    </w:pPr>
    <w:r w:rsidRPr="00D543EF">
      <w:rPr>
        <w:rFonts w:ascii="Arial" w:hAnsi="Arial" w:cs="Arial"/>
        <w:sz w:val="20"/>
        <w:szCs w:val="20"/>
      </w:rPr>
      <w:t>Année universitaire :</w:t>
    </w:r>
    <w:r w:rsidR="00C12981">
      <w:rPr>
        <w:rFonts w:ascii="Arial" w:hAnsi="Arial" w:cs="Arial"/>
        <w:sz w:val="20"/>
        <w:szCs w:val="20"/>
      </w:rPr>
      <w:t xml:space="preserve"> 2017-2018</w:t>
    </w:r>
    <w:r w:rsidRPr="00D543EF">
      <w:rPr>
        <w:rFonts w:ascii="Arial" w:hAnsi="Arial" w:cs="Arial"/>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36" w:rsidRPr="00D543EF" w:rsidRDefault="002354C9" w:rsidP="009B1C36">
    <w:pPr>
      <w:pStyle w:val="Pieddepage"/>
      <w:pBdr>
        <w:top w:val="thinThickSmallGap" w:sz="24" w:space="1" w:color="622423"/>
      </w:pBdr>
      <w:tabs>
        <w:tab w:val="clear" w:pos="4536"/>
        <w:tab w:val="clear" w:pos="9072"/>
        <w:tab w:val="right" w:pos="9638"/>
      </w:tabs>
      <w:rPr>
        <w:rFonts w:ascii="Arial" w:hAnsi="Arial" w:cs="Arial"/>
        <w:sz w:val="20"/>
        <w:szCs w:val="20"/>
      </w:rPr>
    </w:pPr>
    <w:r w:rsidRPr="00ED5D76">
      <w:rPr>
        <w:szCs w:val="20"/>
      </w:rPr>
      <w:t xml:space="preserve"> </w:t>
    </w:r>
    <w:r w:rsidR="009B1C36" w:rsidRPr="00D543EF">
      <w:rPr>
        <w:rFonts w:ascii="Arial" w:hAnsi="Arial" w:cs="Arial"/>
        <w:sz w:val="20"/>
        <w:szCs w:val="20"/>
      </w:rPr>
      <w:t xml:space="preserve">Etablissement : </w:t>
    </w:r>
    <w:r w:rsidR="005F63B0">
      <w:rPr>
        <w:rFonts w:ascii="Arial" w:hAnsi="Arial" w:cs="Arial"/>
        <w:sz w:val="20"/>
        <w:szCs w:val="20"/>
      </w:rPr>
      <w:t xml:space="preserve">Université Ibn Khaldoun -Tiaret- </w:t>
    </w:r>
    <w:r w:rsidR="009B1C36" w:rsidRPr="00D543EF">
      <w:rPr>
        <w:rFonts w:ascii="Arial" w:hAnsi="Arial" w:cs="Arial"/>
        <w:sz w:val="20"/>
        <w:szCs w:val="20"/>
      </w:rPr>
      <w:t xml:space="preserve">Intitulé du master : </w:t>
    </w:r>
    <w:r w:rsidR="00D22B50" w:rsidRPr="00D22B50">
      <w:rPr>
        <w:rFonts w:ascii="Arial" w:hAnsi="Arial" w:cs="Arial"/>
        <w:sz w:val="20"/>
        <w:szCs w:val="20"/>
      </w:rPr>
      <w:t xml:space="preserve">Agroalimentaire et </w:t>
    </w:r>
    <w:r w:rsidR="0014690D">
      <w:rPr>
        <w:rFonts w:ascii="Arial" w:hAnsi="Arial" w:cs="Arial"/>
        <w:sz w:val="20"/>
        <w:szCs w:val="20"/>
      </w:rPr>
      <w:t xml:space="preserve">contrôle de qualité </w:t>
    </w:r>
    <w:r w:rsidR="009B1C36" w:rsidRPr="00D22B50">
      <w:rPr>
        <w:rFonts w:ascii="Arial" w:hAnsi="Arial" w:cs="Arial"/>
        <w:sz w:val="20"/>
        <w:szCs w:val="20"/>
      </w:rPr>
      <w:tab/>
    </w:r>
    <w:r w:rsidR="009B1C36" w:rsidRPr="00D543EF">
      <w:rPr>
        <w:rFonts w:ascii="Arial" w:hAnsi="Arial" w:cs="Arial"/>
        <w:sz w:val="20"/>
        <w:szCs w:val="20"/>
      </w:rPr>
      <w:t xml:space="preserve">Page </w:t>
    </w:r>
    <w:r w:rsidR="009B1C36" w:rsidRPr="00D543EF">
      <w:rPr>
        <w:rFonts w:ascii="Arial" w:hAnsi="Arial" w:cs="Arial"/>
        <w:sz w:val="20"/>
        <w:szCs w:val="20"/>
      </w:rPr>
      <w:fldChar w:fldCharType="begin"/>
    </w:r>
    <w:r w:rsidR="009B1C36" w:rsidRPr="00D543EF">
      <w:rPr>
        <w:rFonts w:ascii="Arial" w:hAnsi="Arial" w:cs="Arial"/>
        <w:sz w:val="20"/>
        <w:szCs w:val="20"/>
      </w:rPr>
      <w:instrText xml:space="preserve"> PAGE   \* MERGEFORMAT </w:instrText>
    </w:r>
    <w:r w:rsidR="009B1C36" w:rsidRPr="00D543EF">
      <w:rPr>
        <w:rFonts w:ascii="Arial" w:hAnsi="Arial" w:cs="Arial"/>
        <w:sz w:val="20"/>
        <w:szCs w:val="20"/>
      </w:rPr>
      <w:fldChar w:fldCharType="separate"/>
    </w:r>
    <w:r w:rsidR="003724E0">
      <w:rPr>
        <w:rFonts w:ascii="Arial" w:hAnsi="Arial" w:cs="Arial"/>
        <w:noProof/>
        <w:sz w:val="20"/>
        <w:szCs w:val="20"/>
      </w:rPr>
      <w:t>17</w:t>
    </w:r>
    <w:r w:rsidR="009B1C36" w:rsidRPr="00D543EF">
      <w:rPr>
        <w:rFonts w:ascii="Arial" w:hAnsi="Arial" w:cs="Arial"/>
        <w:sz w:val="20"/>
        <w:szCs w:val="20"/>
      </w:rPr>
      <w:fldChar w:fldCharType="end"/>
    </w:r>
  </w:p>
  <w:p w:rsidR="009B1C36" w:rsidRPr="00D543EF" w:rsidRDefault="009B1C36" w:rsidP="009B1C36">
    <w:pPr>
      <w:pStyle w:val="Pieddepage"/>
      <w:rPr>
        <w:rFonts w:ascii="Arial" w:hAnsi="Arial" w:cs="Arial"/>
        <w:sz w:val="20"/>
        <w:szCs w:val="20"/>
      </w:rPr>
    </w:pPr>
    <w:r w:rsidRPr="00D543EF">
      <w:rPr>
        <w:rFonts w:ascii="Arial" w:hAnsi="Arial" w:cs="Arial"/>
        <w:sz w:val="20"/>
        <w:szCs w:val="20"/>
      </w:rPr>
      <w:t xml:space="preserve">Année universitaire : </w:t>
    </w:r>
    <w:r w:rsidR="00B0074C">
      <w:rPr>
        <w:rFonts w:ascii="Arial" w:hAnsi="Arial" w:cs="Arial"/>
        <w:sz w:val="20"/>
        <w:szCs w:val="20"/>
      </w:rPr>
      <w:t>2017-2018</w:t>
    </w:r>
  </w:p>
  <w:p w:rsidR="00D543EF" w:rsidRPr="00ED5D76" w:rsidRDefault="00D543EF" w:rsidP="00ED5D76">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72" w:rsidRDefault="00C13A72">
      <w:r>
        <w:separator/>
      </w:r>
    </w:p>
  </w:footnote>
  <w:footnote w:type="continuationSeparator" w:id="1">
    <w:p w:rsidR="00C13A72" w:rsidRDefault="00C1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425"/>
    <w:multiLevelType w:val="hybridMultilevel"/>
    <w:tmpl w:val="BD445188"/>
    <w:lvl w:ilvl="0" w:tplc="33FE1FD0">
      <w:start w:val="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446637C"/>
    <w:multiLevelType w:val="hybridMultilevel"/>
    <w:tmpl w:val="9DDEEC26"/>
    <w:lvl w:ilvl="0" w:tplc="F35A7E2A">
      <w:start w:val="10"/>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9B56E7F"/>
    <w:multiLevelType w:val="hybridMultilevel"/>
    <w:tmpl w:val="9A44CC4C"/>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2679BF"/>
    <w:multiLevelType w:val="hybridMultilevel"/>
    <w:tmpl w:val="B112ADFC"/>
    <w:lvl w:ilvl="0" w:tplc="75221B96">
      <w:numFmt w:val="bullet"/>
      <w:lvlText w:val="-"/>
      <w:lvlJc w:val="left"/>
      <w:pPr>
        <w:ind w:left="720" w:hanging="360"/>
      </w:pPr>
      <w:rPr>
        <w:rFonts w:ascii="Arial" w:eastAsia="SimSu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E03E7A"/>
    <w:multiLevelType w:val="hybridMultilevel"/>
    <w:tmpl w:val="D5024A00"/>
    <w:lvl w:ilvl="0" w:tplc="70C6DB24">
      <w:start w:val="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2B1482"/>
    <w:multiLevelType w:val="hybridMultilevel"/>
    <w:tmpl w:val="C458DCF2"/>
    <w:lvl w:ilvl="0" w:tplc="3E1C0C3C">
      <w:start w:val="2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F362A16"/>
    <w:multiLevelType w:val="multilevel"/>
    <w:tmpl w:val="FAA8955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2636E5"/>
    <w:multiLevelType w:val="hybridMultilevel"/>
    <w:tmpl w:val="6DACCAE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2E76B3"/>
    <w:multiLevelType w:val="hybridMultilevel"/>
    <w:tmpl w:val="CB9A6DEE"/>
    <w:lvl w:ilvl="0" w:tplc="8DA21E24">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023A41"/>
    <w:multiLevelType w:val="hybridMultilevel"/>
    <w:tmpl w:val="A79810DA"/>
    <w:lvl w:ilvl="0" w:tplc="AD4A779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DEB758C"/>
    <w:multiLevelType w:val="hybridMultilevel"/>
    <w:tmpl w:val="78281DBA"/>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29C6A8C"/>
    <w:multiLevelType w:val="hybridMultilevel"/>
    <w:tmpl w:val="7FEE301E"/>
    <w:lvl w:ilvl="0" w:tplc="75221B96">
      <w:numFmt w:val="bullet"/>
      <w:lvlText w:val="-"/>
      <w:lvlJc w:val="left"/>
      <w:pPr>
        <w:ind w:left="927" w:hanging="360"/>
      </w:pPr>
      <w:rPr>
        <w:rFonts w:ascii="Arial" w:eastAsia="SimSun" w:hAnsi="Arial" w:cs="Arial" w:hint="default"/>
      </w:rPr>
    </w:lvl>
    <w:lvl w:ilvl="1" w:tplc="40DCB1E6">
      <w:numFmt w:val="bullet"/>
      <w:lvlText w:val=""/>
      <w:lvlJc w:val="left"/>
      <w:pPr>
        <w:ind w:left="1647" w:hanging="360"/>
      </w:pPr>
      <w:rPr>
        <w:rFonts w:ascii="Symbol" w:eastAsia="SimSun" w:hAnsi="Symbol"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3">
    <w:nsid w:val="530F37BF"/>
    <w:multiLevelType w:val="hybridMultilevel"/>
    <w:tmpl w:val="C29216DC"/>
    <w:lvl w:ilvl="0" w:tplc="75221B96">
      <w:numFmt w:val="bullet"/>
      <w:lvlText w:val="-"/>
      <w:lvlJc w:val="left"/>
      <w:pPr>
        <w:ind w:left="720" w:hanging="360"/>
      </w:pPr>
      <w:rPr>
        <w:rFonts w:ascii="Arial" w:eastAsia="SimSu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A2033A"/>
    <w:multiLevelType w:val="multilevel"/>
    <w:tmpl w:val="1206F1F0"/>
    <w:lvl w:ilvl="0">
      <w:start w:val="2"/>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0E29AB"/>
    <w:multiLevelType w:val="hybridMultilevel"/>
    <w:tmpl w:val="650A8760"/>
    <w:lvl w:ilvl="0" w:tplc="C0B2FFD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197FFA"/>
    <w:multiLevelType w:val="hybridMultilevel"/>
    <w:tmpl w:val="846C938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0948CC"/>
    <w:multiLevelType w:val="hybridMultilevel"/>
    <w:tmpl w:val="E440060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CCA5E97"/>
    <w:multiLevelType w:val="hybridMultilevel"/>
    <w:tmpl w:val="4BC42014"/>
    <w:lvl w:ilvl="0" w:tplc="E75691F8">
      <w:start w:val="6"/>
      <w:numFmt w:val="bullet"/>
      <w:lvlText w:val="-"/>
      <w:lvlJc w:val="left"/>
      <w:pPr>
        <w:tabs>
          <w:tab w:val="num" w:pos="1065"/>
        </w:tabs>
        <w:ind w:left="1065" w:hanging="360"/>
      </w:pPr>
      <w:rPr>
        <w:rFonts w:ascii="Arial" w:eastAsia="SimSu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nsid w:val="6CCB6916"/>
    <w:multiLevelType w:val="hybridMultilevel"/>
    <w:tmpl w:val="9AF05F96"/>
    <w:lvl w:ilvl="0" w:tplc="75221B96">
      <w:numFmt w:val="bullet"/>
      <w:lvlText w:val="-"/>
      <w:lvlJc w:val="left"/>
      <w:pPr>
        <w:ind w:left="720" w:hanging="360"/>
      </w:pPr>
      <w:rPr>
        <w:rFonts w:ascii="Arial" w:eastAsia="SimSu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5120F06"/>
    <w:multiLevelType w:val="hybridMultilevel"/>
    <w:tmpl w:val="0FC2C9DE"/>
    <w:lvl w:ilvl="0" w:tplc="040C0009">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81C1DFC"/>
    <w:multiLevelType w:val="hybridMultilevel"/>
    <w:tmpl w:val="22CEC37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2"/>
    <w:lvlOverride w:ilvl="0"/>
    <w:lvlOverride w:ilvl="1"/>
    <w:lvlOverride w:ilvl="2"/>
    <w:lvlOverride w:ilvl="3"/>
    <w:lvlOverride w:ilvl="4"/>
    <w:lvlOverride w:ilvl="5"/>
    <w:lvlOverride w:ilvl="6"/>
    <w:lvlOverride w:ilvl="7"/>
    <w:lvlOverride w:ilvl="8"/>
  </w:num>
  <w:num w:numId="4">
    <w:abstractNumId w:val="5"/>
  </w:num>
  <w:num w:numId="5">
    <w:abstractNumId w:val="7"/>
  </w:num>
  <w:num w:numId="6">
    <w:abstractNumId w:val="10"/>
  </w:num>
  <w:num w:numId="7">
    <w:abstractNumId w:val="14"/>
  </w:num>
  <w:num w:numId="8">
    <w:abstractNumId w:val="20"/>
  </w:num>
  <w:num w:numId="9">
    <w:abstractNumId w:val="16"/>
  </w:num>
  <w:num w:numId="10">
    <w:abstractNumId w:val="17"/>
  </w:num>
  <w:num w:numId="11">
    <w:abstractNumId w:val="4"/>
  </w:num>
  <w:num w:numId="12">
    <w:abstractNumId w:val="19"/>
  </w:num>
  <w:num w:numId="13">
    <w:abstractNumId w:val="13"/>
  </w:num>
  <w:num w:numId="14">
    <w:abstractNumId w:val="21"/>
  </w:num>
  <w:num w:numId="15">
    <w:abstractNumId w:val="18"/>
  </w:num>
  <w:num w:numId="16">
    <w:abstractNumId w:val="6"/>
  </w:num>
  <w:num w:numId="17">
    <w:abstractNumId w:val="9"/>
  </w:num>
  <w:num w:numId="18">
    <w:abstractNumId w:val="1"/>
  </w:num>
  <w:num w:numId="19">
    <w:abstractNumId w:val="0"/>
  </w:num>
  <w:num w:numId="20">
    <w:abstractNumId w:val="11"/>
  </w:num>
  <w:num w:numId="21">
    <w:abstractNumId w:val="3"/>
  </w:num>
  <w:num w:numId="22">
    <w:abstractNumId w:val="8"/>
  </w:num>
  <w:num w:numId="23">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636173"/>
    <w:rsid w:val="00000FAF"/>
    <w:rsid w:val="000019A6"/>
    <w:rsid w:val="000037AF"/>
    <w:rsid w:val="00005221"/>
    <w:rsid w:val="00005D52"/>
    <w:rsid w:val="00007A8C"/>
    <w:rsid w:val="00012E66"/>
    <w:rsid w:val="00015EB8"/>
    <w:rsid w:val="00017425"/>
    <w:rsid w:val="000203D9"/>
    <w:rsid w:val="00024F68"/>
    <w:rsid w:val="000262F1"/>
    <w:rsid w:val="00033573"/>
    <w:rsid w:val="00034241"/>
    <w:rsid w:val="000343EE"/>
    <w:rsid w:val="00036277"/>
    <w:rsid w:val="00044609"/>
    <w:rsid w:val="000453A9"/>
    <w:rsid w:val="00050451"/>
    <w:rsid w:val="00050F5F"/>
    <w:rsid w:val="00053055"/>
    <w:rsid w:val="0005606A"/>
    <w:rsid w:val="00060E30"/>
    <w:rsid w:val="000756A6"/>
    <w:rsid w:val="00077133"/>
    <w:rsid w:val="00077B76"/>
    <w:rsid w:val="00077E02"/>
    <w:rsid w:val="00084C5F"/>
    <w:rsid w:val="000915AD"/>
    <w:rsid w:val="00096E9B"/>
    <w:rsid w:val="000A4CD2"/>
    <w:rsid w:val="000B07E7"/>
    <w:rsid w:val="000B3CF4"/>
    <w:rsid w:val="000B7738"/>
    <w:rsid w:val="000C1B32"/>
    <w:rsid w:val="000C5F46"/>
    <w:rsid w:val="000C7DE9"/>
    <w:rsid w:val="000D1311"/>
    <w:rsid w:val="000D3F1E"/>
    <w:rsid w:val="000D4019"/>
    <w:rsid w:val="000E271B"/>
    <w:rsid w:val="000E552A"/>
    <w:rsid w:val="000F1B37"/>
    <w:rsid w:val="000F38A6"/>
    <w:rsid w:val="000F4139"/>
    <w:rsid w:val="000F4F4A"/>
    <w:rsid w:val="00106576"/>
    <w:rsid w:val="00110A49"/>
    <w:rsid w:val="00110B90"/>
    <w:rsid w:val="001122F6"/>
    <w:rsid w:val="00115061"/>
    <w:rsid w:val="0011607F"/>
    <w:rsid w:val="00117972"/>
    <w:rsid w:val="00120516"/>
    <w:rsid w:val="00121CB1"/>
    <w:rsid w:val="00122906"/>
    <w:rsid w:val="001234EF"/>
    <w:rsid w:val="0012385F"/>
    <w:rsid w:val="00124E8C"/>
    <w:rsid w:val="00130053"/>
    <w:rsid w:val="00136045"/>
    <w:rsid w:val="00142670"/>
    <w:rsid w:val="001443D2"/>
    <w:rsid w:val="00144E1E"/>
    <w:rsid w:val="0014690D"/>
    <w:rsid w:val="001616C3"/>
    <w:rsid w:val="001623C5"/>
    <w:rsid w:val="00165085"/>
    <w:rsid w:val="001654FE"/>
    <w:rsid w:val="00167BE1"/>
    <w:rsid w:val="00170D7C"/>
    <w:rsid w:val="00171B9B"/>
    <w:rsid w:val="001733E9"/>
    <w:rsid w:val="00174862"/>
    <w:rsid w:val="00180D32"/>
    <w:rsid w:val="00182E77"/>
    <w:rsid w:val="00187BC7"/>
    <w:rsid w:val="001A020B"/>
    <w:rsid w:val="001A04B6"/>
    <w:rsid w:val="001A1679"/>
    <w:rsid w:val="001A3192"/>
    <w:rsid w:val="001A364A"/>
    <w:rsid w:val="001A6FCA"/>
    <w:rsid w:val="001B1951"/>
    <w:rsid w:val="001B2BB4"/>
    <w:rsid w:val="001B3147"/>
    <w:rsid w:val="001B3CC7"/>
    <w:rsid w:val="001B5F07"/>
    <w:rsid w:val="001C1BB8"/>
    <w:rsid w:val="001C1F68"/>
    <w:rsid w:val="001C2443"/>
    <w:rsid w:val="001D4CE4"/>
    <w:rsid w:val="001D6173"/>
    <w:rsid w:val="001D6201"/>
    <w:rsid w:val="001E0DB8"/>
    <w:rsid w:val="001E2ED4"/>
    <w:rsid w:val="001E3D94"/>
    <w:rsid w:val="001E5E05"/>
    <w:rsid w:val="001E6D88"/>
    <w:rsid w:val="001E6DA0"/>
    <w:rsid w:val="001E78AA"/>
    <w:rsid w:val="001E7EB5"/>
    <w:rsid w:val="001F0545"/>
    <w:rsid w:val="001F1662"/>
    <w:rsid w:val="001F5528"/>
    <w:rsid w:val="001F55B2"/>
    <w:rsid w:val="00206786"/>
    <w:rsid w:val="002100F1"/>
    <w:rsid w:val="002176AA"/>
    <w:rsid w:val="00223AC4"/>
    <w:rsid w:val="00225D85"/>
    <w:rsid w:val="002313BF"/>
    <w:rsid w:val="00234D78"/>
    <w:rsid w:val="002354C9"/>
    <w:rsid w:val="00237013"/>
    <w:rsid w:val="002372FF"/>
    <w:rsid w:val="0024372A"/>
    <w:rsid w:val="00246951"/>
    <w:rsid w:val="00250495"/>
    <w:rsid w:val="00250D2E"/>
    <w:rsid w:val="00252AB0"/>
    <w:rsid w:val="0025561A"/>
    <w:rsid w:val="00255F1B"/>
    <w:rsid w:val="00256C39"/>
    <w:rsid w:val="00257C31"/>
    <w:rsid w:val="00260AE8"/>
    <w:rsid w:val="002612EB"/>
    <w:rsid w:val="00270D2A"/>
    <w:rsid w:val="00274CEE"/>
    <w:rsid w:val="00275298"/>
    <w:rsid w:val="0027659A"/>
    <w:rsid w:val="00276727"/>
    <w:rsid w:val="00280A41"/>
    <w:rsid w:val="002818CF"/>
    <w:rsid w:val="00281C94"/>
    <w:rsid w:val="002864D4"/>
    <w:rsid w:val="00287194"/>
    <w:rsid w:val="00287684"/>
    <w:rsid w:val="002920E1"/>
    <w:rsid w:val="002A10E1"/>
    <w:rsid w:val="002B22B1"/>
    <w:rsid w:val="002B6F07"/>
    <w:rsid w:val="002C0021"/>
    <w:rsid w:val="002C3077"/>
    <w:rsid w:val="002C3768"/>
    <w:rsid w:val="002C4B26"/>
    <w:rsid w:val="002E08F0"/>
    <w:rsid w:val="002E7B97"/>
    <w:rsid w:val="002F3456"/>
    <w:rsid w:val="002F3800"/>
    <w:rsid w:val="002F69E3"/>
    <w:rsid w:val="00301F53"/>
    <w:rsid w:val="00302554"/>
    <w:rsid w:val="00306799"/>
    <w:rsid w:val="00306A12"/>
    <w:rsid w:val="00310B65"/>
    <w:rsid w:val="00314BC1"/>
    <w:rsid w:val="00316B1E"/>
    <w:rsid w:val="0032240C"/>
    <w:rsid w:val="0032637E"/>
    <w:rsid w:val="00336920"/>
    <w:rsid w:val="00340B8C"/>
    <w:rsid w:val="00340E5D"/>
    <w:rsid w:val="00342662"/>
    <w:rsid w:val="003444B0"/>
    <w:rsid w:val="00346258"/>
    <w:rsid w:val="00350E57"/>
    <w:rsid w:val="00351D16"/>
    <w:rsid w:val="0035419D"/>
    <w:rsid w:val="00354C59"/>
    <w:rsid w:val="00357D10"/>
    <w:rsid w:val="00367A7B"/>
    <w:rsid w:val="00371F06"/>
    <w:rsid w:val="003724E0"/>
    <w:rsid w:val="003750F8"/>
    <w:rsid w:val="00377031"/>
    <w:rsid w:val="0037791A"/>
    <w:rsid w:val="003954BE"/>
    <w:rsid w:val="00395FEF"/>
    <w:rsid w:val="00396A20"/>
    <w:rsid w:val="003A60A9"/>
    <w:rsid w:val="003A6412"/>
    <w:rsid w:val="003B2837"/>
    <w:rsid w:val="003B6417"/>
    <w:rsid w:val="003D2806"/>
    <w:rsid w:val="003D6196"/>
    <w:rsid w:val="003E0B48"/>
    <w:rsid w:val="003E1CC4"/>
    <w:rsid w:val="003E1D60"/>
    <w:rsid w:val="003E2399"/>
    <w:rsid w:val="003F1483"/>
    <w:rsid w:val="003F3197"/>
    <w:rsid w:val="003F6983"/>
    <w:rsid w:val="003F7A0A"/>
    <w:rsid w:val="004000D7"/>
    <w:rsid w:val="00414539"/>
    <w:rsid w:val="00415181"/>
    <w:rsid w:val="00422E25"/>
    <w:rsid w:val="00424C74"/>
    <w:rsid w:val="0042571C"/>
    <w:rsid w:val="0042699E"/>
    <w:rsid w:val="004305E8"/>
    <w:rsid w:val="00431095"/>
    <w:rsid w:val="00432039"/>
    <w:rsid w:val="004331CC"/>
    <w:rsid w:val="0043341F"/>
    <w:rsid w:val="0043615D"/>
    <w:rsid w:val="00437AD3"/>
    <w:rsid w:val="00437DC4"/>
    <w:rsid w:val="00452554"/>
    <w:rsid w:val="00452623"/>
    <w:rsid w:val="00453D6E"/>
    <w:rsid w:val="0046287F"/>
    <w:rsid w:val="00462886"/>
    <w:rsid w:val="00464E6C"/>
    <w:rsid w:val="00474B90"/>
    <w:rsid w:val="00474F0F"/>
    <w:rsid w:val="0048024A"/>
    <w:rsid w:val="00490522"/>
    <w:rsid w:val="004912EC"/>
    <w:rsid w:val="00493AB7"/>
    <w:rsid w:val="004966DE"/>
    <w:rsid w:val="004A4ACA"/>
    <w:rsid w:val="004A745F"/>
    <w:rsid w:val="004A7B6D"/>
    <w:rsid w:val="004B027F"/>
    <w:rsid w:val="004B1134"/>
    <w:rsid w:val="004B17E8"/>
    <w:rsid w:val="004B1D9A"/>
    <w:rsid w:val="004B202B"/>
    <w:rsid w:val="004B3BB3"/>
    <w:rsid w:val="004B472E"/>
    <w:rsid w:val="004B79E2"/>
    <w:rsid w:val="004C4085"/>
    <w:rsid w:val="004D5713"/>
    <w:rsid w:val="004E2DCF"/>
    <w:rsid w:val="004E3064"/>
    <w:rsid w:val="004E3E39"/>
    <w:rsid w:val="004E6251"/>
    <w:rsid w:val="004E7B86"/>
    <w:rsid w:val="004F1AFA"/>
    <w:rsid w:val="004F71B6"/>
    <w:rsid w:val="004F7535"/>
    <w:rsid w:val="005026BE"/>
    <w:rsid w:val="005127F5"/>
    <w:rsid w:val="00515C97"/>
    <w:rsid w:val="005164DE"/>
    <w:rsid w:val="0052107A"/>
    <w:rsid w:val="00525022"/>
    <w:rsid w:val="00525427"/>
    <w:rsid w:val="005349AF"/>
    <w:rsid w:val="00534DBE"/>
    <w:rsid w:val="0054004E"/>
    <w:rsid w:val="0054163A"/>
    <w:rsid w:val="00541AE1"/>
    <w:rsid w:val="00544DE9"/>
    <w:rsid w:val="00547F1F"/>
    <w:rsid w:val="0055173D"/>
    <w:rsid w:val="00552B42"/>
    <w:rsid w:val="005579CD"/>
    <w:rsid w:val="00562D0F"/>
    <w:rsid w:val="00573404"/>
    <w:rsid w:val="00575B0E"/>
    <w:rsid w:val="00584168"/>
    <w:rsid w:val="00586485"/>
    <w:rsid w:val="005904A5"/>
    <w:rsid w:val="005904CA"/>
    <w:rsid w:val="00591153"/>
    <w:rsid w:val="00596219"/>
    <w:rsid w:val="00596737"/>
    <w:rsid w:val="005A0CD5"/>
    <w:rsid w:val="005A49A5"/>
    <w:rsid w:val="005B204D"/>
    <w:rsid w:val="005B4A23"/>
    <w:rsid w:val="005B4F5D"/>
    <w:rsid w:val="005B57E4"/>
    <w:rsid w:val="005B6C99"/>
    <w:rsid w:val="005C4E56"/>
    <w:rsid w:val="005C55D0"/>
    <w:rsid w:val="005C6996"/>
    <w:rsid w:val="005C6BD8"/>
    <w:rsid w:val="005C7F0D"/>
    <w:rsid w:val="005D0814"/>
    <w:rsid w:val="005D2D99"/>
    <w:rsid w:val="005D3E8E"/>
    <w:rsid w:val="005E3D09"/>
    <w:rsid w:val="005F15C4"/>
    <w:rsid w:val="005F301D"/>
    <w:rsid w:val="005F63B0"/>
    <w:rsid w:val="00600425"/>
    <w:rsid w:val="00600AD4"/>
    <w:rsid w:val="00603CE5"/>
    <w:rsid w:val="0060406D"/>
    <w:rsid w:val="00604175"/>
    <w:rsid w:val="00604996"/>
    <w:rsid w:val="00613215"/>
    <w:rsid w:val="006139CC"/>
    <w:rsid w:val="006245B3"/>
    <w:rsid w:val="006256C0"/>
    <w:rsid w:val="00626CBC"/>
    <w:rsid w:val="00636173"/>
    <w:rsid w:val="0063679B"/>
    <w:rsid w:val="00640D31"/>
    <w:rsid w:val="0064394B"/>
    <w:rsid w:val="006460B7"/>
    <w:rsid w:val="00647A4A"/>
    <w:rsid w:val="0065559F"/>
    <w:rsid w:val="00656ACA"/>
    <w:rsid w:val="00656C7A"/>
    <w:rsid w:val="00660B9A"/>
    <w:rsid w:val="00664A41"/>
    <w:rsid w:val="0066535A"/>
    <w:rsid w:val="00665951"/>
    <w:rsid w:val="0066621F"/>
    <w:rsid w:val="0067466B"/>
    <w:rsid w:val="006746E4"/>
    <w:rsid w:val="0067499C"/>
    <w:rsid w:val="00674C24"/>
    <w:rsid w:val="00675FDB"/>
    <w:rsid w:val="00680CCA"/>
    <w:rsid w:val="006848B5"/>
    <w:rsid w:val="00684E0F"/>
    <w:rsid w:val="0069134B"/>
    <w:rsid w:val="00694956"/>
    <w:rsid w:val="00696E81"/>
    <w:rsid w:val="006A0ACB"/>
    <w:rsid w:val="006A1656"/>
    <w:rsid w:val="006A6E64"/>
    <w:rsid w:val="006B2924"/>
    <w:rsid w:val="006B6254"/>
    <w:rsid w:val="006D16D6"/>
    <w:rsid w:val="006D4E37"/>
    <w:rsid w:val="006D6791"/>
    <w:rsid w:val="006E0656"/>
    <w:rsid w:val="006E375D"/>
    <w:rsid w:val="006E73EC"/>
    <w:rsid w:val="006E7FB0"/>
    <w:rsid w:val="006F1B64"/>
    <w:rsid w:val="006F28CF"/>
    <w:rsid w:val="006F5141"/>
    <w:rsid w:val="00700E70"/>
    <w:rsid w:val="00703C9E"/>
    <w:rsid w:val="0070415F"/>
    <w:rsid w:val="00705357"/>
    <w:rsid w:val="0070781B"/>
    <w:rsid w:val="007106E6"/>
    <w:rsid w:val="00715471"/>
    <w:rsid w:val="00716622"/>
    <w:rsid w:val="00716A24"/>
    <w:rsid w:val="00727DD3"/>
    <w:rsid w:val="00727FAD"/>
    <w:rsid w:val="007300BF"/>
    <w:rsid w:val="00731327"/>
    <w:rsid w:val="0073374B"/>
    <w:rsid w:val="00733786"/>
    <w:rsid w:val="00741A3B"/>
    <w:rsid w:val="0074427D"/>
    <w:rsid w:val="00745203"/>
    <w:rsid w:val="007466D2"/>
    <w:rsid w:val="007534DE"/>
    <w:rsid w:val="00753512"/>
    <w:rsid w:val="0075426A"/>
    <w:rsid w:val="0075486B"/>
    <w:rsid w:val="00760266"/>
    <w:rsid w:val="00761691"/>
    <w:rsid w:val="00761ED8"/>
    <w:rsid w:val="00763D27"/>
    <w:rsid w:val="0077044C"/>
    <w:rsid w:val="007716B4"/>
    <w:rsid w:val="007744C8"/>
    <w:rsid w:val="007749BA"/>
    <w:rsid w:val="00781181"/>
    <w:rsid w:val="007817BC"/>
    <w:rsid w:val="00785916"/>
    <w:rsid w:val="00794ED7"/>
    <w:rsid w:val="007A42D2"/>
    <w:rsid w:val="007A467D"/>
    <w:rsid w:val="007A552D"/>
    <w:rsid w:val="007B3F90"/>
    <w:rsid w:val="007B4F6E"/>
    <w:rsid w:val="007C216E"/>
    <w:rsid w:val="007C3E41"/>
    <w:rsid w:val="007C4CFC"/>
    <w:rsid w:val="007D162F"/>
    <w:rsid w:val="007E116A"/>
    <w:rsid w:val="007E5663"/>
    <w:rsid w:val="007E5F78"/>
    <w:rsid w:val="007E65F6"/>
    <w:rsid w:val="007F2F9F"/>
    <w:rsid w:val="007F4699"/>
    <w:rsid w:val="00800DF1"/>
    <w:rsid w:val="00803056"/>
    <w:rsid w:val="00803C18"/>
    <w:rsid w:val="008076AA"/>
    <w:rsid w:val="00807BF7"/>
    <w:rsid w:val="00807D23"/>
    <w:rsid w:val="0081242E"/>
    <w:rsid w:val="00815CB7"/>
    <w:rsid w:val="008261EB"/>
    <w:rsid w:val="00830445"/>
    <w:rsid w:val="00835A21"/>
    <w:rsid w:val="00836255"/>
    <w:rsid w:val="00840609"/>
    <w:rsid w:val="00840678"/>
    <w:rsid w:val="00842B42"/>
    <w:rsid w:val="0084458B"/>
    <w:rsid w:val="00844F81"/>
    <w:rsid w:val="008450A1"/>
    <w:rsid w:val="008476C1"/>
    <w:rsid w:val="00853115"/>
    <w:rsid w:val="00853731"/>
    <w:rsid w:val="0085398B"/>
    <w:rsid w:val="00855493"/>
    <w:rsid w:val="00860A18"/>
    <w:rsid w:val="00862435"/>
    <w:rsid w:val="0086434B"/>
    <w:rsid w:val="00864FBE"/>
    <w:rsid w:val="008745BB"/>
    <w:rsid w:val="00874CB2"/>
    <w:rsid w:val="00883835"/>
    <w:rsid w:val="00892121"/>
    <w:rsid w:val="008956E8"/>
    <w:rsid w:val="00896638"/>
    <w:rsid w:val="008A0143"/>
    <w:rsid w:val="008A551F"/>
    <w:rsid w:val="008A58CC"/>
    <w:rsid w:val="008A5E26"/>
    <w:rsid w:val="008B02AA"/>
    <w:rsid w:val="008B2AB3"/>
    <w:rsid w:val="008B3EC5"/>
    <w:rsid w:val="008B49F6"/>
    <w:rsid w:val="008B6312"/>
    <w:rsid w:val="008C7707"/>
    <w:rsid w:val="008D1FA7"/>
    <w:rsid w:val="008D2318"/>
    <w:rsid w:val="008D3683"/>
    <w:rsid w:val="008D4D8B"/>
    <w:rsid w:val="008D5127"/>
    <w:rsid w:val="008E0D89"/>
    <w:rsid w:val="008E1786"/>
    <w:rsid w:val="008E2D97"/>
    <w:rsid w:val="008E6FB2"/>
    <w:rsid w:val="008F14A4"/>
    <w:rsid w:val="008F2722"/>
    <w:rsid w:val="008F2801"/>
    <w:rsid w:val="008F2B6A"/>
    <w:rsid w:val="009071E7"/>
    <w:rsid w:val="00914D5B"/>
    <w:rsid w:val="00921225"/>
    <w:rsid w:val="00924402"/>
    <w:rsid w:val="00924ABA"/>
    <w:rsid w:val="00925075"/>
    <w:rsid w:val="00926852"/>
    <w:rsid w:val="00936FF6"/>
    <w:rsid w:val="00937BEC"/>
    <w:rsid w:val="00943E87"/>
    <w:rsid w:val="0094516B"/>
    <w:rsid w:val="00945827"/>
    <w:rsid w:val="00947766"/>
    <w:rsid w:val="00947934"/>
    <w:rsid w:val="00952498"/>
    <w:rsid w:val="009607A9"/>
    <w:rsid w:val="009763C5"/>
    <w:rsid w:val="0097718C"/>
    <w:rsid w:val="009843C2"/>
    <w:rsid w:val="00985BF4"/>
    <w:rsid w:val="00986987"/>
    <w:rsid w:val="009921F2"/>
    <w:rsid w:val="009924F6"/>
    <w:rsid w:val="00993F81"/>
    <w:rsid w:val="00994760"/>
    <w:rsid w:val="00995AF8"/>
    <w:rsid w:val="00997C7B"/>
    <w:rsid w:val="009A2AAE"/>
    <w:rsid w:val="009A4484"/>
    <w:rsid w:val="009A4639"/>
    <w:rsid w:val="009A481A"/>
    <w:rsid w:val="009B1C36"/>
    <w:rsid w:val="009B6D4E"/>
    <w:rsid w:val="009B7B67"/>
    <w:rsid w:val="009C2501"/>
    <w:rsid w:val="009C3B7C"/>
    <w:rsid w:val="009C63A5"/>
    <w:rsid w:val="009E4572"/>
    <w:rsid w:val="009E4FFC"/>
    <w:rsid w:val="009E6655"/>
    <w:rsid w:val="009E6BD3"/>
    <w:rsid w:val="009F1B26"/>
    <w:rsid w:val="009F1E7A"/>
    <w:rsid w:val="009F1F46"/>
    <w:rsid w:val="009F38E2"/>
    <w:rsid w:val="009F46E0"/>
    <w:rsid w:val="009F4901"/>
    <w:rsid w:val="009F4E1B"/>
    <w:rsid w:val="00A02742"/>
    <w:rsid w:val="00A06708"/>
    <w:rsid w:val="00A12127"/>
    <w:rsid w:val="00A12A96"/>
    <w:rsid w:val="00A1349D"/>
    <w:rsid w:val="00A13B18"/>
    <w:rsid w:val="00A154C7"/>
    <w:rsid w:val="00A15A12"/>
    <w:rsid w:val="00A15A55"/>
    <w:rsid w:val="00A243C0"/>
    <w:rsid w:val="00A2442E"/>
    <w:rsid w:val="00A3231F"/>
    <w:rsid w:val="00A32410"/>
    <w:rsid w:val="00A3356A"/>
    <w:rsid w:val="00A33C6D"/>
    <w:rsid w:val="00A3494A"/>
    <w:rsid w:val="00A35192"/>
    <w:rsid w:val="00A41623"/>
    <w:rsid w:val="00A44692"/>
    <w:rsid w:val="00A46ECE"/>
    <w:rsid w:val="00A50745"/>
    <w:rsid w:val="00A6461F"/>
    <w:rsid w:val="00A64801"/>
    <w:rsid w:val="00A67A24"/>
    <w:rsid w:val="00A71C1B"/>
    <w:rsid w:val="00A73D9D"/>
    <w:rsid w:val="00A777E5"/>
    <w:rsid w:val="00A810B9"/>
    <w:rsid w:val="00A86C14"/>
    <w:rsid w:val="00A91B73"/>
    <w:rsid w:val="00A94E82"/>
    <w:rsid w:val="00A955FA"/>
    <w:rsid w:val="00A96EF5"/>
    <w:rsid w:val="00AA4E6E"/>
    <w:rsid w:val="00AB0FC6"/>
    <w:rsid w:val="00AB4515"/>
    <w:rsid w:val="00AB589A"/>
    <w:rsid w:val="00AC6F4A"/>
    <w:rsid w:val="00AD2F20"/>
    <w:rsid w:val="00AD6750"/>
    <w:rsid w:val="00AD7FAC"/>
    <w:rsid w:val="00AE2E44"/>
    <w:rsid w:val="00AE64E4"/>
    <w:rsid w:val="00AE6FAA"/>
    <w:rsid w:val="00AE7DF8"/>
    <w:rsid w:val="00AF17A6"/>
    <w:rsid w:val="00AF5B77"/>
    <w:rsid w:val="00AF6B6E"/>
    <w:rsid w:val="00AF70FB"/>
    <w:rsid w:val="00AF76AB"/>
    <w:rsid w:val="00AF7DDA"/>
    <w:rsid w:val="00B0074C"/>
    <w:rsid w:val="00B03F20"/>
    <w:rsid w:val="00B055C6"/>
    <w:rsid w:val="00B066F8"/>
    <w:rsid w:val="00B07F03"/>
    <w:rsid w:val="00B11FEA"/>
    <w:rsid w:val="00B1377B"/>
    <w:rsid w:val="00B13C49"/>
    <w:rsid w:val="00B158B7"/>
    <w:rsid w:val="00B22F8A"/>
    <w:rsid w:val="00B279AC"/>
    <w:rsid w:val="00B307DB"/>
    <w:rsid w:val="00B33668"/>
    <w:rsid w:val="00B3516B"/>
    <w:rsid w:val="00B41B80"/>
    <w:rsid w:val="00B57BE2"/>
    <w:rsid w:val="00B61FCE"/>
    <w:rsid w:val="00B63285"/>
    <w:rsid w:val="00B72CF7"/>
    <w:rsid w:val="00B75DBD"/>
    <w:rsid w:val="00B8021C"/>
    <w:rsid w:val="00B80B84"/>
    <w:rsid w:val="00B80F0B"/>
    <w:rsid w:val="00B81B88"/>
    <w:rsid w:val="00B82C24"/>
    <w:rsid w:val="00B82C33"/>
    <w:rsid w:val="00B83AA1"/>
    <w:rsid w:val="00B90EF7"/>
    <w:rsid w:val="00B94F82"/>
    <w:rsid w:val="00B96FC0"/>
    <w:rsid w:val="00BA0AFF"/>
    <w:rsid w:val="00BA5151"/>
    <w:rsid w:val="00BA523B"/>
    <w:rsid w:val="00BB6E7D"/>
    <w:rsid w:val="00BC3DF2"/>
    <w:rsid w:val="00BC5EE8"/>
    <w:rsid w:val="00BD01C9"/>
    <w:rsid w:val="00BD07C7"/>
    <w:rsid w:val="00BD217B"/>
    <w:rsid w:val="00BD2AD7"/>
    <w:rsid w:val="00BD2BAA"/>
    <w:rsid w:val="00BF3800"/>
    <w:rsid w:val="00BF57EB"/>
    <w:rsid w:val="00BF70AA"/>
    <w:rsid w:val="00C008F9"/>
    <w:rsid w:val="00C0721C"/>
    <w:rsid w:val="00C11C30"/>
    <w:rsid w:val="00C12401"/>
    <w:rsid w:val="00C12981"/>
    <w:rsid w:val="00C131BF"/>
    <w:rsid w:val="00C13A72"/>
    <w:rsid w:val="00C24950"/>
    <w:rsid w:val="00C25115"/>
    <w:rsid w:val="00C2646D"/>
    <w:rsid w:val="00C332D4"/>
    <w:rsid w:val="00C34B9D"/>
    <w:rsid w:val="00C35EE9"/>
    <w:rsid w:val="00C36440"/>
    <w:rsid w:val="00C41573"/>
    <w:rsid w:val="00C43FED"/>
    <w:rsid w:val="00C544B2"/>
    <w:rsid w:val="00C56EA6"/>
    <w:rsid w:val="00C60544"/>
    <w:rsid w:val="00C6265F"/>
    <w:rsid w:val="00C64D4B"/>
    <w:rsid w:val="00C733EA"/>
    <w:rsid w:val="00C83EFE"/>
    <w:rsid w:val="00C911A0"/>
    <w:rsid w:val="00C91D39"/>
    <w:rsid w:val="00C9214A"/>
    <w:rsid w:val="00C92185"/>
    <w:rsid w:val="00C94953"/>
    <w:rsid w:val="00CA251E"/>
    <w:rsid w:val="00CA4092"/>
    <w:rsid w:val="00CB4620"/>
    <w:rsid w:val="00CB7312"/>
    <w:rsid w:val="00CC0604"/>
    <w:rsid w:val="00CD024C"/>
    <w:rsid w:val="00CD06D6"/>
    <w:rsid w:val="00CD2B7F"/>
    <w:rsid w:val="00CD45DC"/>
    <w:rsid w:val="00CD471C"/>
    <w:rsid w:val="00CD4FFD"/>
    <w:rsid w:val="00CD5634"/>
    <w:rsid w:val="00CD7EDD"/>
    <w:rsid w:val="00CE05BB"/>
    <w:rsid w:val="00CE17E6"/>
    <w:rsid w:val="00CE29E5"/>
    <w:rsid w:val="00CE2E84"/>
    <w:rsid w:val="00CE5181"/>
    <w:rsid w:val="00CE62C2"/>
    <w:rsid w:val="00CF401F"/>
    <w:rsid w:val="00D023F2"/>
    <w:rsid w:val="00D123B7"/>
    <w:rsid w:val="00D135F7"/>
    <w:rsid w:val="00D149B3"/>
    <w:rsid w:val="00D15020"/>
    <w:rsid w:val="00D158DC"/>
    <w:rsid w:val="00D1746A"/>
    <w:rsid w:val="00D22B50"/>
    <w:rsid w:val="00D23574"/>
    <w:rsid w:val="00D27A7E"/>
    <w:rsid w:val="00D325B1"/>
    <w:rsid w:val="00D378E6"/>
    <w:rsid w:val="00D428BD"/>
    <w:rsid w:val="00D43D02"/>
    <w:rsid w:val="00D462BD"/>
    <w:rsid w:val="00D462EB"/>
    <w:rsid w:val="00D50986"/>
    <w:rsid w:val="00D50A35"/>
    <w:rsid w:val="00D51559"/>
    <w:rsid w:val="00D519E7"/>
    <w:rsid w:val="00D5207F"/>
    <w:rsid w:val="00D543EF"/>
    <w:rsid w:val="00D5754A"/>
    <w:rsid w:val="00D6065D"/>
    <w:rsid w:val="00D60686"/>
    <w:rsid w:val="00D61A08"/>
    <w:rsid w:val="00D67F97"/>
    <w:rsid w:val="00D70C79"/>
    <w:rsid w:val="00D755B9"/>
    <w:rsid w:val="00D82A4A"/>
    <w:rsid w:val="00D851E6"/>
    <w:rsid w:val="00D930FA"/>
    <w:rsid w:val="00D97ADE"/>
    <w:rsid w:val="00DA42B1"/>
    <w:rsid w:val="00DA4905"/>
    <w:rsid w:val="00DA5AB6"/>
    <w:rsid w:val="00DA5B2F"/>
    <w:rsid w:val="00DB1BE5"/>
    <w:rsid w:val="00DB22E9"/>
    <w:rsid w:val="00DB5761"/>
    <w:rsid w:val="00DC4277"/>
    <w:rsid w:val="00DD100D"/>
    <w:rsid w:val="00DD6484"/>
    <w:rsid w:val="00DE0B73"/>
    <w:rsid w:val="00DF5E60"/>
    <w:rsid w:val="00DF675A"/>
    <w:rsid w:val="00DF7A1A"/>
    <w:rsid w:val="00E07824"/>
    <w:rsid w:val="00E1026B"/>
    <w:rsid w:val="00E124F4"/>
    <w:rsid w:val="00E22D38"/>
    <w:rsid w:val="00E24B39"/>
    <w:rsid w:val="00E31795"/>
    <w:rsid w:val="00E3396C"/>
    <w:rsid w:val="00E378D2"/>
    <w:rsid w:val="00E43693"/>
    <w:rsid w:val="00E46862"/>
    <w:rsid w:val="00E53300"/>
    <w:rsid w:val="00E5551B"/>
    <w:rsid w:val="00E56B04"/>
    <w:rsid w:val="00E6010D"/>
    <w:rsid w:val="00E61222"/>
    <w:rsid w:val="00E64722"/>
    <w:rsid w:val="00E6596A"/>
    <w:rsid w:val="00E66BFC"/>
    <w:rsid w:val="00E71CB6"/>
    <w:rsid w:val="00E760CF"/>
    <w:rsid w:val="00E804E1"/>
    <w:rsid w:val="00E838AA"/>
    <w:rsid w:val="00E8417E"/>
    <w:rsid w:val="00E84A1B"/>
    <w:rsid w:val="00E8579A"/>
    <w:rsid w:val="00E875CE"/>
    <w:rsid w:val="00E9108A"/>
    <w:rsid w:val="00E932F0"/>
    <w:rsid w:val="00E961CD"/>
    <w:rsid w:val="00E9744A"/>
    <w:rsid w:val="00EA58D6"/>
    <w:rsid w:val="00EA70D9"/>
    <w:rsid w:val="00EB34FC"/>
    <w:rsid w:val="00EC078A"/>
    <w:rsid w:val="00ED156E"/>
    <w:rsid w:val="00ED5D76"/>
    <w:rsid w:val="00EE5F21"/>
    <w:rsid w:val="00EE68D4"/>
    <w:rsid w:val="00EF5D34"/>
    <w:rsid w:val="00EF6063"/>
    <w:rsid w:val="00F02F08"/>
    <w:rsid w:val="00F03146"/>
    <w:rsid w:val="00F061C5"/>
    <w:rsid w:val="00F0636C"/>
    <w:rsid w:val="00F14072"/>
    <w:rsid w:val="00F14CB3"/>
    <w:rsid w:val="00F220C7"/>
    <w:rsid w:val="00F23106"/>
    <w:rsid w:val="00F30603"/>
    <w:rsid w:val="00F31C4E"/>
    <w:rsid w:val="00F33653"/>
    <w:rsid w:val="00F35EAE"/>
    <w:rsid w:val="00F36074"/>
    <w:rsid w:val="00F412E7"/>
    <w:rsid w:val="00F51191"/>
    <w:rsid w:val="00F525B4"/>
    <w:rsid w:val="00F548BD"/>
    <w:rsid w:val="00F56608"/>
    <w:rsid w:val="00F621A0"/>
    <w:rsid w:val="00F63AD5"/>
    <w:rsid w:val="00F641FD"/>
    <w:rsid w:val="00F64F08"/>
    <w:rsid w:val="00F6518A"/>
    <w:rsid w:val="00F6559E"/>
    <w:rsid w:val="00F706F9"/>
    <w:rsid w:val="00F70AC8"/>
    <w:rsid w:val="00F7192F"/>
    <w:rsid w:val="00F75641"/>
    <w:rsid w:val="00F75982"/>
    <w:rsid w:val="00F76483"/>
    <w:rsid w:val="00F83FE3"/>
    <w:rsid w:val="00F841D1"/>
    <w:rsid w:val="00F95A9A"/>
    <w:rsid w:val="00F964DD"/>
    <w:rsid w:val="00FA29E2"/>
    <w:rsid w:val="00FA6AE9"/>
    <w:rsid w:val="00FA7BEA"/>
    <w:rsid w:val="00FB54D9"/>
    <w:rsid w:val="00FB60AB"/>
    <w:rsid w:val="00FB7283"/>
    <w:rsid w:val="00FC2213"/>
    <w:rsid w:val="00FC4F38"/>
    <w:rsid w:val="00FD076B"/>
    <w:rsid w:val="00FD179B"/>
    <w:rsid w:val="00FD5300"/>
    <w:rsid w:val="00FD688C"/>
    <w:rsid w:val="00FD7818"/>
    <w:rsid w:val="00FE2BE8"/>
    <w:rsid w:val="00FE5717"/>
    <w:rsid w:val="00FE6154"/>
    <w:rsid w:val="00FE6DA8"/>
    <w:rsid w:val="00FF4332"/>
    <w:rsid w:val="00FF4A75"/>
    <w:rsid w:val="00FF4C4F"/>
    <w:rsid w:val="00FF72BF"/>
    <w:rsid w:val="00FF78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Verdana" w:hAnsi="Verdana"/>
      <w:b/>
      <w:bCs/>
      <w:sz w:val="22"/>
      <w:szCs w:val="22"/>
    </w:rPr>
  </w:style>
  <w:style w:type="paragraph" w:styleId="Titre3">
    <w:name w:val="heading 3"/>
    <w:basedOn w:val="Normal"/>
    <w:next w:val="Normal"/>
    <w:qFormat/>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rFonts w:ascii="TimesNewRoman,Bold" w:eastAsia="Times New Roman" w:hAnsi="TimesNewRoman,Bold"/>
      <w:b/>
      <w:bCs/>
      <w:snapToGrid w:val="0"/>
      <w:color w:val="FF0000"/>
      <w:sz w:val="36"/>
      <w:szCs w:val="36"/>
      <w:lang w:eastAsia="fr-FR"/>
    </w:rPr>
  </w:style>
  <w:style w:type="paragraph" w:styleId="Sous-titre">
    <w:name w:val="Subtitle"/>
    <w:basedOn w:val="Normal"/>
    <w:qFormat/>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pPr>
      <w:tabs>
        <w:tab w:val="center" w:pos="4536"/>
        <w:tab w:val="right" w:pos="9072"/>
      </w:tabs>
    </w:pPr>
    <w:rPr>
      <w:rFonts w:eastAsia="Times New Roman"/>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cs="Tahoma"/>
      <w:sz w:val="16"/>
      <w:szCs w:val="16"/>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eastAsia="fr-FR"/>
    </w:rPr>
  </w:style>
  <w:style w:type="character" w:customStyle="1" w:styleId="NotedebasdepageCar">
    <w:name w:val="Note de bas de page Car"/>
    <w:link w:val="Notedebasdepage"/>
    <w:rsid w:val="00256C39"/>
    <w:rPr>
      <w:rFonts w:eastAsia="Times New Roman"/>
    </w:rPr>
  </w:style>
  <w:style w:type="character" w:customStyle="1" w:styleId="En-tteCar">
    <w:name w:val="En-tête Car"/>
    <w:link w:val="En-tte"/>
    <w:rsid w:val="00943E87"/>
    <w:rPr>
      <w:rFonts w:eastAsia="Times New Roman"/>
    </w:rPr>
  </w:style>
  <w:style w:type="paragraph" w:styleId="Paragraphedeliste">
    <w:name w:val="List Paragraph"/>
    <w:basedOn w:val="Normal"/>
    <w:uiPriority w:val="34"/>
    <w:qFormat/>
    <w:rsid w:val="0043615D"/>
    <w:pPr>
      <w:ind w:left="720"/>
      <w:contextualSpacing/>
    </w:pPr>
    <w:rPr>
      <w:rFonts w:eastAsia="Times New Roman"/>
      <w:lang w:eastAsia="fr-FR"/>
    </w:rPr>
  </w:style>
  <w:style w:type="paragraph" w:customStyle="1" w:styleId="Default">
    <w:name w:val="Default"/>
    <w:rsid w:val="004A4AC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5197076">
      <w:bodyDiv w:val="1"/>
      <w:marLeft w:val="0"/>
      <w:marRight w:val="0"/>
      <w:marTop w:val="0"/>
      <w:marBottom w:val="0"/>
      <w:divBdr>
        <w:top w:val="none" w:sz="0" w:space="0" w:color="auto"/>
        <w:left w:val="none" w:sz="0" w:space="0" w:color="auto"/>
        <w:bottom w:val="none" w:sz="0" w:space="0" w:color="auto"/>
        <w:right w:val="none" w:sz="0" w:space="0" w:color="auto"/>
      </w:divBdr>
    </w:div>
    <w:div w:id="177697264">
      <w:bodyDiv w:val="1"/>
      <w:marLeft w:val="0"/>
      <w:marRight w:val="0"/>
      <w:marTop w:val="0"/>
      <w:marBottom w:val="0"/>
      <w:divBdr>
        <w:top w:val="none" w:sz="0" w:space="0" w:color="auto"/>
        <w:left w:val="none" w:sz="0" w:space="0" w:color="auto"/>
        <w:bottom w:val="none" w:sz="0" w:space="0" w:color="auto"/>
        <w:right w:val="none" w:sz="0" w:space="0" w:color="auto"/>
      </w:divBdr>
    </w:div>
    <w:div w:id="250436037">
      <w:bodyDiv w:val="1"/>
      <w:marLeft w:val="0"/>
      <w:marRight w:val="0"/>
      <w:marTop w:val="0"/>
      <w:marBottom w:val="0"/>
      <w:divBdr>
        <w:top w:val="none" w:sz="0" w:space="0" w:color="auto"/>
        <w:left w:val="none" w:sz="0" w:space="0" w:color="auto"/>
        <w:bottom w:val="none" w:sz="0" w:space="0" w:color="auto"/>
        <w:right w:val="none" w:sz="0" w:space="0" w:color="auto"/>
      </w:divBdr>
    </w:div>
    <w:div w:id="348410423">
      <w:bodyDiv w:val="1"/>
      <w:marLeft w:val="0"/>
      <w:marRight w:val="0"/>
      <w:marTop w:val="0"/>
      <w:marBottom w:val="0"/>
      <w:divBdr>
        <w:top w:val="none" w:sz="0" w:space="0" w:color="auto"/>
        <w:left w:val="none" w:sz="0" w:space="0" w:color="auto"/>
        <w:bottom w:val="none" w:sz="0" w:space="0" w:color="auto"/>
        <w:right w:val="none" w:sz="0" w:space="0" w:color="auto"/>
      </w:divBdr>
    </w:div>
    <w:div w:id="575283487">
      <w:bodyDiv w:val="1"/>
      <w:marLeft w:val="0"/>
      <w:marRight w:val="0"/>
      <w:marTop w:val="0"/>
      <w:marBottom w:val="0"/>
      <w:divBdr>
        <w:top w:val="none" w:sz="0" w:space="0" w:color="auto"/>
        <w:left w:val="none" w:sz="0" w:space="0" w:color="auto"/>
        <w:bottom w:val="none" w:sz="0" w:space="0" w:color="auto"/>
        <w:right w:val="none" w:sz="0" w:space="0" w:color="auto"/>
      </w:divBdr>
    </w:div>
    <w:div w:id="597560159">
      <w:bodyDiv w:val="1"/>
      <w:marLeft w:val="0"/>
      <w:marRight w:val="0"/>
      <w:marTop w:val="0"/>
      <w:marBottom w:val="0"/>
      <w:divBdr>
        <w:top w:val="none" w:sz="0" w:space="0" w:color="auto"/>
        <w:left w:val="none" w:sz="0" w:space="0" w:color="auto"/>
        <w:bottom w:val="none" w:sz="0" w:space="0" w:color="auto"/>
        <w:right w:val="none" w:sz="0" w:space="0" w:color="auto"/>
      </w:divBdr>
    </w:div>
    <w:div w:id="762532334">
      <w:bodyDiv w:val="1"/>
      <w:marLeft w:val="0"/>
      <w:marRight w:val="0"/>
      <w:marTop w:val="0"/>
      <w:marBottom w:val="0"/>
      <w:divBdr>
        <w:top w:val="none" w:sz="0" w:space="0" w:color="auto"/>
        <w:left w:val="none" w:sz="0" w:space="0" w:color="auto"/>
        <w:bottom w:val="none" w:sz="0" w:space="0" w:color="auto"/>
        <w:right w:val="none" w:sz="0" w:space="0" w:color="auto"/>
      </w:divBdr>
    </w:div>
    <w:div w:id="1038046092">
      <w:bodyDiv w:val="1"/>
      <w:marLeft w:val="0"/>
      <w:marRight w:val="0"/>
      <w:marTop w:val="0"/>
      <w:marBottom w:val="0"/>
      <w:divBdr>
        <w:top w:val="none" w:sz="0" w:space="0" w:color="auto"/>
        <w:left w:val="none" w:sz="0" w:space="0" w:color="auto"/>
        <w:bottom w:val="none" w:sz="0" w:space="0" w:color="auto"/>
        <w:right w:val="none" w:sz="0" w:space="0" w:color="auto"/>
      </w:divBdr>
    </w:div>
    <w:div w:id="1177159114">
      <w:bodyDiv w:val="1"/>
      <w:marLeft w:val="0"/>
      <w:marRight w:val="0"/>
      <w:marTop w:val="0"/>
      <w:marBottom w:val="0"/>
      <w:divBdr>
        <w:top w:val="none" w:sz="0" w:space="0" w:color="auto"/>
        <w:left w:val="none" w:sz="0" w:space="0" w:color="auto"/>
        <w:bottom w:val="none" w:sz="0" w:space="0" w:color="auto"/>
        <w:right w:val="none" w:sz="0" w:space="0" w:color="auto"/>
      </w:divBdr>
    </w:div>
    <w:div w:id="1330669033">
      <w:bodyDiv w:val="1"/>
      <w:marLeft w:val="0"/>
      <w:marRight w:val="0"/>
      <w:marTop w:val="0"/>
      <w:marBottom w:val="0"/>
      <w:divBdr>
        <w:top w:val="none" w:sz="0" w:space="0" w:color="auto"/>
        <w:left w:val="none" w:sz="0" w:space="0" w:color="auto"/>
        <w:bottom w:val="none" w:sz="0" w:space="0" w:color="auto"/>
        <w:right w:val="none" w:sz="0" w:space="0" w:color="auto"/>
      </w:divBdr>
    </w:div>
    <w:div w:id="1573852602">
      <w:bodyDiv w:val="1"/>
      <w:marLeft w:val="0"/>
      <w:marRight w:val="0"/>
      <w:marTop w:val="0"/>
      <w:marBottom w:val="0"/>
      <w:divBdr>
        <w:top w:val="none" w:sz="0" w:space="0" w:color="auto"/>
        <w:left w:val="none" w:sz="0" w:space="0" w:color="auto"/>
        <w:bottom w:val="none" w:sz="0" w:space="0" w:color="auto"/>
        <w:right w:val="none" w:sz="0" w:space="0" w:color="auto"/>
      </w:divBdr>
    </w:div>
    <w:div w:id="1618486509">
      <w:bodyDiv w:val="1"/>
      <w:marLeft w:val="0"/>
      <w:marRight w:val="0"/>
      <w:marTop w:val="0"/>
      <w:marBottom w:val="0"/>
      <w:divBdr>
        <w:top w:val="none" w:sz="0" w:space="0" w:color="auto"/>
        <w:left w:val="none" w:sz="0" w:space="0" w:color="auto"/>
        <w:bottom w:val="none" w:sz="0" w:space="0" w:color="auto"/>
        <w:right w:val="none" w:sz="0" w:space="0" w:color="auto"/>
      </w:divBdr>
    </w:div>
    <w:div w:id="1626933763">
      <w:bodyDiv w:val="1"/>
      <w:marLeft w:val="0"/>
      <w:marRight w:val="0"/>
      <w:marTop w:val="0"/>
      <w:marBottom w:val="0"/>
      <w:divBdr>
        <w:top w:val="none" w:sz="0" w:space="0" w:color="auto"/>
        <w:left w:val="none" w:sz="0" w:space="0" w:color="auto"/>
        <w:bottom w:val="none" w:sz="0" w:space="0" w:color="auto"/>
        <w:right w:val="none" w:sz="0" w:space="0" w:color="auto"/>
      </w:divBdr>
    </w:div>
    <w:div w:id="1724519152">
      <w:bodyDiv w:val="1"/>
      <w:marLeft w:val="0"/>
      <w:marRight w:val="0"/>
      <w:marTop w:val="0"/>
      <w:marBottom w:val="0"/>
      <w:divBdr>
        <w:top w:val="none" w:sz="0" w:space="0" w:color="auto"/>
        <w:left w:val="none" w:sz="0" w:space="0" w:color="auto"/>
        <w:bottom w:val="none" w:sz="0" w:space="0" w:color="auto"/>
        <w:right w:val="none" w:sz="0" w:space="0" w:color="auto"/>
      </w:divBdr>
    </w:div>
    <w:div w:id="1724599864">
      <w:bodyDiv w:val="1"/>
      <w:marLeft w:val="0"/>
      <w:marRight w:val="0"/>
      <w:marTop w:val="0"/>
      <w:marBottom w:val="0"/>
      <w:divBdr>
        <w:top w:val="none" w:sz="0" w:space="0" w:color="auto"/>
        <w:left w:val="none" w:sz="0" w:space="0" w:color="auto"/>
        <w:bottom w:val="none" w:sz="0" w:space="0" w:color="auto"/>
        <w:right w:val="none" w:sz="0" w:space="0" w:color="auto"/>
      </w:divBdr>
    </w:div>
    <w:div w:id="1813136007">
      <w:bodyDiv w:val="1"/>
      <w:marLeft w:val="0"/>
      <w:marRight w:val="0"/>
      <w:marTop w:val="0"/>
      <w:marBottom w:val="0"/>
      <w:divBdr>
        <w:top w:val="none" w:sz="0" w:space="0" w:color="auto"/>
        <w:left w:val="none" w:sz="0" w:space="0" w:color="auto"/>
        <w:bottom w:val="none" w:sz="0" w:space="0" w:color="auto"/>
        <w:right w:val="none" w:sz="0" w:space="0" w:color="auto"/>
      </w:divBdr>
    </w:div>
    <w:div w:id="1837721787">
      <w:bodyDiv w:val="1"/>
      <w:marLeft w:val="0"/>
      <w:marRight w:val="0"/>
      <w:marTop w:val="0"/>
      <w:marBottom w:val="0"/>
      <w:divBdr>
        <w:top w:val="none" w:sz="0" w:space="0" w:color="auto"/>
        <w:left w:val="none" w:sz="0" w:space="0" w:color="auto"/>
        <w:bottom w:val="none" w:sz="0" w:space="0" w:color="auto"/>
        <w:right w:val="none" w:sz="0" w:space="0" w:color="auto"/>
      </w:divBdr>
    </w:div>
    <w:div w:id="20031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google.fr/search?hl=fr&amp;biw=1600&amp;bih=785&amp;tbm=bks&amp;tbm=bks&amp;q=inauthor:%22Laurent+Miclo%22&amp;sa=X&amp;ei=hTWDVKWSGoP0OuWWgYAC&amp;ved=0CD4Q9AgwAQ" TargetMode="External"/><Relationship Id="rId18" Type="http://schemas.openxmlformats.org/officeDocument/2006/relationships/hyperlink" Target="http://www.google.fr/search?hl=fr&amp;tbo=p&amp;tbm=bks&amp;q=inauthor:%22Henri+Cheftel%22" TargetMode="External"/><Relationship Id="rId3" Type="http://schemas.openxmlformats.org/officeDocument/2006/relationships/settings" Target="settings.xml"/><Relationship Id="rId21" Type="http://schemas.openxmlformats.org/officeDocument/2006/relationships/hyperlink" Target="http://www.google.fr/search?hl=fr&amp;tbo=p&amp;tbm=bks&amp;q=inauthor:%22Henri+Cheftel%22" TargetMode="External"/><Relationship Id="rId7" Type="http://schemas.openxmlformats.org/officeDocument/2006/relationships/footer" Target="footer1.xml"/><Relationship Id="rId12" Type="http://schemas.openxmlformats.org/officeDocument/2006/relationships/hyperlink" Target="https://www.google.fr/search?hl=fr&amp;biw=1600&amp;bih=785&amp;tbm=bks&amp;tbm=bks&amp;q=inauthor:%22Guy+Linden%22&amp;sa=X&amp;ei=hTWDVKWSGoP0OuWWgYAC&amp;ved=0CD0Q9AgwAQ" TargetMode="External"/><Relationship Id="rId17" Type="http://schemas.openxmlformats.org/officeDocument/2006/relationships/hyperlink" Target="http://www.google.fr/search?hl=fr&amp;tbo=p&amp;tbm=bks&amp;q=inauthor:%22Jean-Claude+Cheftel%22" TargetMode="External"/><Relationship Id="rId2" Type="http://schemas.openxmlformats.org/officeDocument/2006/relationships/styles" Target="styles.xml"/><Relationship Id="rId16" Type="http://schemas.openxmlformats.org/officeDocument/2006/relationships/hyperlink" Target="https://www.google.fr/search?hl=fr&amp;biw=1600&amp;bih=785&amp;tbm=bks&amp;tbm=bks&amp;q=inauthor:%22Elisabeth+Vierling%22&amp;sa=X&amp;ei=hTWDVKWSGoP0OuWWgYAC&amp;ved=0CDYQ9AgwAA" TargetMode="External"/><Relationship Id="rId20" Type="http://schemas.openxmlformats.org/officeDocument/2006/relationships/hyperlink" Target="http://www.google.fr/search?hl=fr&amp;tbo=p&amp;tbm=bks&amp;q=inauthor:%22Jean-Claude+Cheftel%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fr/search?hl=fr&amp;biw=1600&amp;bih=785&amp;tbm=bks&amp;tbm=bks&amp;q=inauthor:%22Charles+Alais%22&amp;sa=X&amp;ei=hTWDVKWSGoP0OuWWgYAC&amp;ved=0CDwQ9Agw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fr/search?hl=fr&amp;biw=1600&amp;bih=785&amp;tbm=bks&amp;tbm=bks&amp;q=inauthor:%22Marl%C3%A8ne+Fr%C3%A9not%22&amp;sa=X&amp;ei=hTWDVKWSGoP0OuWWgYAC&amp;ved=0CDUQ9AgwAA" TargetMode="External"/><Relationship Id="rId23" Type="http://schemas.openxmlformats.org/officeDocument/2006/relationships/fontTable" Target="fontTable.xml"/><Relationship Id="rId10" Type="http://schemas.openxmlformats.org/officeDocument/2006/relationships/hyperlink" Target="http://books.google.fr/books?id=SPAUPAAACAAJ&amp;dq=biochimie+alimentaire&amp;hl=fr&amp;sa=X&amp;ei=hTWDVKWSGoP0OuWWgYAC&amp;ved=0CDoQ6AEwAQ" TargetMode="External"/><Relationship Id="rId19" Type="http://schemas.openxmlformats.org/officeDocument/2006/relationships/hyperlink" Target="http://www.google.fr/search?hl=fr&amp;tbo=p&amp;tbm=bks&amp;q=inauthor:%22J.+Nicolas%22"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books.google.fr/books?id=xnrLfudEoVQC&amp;pg=PA21&amp;dq=biochimie+alimentaire&amp;hl=fr&amp;sa=X&amp;ei=hTWDVKWSGoP0OuWWgYAC&amp;ved=0CDMQ6AEwAA" TargetMode="External"/><Relationship Id="rId22" Type="http://schemas.openxmlformats.org/officeDocument/2006/relationships/hyperlink" Target="http://www.google.fr/search?hl=fr&amp;tbo=p&amp;tbm=bks&amp;q=inauthor:%22J.+Nicolas%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9593</Words>
  <Characters>52764</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Type de Licence</vt:lpstr>
    </vt:vector>
  </TitlesOfParts>
  <Company>jack eddak</Company>
  <LinksUpToDate>false</LinksUpToDate>
  <CharactersWithSpaces>62233</CharactersWithSpaces>
  <SharedDoc>false</SharedDoc>
  <HLinks>
    <vt:vector size="78" baseType="variant">
      <vt:variant>
        <vt:i4>4128806</vt:i4>
      </vt:variant>
      <vt:variant>
        <vt:i4>36</vt:i4>
      </vt:variant>
      <vt:variant>
        <vt:i4>0</vt:i4>
      </vt:variant>
      <vt:variant>
        <vt:i4>5</vt:i4>
      </vt:variant>
      <vt:variant>
        <vt:lpwstr>http://www.google.fr/search?hl=fr&amp;tbo=p&amp;tbm=bks&amp;q=inauthor:%22J.+Nicolas%22</vt:lpwstr>
      </vt:variant>
      <vt:variant>
        <vt:lpwstr/>
      </vt:variant>
      <vt:variant>
        <vt:i4>7405670</vt:i4>
      </vt:variant>
      <vt:variant>
        <vt:i4>33</vt:i4>
      </vt:variant>
      <vt:variant>
        <vt:i4>0</vt:i4>
      </vt:variant>
      <vt:variant>
        <vt:i4>5</vt:i4>
      </vt:variant>
      <vt:variant>
        <vt:lpwstr>http://www.google.fr/search?hl=fr&amp;tbo=p&amp;tbm=bks&amp;q=inauthor:%22Henri+Cheftel%22</vt:lpwstr>
      </vt:variant>
      <vt:variant>
        <vt:lpwstr/>
      </vt:variant>
      <vt:variant>
        <vt:i4>720979</vt:i4>
      </vt:variant>
      <vt:variant>
        <vt:i4>30</vt:i4>
      </vt:variant>
      <vt:variant>
        <vt:i4>0</vt:i4>
      </vt:variant>
      <vt:variant>
        <vt:i4>5</vt:i4>
      </vt:variant>
      <vt:variant>
        <vt:lpwstr>http://www.google.fr/search?hl=fr&amp;tbo=p&amp;tbm=bks&amp;q=inauthor:%22Jean-Claude+Cheftel%22</vt:lpwstr>
      </vt:variant>
      <vt:variant>
        <vt:lpwstr/>
      </vt:variant>
      <vt:variant>
        <vt:i4>4128806</vt:i4>
      </vt:variant>
      <vt:variant>
        <vt:i4>27</vt:i4>
      </vt:variant>
      <vt:variant>
        <vt:i4>0</vt:i4>
      </vt:variant>
      <vt:variant>
        <vt:i4>5</vt:i4>
      </vt:variant>
      <vt:variant>
        <vt:lpwstr>http://www.google.fr/search?hl=fr&amp;tbo=p&amp;tbm=bks&amp;q=inauthor:%22J.+Nicolas%22</vt:lpwstr>
      </vt:variant>
      <vt:variant>
        <vt:lpwstr/>
      </vt:variant>
      <vt:variant>
        <vt:i4>7405670</vt:i4>
      </vt:variant>
      <vt:variant>
        <vt:i4>24</vt:i4>
      </vt:variant>
      <vt:variant>
        <vt:i4>0</vt:i4>
      </vt:variant>
      <vt:variant>
        <vt:i4>5</vt:i4>
      </vt:variant>
      <vt:variant>
        <vt:lpwstr>http://www.google.fr/search?hl=fr&amp;tbo=p&amp;tbm=bks&amp;q=inauthor:%22Henri+Cheftel%22</vt:lpwstr>
      </vt:variant>
      <vt:variant>
        <vt:lpwstr/>
      </vt:variant>
      <vt:variant>
        <vt:i4>720979</vt:i4>
      </vt:variant>
      <vt:variant>
        <vt:i4>21</vt:i4>
      </vt:variant>
      <vt:variant>
        <vt:i4>0</vt:i4>
      </vt:variant>
      <vt:variant>
        <vt:i4>5</vt:i4>
      </vt:variant>
      <vt:variant>
        <vt:lpwstr>http://www.google.fr/search?hl=fr&amp;tbo=p&amp;tbm=bks&amp;q=inauthor:%22Jean-Claude+Cheftel%22</vt:lpwstr>
      </vt:variant>
      <vt:variant>
        <vt:lpwstr/>
      </vt:variant>
      <vt:variant>
        <vt:i4>655361</vt:i4>
      </vt:variant>
      <vt:variant>
        <vt:i4>18</vt:i4>
      </vt:variant>
      <vt:variant>
        <vt:i4>0</vt:i4>
      </vt:variant>
      <vt:variant>
        <vt:i4>5</vt:i4>
      </vt:variant>
      <vt:variant>
        <vt:lpwstr>https://www.google.fr/search?hl=fr&amp;biw=1600&amp;bih=785&amp;tbm=bks&amp;tbm=bks&amp;q=inauthor:%22Elisabeth+Vierling%22&amp;sa=X&amp;ei=hTWDVKWSGoP0OuWWgYAC&amp;ved=0CDYQ9AgwAA</vt:lpwstr>
      </vt:variant>
      <vt:variant>
        <vt:lpwstr/>
      </vt:variant>
      <vt:variant>
        <vt:i4>2097203</vt:i4>
      </vt:variant>
      <vt:variant>
        <vt:i4>15</vt:i4>
      </vt:variant>
      <vt:variant>
        <vt:i4>0</vt:i4>
      </vt:variant>
      <vt:variant>
        <vt:i4>5</vt:i4>
      </vt:variant>
      <vt:variant>
        <vt:lpwstr>https://www.google.fr/search?hl=fr&amp;biw=1600&amp;bih=785&amp;tbm=bks&amp;tbm=bks&amp;q=inauthor:%22Marl%C3%A8ne+Fr%C3%A9not%22&amp;sa=X&amp;ei=hTWDVKWSGoP0OuWWgYAC&amp;ved=0CDUQ9AgwAA</vt:lpwstr>
      </vt:variant>
      <vt:variant>
        <vt:lpwstr/>
      </vt:variant>
      <vt:variant>
        <vt:i4>1900561</vt:i4>
      </vt:variant>
      <vt:variant>
        <vt:i4>12</vt:i4>
      </vt:variant>
      <vt:variant>
        <vt:i4>0</vt:i4>
      </vt:variant>
      <vt:variant>
        <vt:i4>5</vt:i4>
      </vt:variant>
      <vt:variant>
        <vt:lpwstr>http://books.google.fr/books?id=xnrLfudEoVQC&amp;pg=PA21&amp;dq=biochimie+alimentaire&amp;hl=fr&amp;sa=X&amp;ei=hTWDVKWSGoP0OuWWgYAC&amp;ved=0CDMQ6AEwAA</vt:lpwstr>
      </vt:variant>
      <vt:variant>
        <vt:lpwstr/>
      </vt:variant>
      <vt:variant>
        <vt:i4>2293880</vt:i4>
      </vt:variant>
      <vt:variant>
        <vt:i4>9</vt:i4>
      </vt:variant>
      <vt:variant>
        <vt:i4>0</vt:i4>
      </vt:variant>
      <vt:variant>
        <vt:i4>5</vt:i4>
      </vt:variant>
      <vt:variant>
        <vt:lpwstr>https://www.google.fr/search?hl=fr&amp;biw=1600&amp;bih=785&amp;tbm=bks&amp;tbm=bks&amp;q=inauthor:%22Laurent+Miclo%22&amp;sa=X&amp;ei=hTWDVKWSGoP0OuWWgYAC&amp;ved=0CD4Q9AgwAQ</vt:lpwstr>
      </vt:variant>
      <vt:variant>
        <vt:lpwstr/>
      </vt:variant>
      <vt:variant>
        <vt:i4>1048640</vt:i4>
      </vt:variant>
      <vt:variant>
        <vt:i4>6</vt:i4>
      </vt:variant>
      <vt:variant>
        <vt:i4>0</vt:i4>
      </vt:variant>
      <vt:variant>
        <vt:i4>5</vt:i4>
      </vt:variant>
      <vt:variant>
        <vt:lpwstr>https://www.google.fr/search?hl=fr&amp;biw=1600&amp;bih=785&amp;tbm=bks&amp;tbm=bks&amp;q=inauthor:%22Guy+Linden%22&amp;sa=X&amp;ei=hTWDVKWSGoP0OuWWgYAC&amp;ved=0CD0Q9AgwAQ</vt:lpwstr>
      </vt:variant>
      <vt:variant>
        <vt:lpwstr/>
      </vt:variant>
      <vt:variant>
        <vt:i4>6422655</vt:i4>
      </vt:variant>
      <vt:variant>
        <vt:i4>3</vt:i4>
      </vt:variant>
      <vt:variant>
        <vt:i4>0</vt:i4>
      </vt:variant>
      <vt:variant>
        <vt:i4>5</vt:i4>
      </vt:variant>
      <vt:variant>
        <vt:lpwstr>https://www.google.fr/search?hl=fr&amp;biw=1600&amp;bih=785&amp;tbm=bks&amp;tbm=bks&amp;q=inauthor:%22Charles+Alais%22&amp;sa=X&amp;ei=hTWDVKWSGoP0OuWWgYAC&amp;ved=0CDwQ9AgwAQ</vt:lpwstr>
      </vt:variant>
      <vt:variant>
        <vt:lpwstr/>
      </vt:variant>
      <vt:variant>
        <vt:i4>1638407</vt:i4>
      </vt:variant>
      <vt:variant>
        <vt:i4>0</vt:i4>
      </vt:variant>
      <vt:variant>
        <vt:i4>0</vt:i4>
      </vt:variant>
      <vt:variant>
        <vt:i4>5</vt:i4>
      </vt:variant>
      <vt:variant>
        <vt:lpwstr>http://books.google.fr/books?id=SPAUPAAACAAJ&amp;dq=biochimie+alimentaire&amp;hl=fr&amp;sa=X&amp;ei=hTWDVKWSGoP0OuWWgYAC&amp;ved=0CDoQ6AEwAQ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POSTE 15</cp:lastModifiedBy>
  <cp:revision>2</cp:revision>
  <cp:lastPrinted>2008-11-24T12:24:00Z</cp:lastPrinted>
  <dcterms:created xsi:type="dcterms:W3CDTF">2018-02-07T13:52:00Z</dcterms:created>
  <dcterms:modified xsi:type="dcterms:W3CDTF">2018-02-07T13:52:00Z</dcterms:modified>
</cp:coreProperties>
</file>